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CFF55" w14:textId="77777777" w:rsidR="0029082C" w:rsidRPr="008B5AB8" w:rsidRDefault="0029082C" w:rsidP="0029082C">
      <w:pPr>
        <w:rPr>
          <w:rFonts w:ascii="Times New Roman" w:hAnsi="Times New Roman" w:cs="Times New Roman"/>
          <w:sz w:val="24"/>
          <w:szCs w:val="24"/>
        </w:rPr>
      </w:pPr>
    </w:p>
    <w:p w14:paraId="1C9C5DB0" w14:textId="77777777" w:rsidR="0029082C" w:rsidRPr="008B5AB8" w:rsidRDefault="0029082C" w:rsidP="0029082C">
      <w:pPr>
        <w:jc w:val="center"/>
        <w:rPr>
          <w:rFonts w:ascii="Times New Roman" w:hAnsi="Times New Roman" w:cs="Times New Roman"/>
          <w:sz w:val="24"/>
          <w:szCs w:val="24"/>
        </w:rPr>
      </w:pPr>
      <w:r w:rsidRPr="008B5AB8">
        <w:rPr>
          <w:rFonts w:ascii="Times New Roman" w:hAnsi="Times New Roman" w:cs="Times New Roman"/>
          <w:noProof/>
          <w:sz w:val="24"/>
          <w:szCs w:val="24"/>
        </w:rPr>
        <w:drawing>
          <wp:inline distT="0" distB="0" distL="0" distR="0" wp14:anchorId="138299B8" wp14:editId="144FEDD4">
            <wp:extent cx="800273" cy="681486"/>
            <wp:effectExtent l="0" t="0" r="0" b="4445"/>
            <wp:docPr id="11" name="Picture 2" descr="UBT%20Baner%20Bard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BT%20Baner%20Bardh[1]"/>
                    <pic:cNvPicPr>
                      <a:picLocks noChangeAspect="1" noChangeArrowheads="1"/>
                    </pic:cNvPicPr>
                  </pic:nvPicPr>
                  <pic:blipFill>
                    <a:blip r:embed="rId7" cstate="print"/>
                    <a:srcRect r="85977"/>
                    <a:stretch>
                      <a:fillRect/>
                    </a:stretch>
                  </pic:blipFill>
                  <pic:spPr bwMode="auto">
                    <a:xfrm>
                      <a:off x="0" y="0"/>
                      <a:ext cx="813741" cy="692955"/>
                    </a:xfrm>
                    <a:prstGeom prst="rect">
                      <a:avLst/>
                    </a:prstGeom>
                    <a:noFill/>
                    <a:ln w="9525">
                      <a:noFill/>
                      <a:miter lim="800000"/>
                      <a:headEnd/>
                      <a:tailEnd/>
                    </a:ln>
                  </pic:spPr>
                </pic:pic>
              </a:graphicData>
            </a:graphic>
          </wp:inline>
        </w:drawing>
      </w:r>
    </w:p>
    <w:p w14:paraId="35C2DB84" w14:textId="77777777" w:rsidR="0029082C" w:rsidRPr="008B5AB8" w:rsidRDefault="0029082C" w:rsidP="0029082C">
      <w:pPr>
        <w:jc w:val="center"/>
        <w:rPr>
          <w:rFonts w:ascii="Times New Roman" w:hAnsi="Times New Roman" w:cs="Times New Roman"/>
          <w:sz w:val="24"/>
          <w:szCs w:val="24"/>
        </w:rPr>
      </w:pPr>
      <w:r w:rsidRPr="008B5AB8">
        <w:rPr>
          <w:rFonts w:ascii="Times New Roman" w:hAnsi="Times New Roman" w:cs="Times New Roman"/>
          <w:sz w:val="24"/>
          <w:szCs w:val="24"/>
        </w:rPr>
        <w:t>…………………………………………………………………………………………………………………………………………………………</w:t>
      </w:r>
    </w:p>
    <w:p w14:paraId="0F6C21BC" w14:textId="77777777" w:rsidR="0029082C" w:rsidRPr="008B5AB8" w:rsidRDefault="0029082C" w:rsidP="0029082C">
      <w:pPr>
        <w:jc w:val="center"/>
        <w:rPr>
          <w:rFonts w:ascii="Times New Roman" w:hAnsi="Times New Roman" w:cs="Times New Roman"/>
          <w:b/>
          <w:sz w:val="24"/>
          <w:szCs w:val="24"/>
        </w:rPr>
      </w:pPr>
      <w:r w:rsidRPr="008B5AB8">
        <w:rPr>
          <w:rFonts w:ascii="Times New Roman" w:hAnsi="Times New Roman" w:cs="Times New Roman"/>
          <w:b/>
          <w:sz w:val="24"/>
          <w:szCs w:val="24"/>
        </w:rPr>
        <w:t xml:space="preserve">MA </w:t>
      </w:r>
      <w:proofErr w:type="spellStart"/>
      <w:r w:rsidRPr="008B5AB8">
        <w:rPr>
          <w:rFonts w:ascii="Times New Roman" w:hAnsi="Times New Roman" w:cs="Times New Roman"/>
          <w:b/>
          <w:sz w:val="24"/>
          <w:szCs w:val="24"/>
        </w:rPr>
        <w:t>Language</w:t>
      </w:r>
      <w:proofErr w:type="spellEnd"/>
      <w:r w:rsidRPr="008B5AB8">
        <w:rPr>
          <w:rFonts w:ascii="Times New Roman" w:hAnsi="Times New Roman" w:cs="Times New Roman"/>
          <w:b/>
          <w:sz w:val="24"/>
          <w:szCs w:val="24"/>
        </w:rPr>
        <w:t xml:space="preserve">, Media, </w:t>
      </w:r>
      <w:proofErr w:type="spellStart"/>
      <w:r w:rsidRPr="008B5AB8">
        <w:rPr>
          <w:rFonts w:ascii="Times New Roman" w:hAnsi="Times New Roman" w:cs="Times New Roman"/>
          <w:b/>
          <w:sz w:val="24"/>
          <w:szCs w:val="24"/>
        </w:rPr>
        <w:t>and</w:t>
      </w:r>
      <w:proofErr w:type="spellEnd"/>
      <w:r w:rsidRPr="008B5AB8">
        <w:rPr>
          <w:rFonts w:ascii="Times New Roman" w:hAnsi="Times New Roman" w:cs="Times New Roman"/>
          <w:b/>
          <w:sz w:val="24"/>
          <w:szCs w:val="24"/>
        </w:rPr>
        <w:t xml:space="preserve"> </w:t>
      </w:r>
      <w:proofErr w:type="spellStart"/>
      <w:r w:rsidRPr="008B5AB8">
        <w:rPr>
          <w:rFonts w:ascii="Times New Roman" w:hAnsi="Times New Roman" w:cs="Times New Roman"/>
          <w:b/>
          <w:sz w:val="24"/>
          <w:szCs w:val="24"/>
        </w:rPr>
        <w:t>Communication</w:t>
      </w:r>
      <w:proofErr w:type="spellEnd"/>
      <w:r w:rsidRPr="008B5AB8">
        <w:rPr>
          <w:rFonts w:ascii="Times New Roman" w:hAnsi="Times New Roman" w:cs="Times New Roman"/>
          <w:b/>
          <w:sz w:val="24"/>
          <w:szCs w:val="24"/>
        </w:rPr>
        <w:t xml:space="preserve"> </w:t>
      </w:r>
    </w:p>
    <w:p w14:paraId="4256E76A" w14:textId="77777777" w:rsidR="0029082C" w:rsidRPr="008B5AB8" w:rsidRDefault="0029082C" w:rsidP="0029082C">
      <w:pPr>
        <w:jc w:val="center"/>
        <w:rPr>
          <w:rFonts w:ascii="Times New Roman" w:hAnsi="Times New Roman" w:cs="Times New Roman"/>
          <w:b/>
          <w:sz w:val="24"/>
          <w:szCs w:val="24"/>
        </w:rPr>
      </w:pPr>
      <w:proofErr w:type="spellStart"/>
      <w:r w:rsidRPr="008B5AB8">
        <w:rPr>
          <w:rFonts w:ascii="Times New Roman" w:hAnsi="Times New Roman" w:cs="Times New Roman"/>
          <w:b/>
          <w:sz w:val="24"/>
          <w:szCs w:val="24"/>
        </w:rPr>
        <w:t>Syllabus</w:t>
      </w:r>
      <w:proofErr w:type="spellEnd"/>
    </w:p>
    <w:tbl>
      <w:tblPr>
        <w:tblStyle w:val="TableGrid"/>
        <w:tblW w:w="0" w:type="auto"/>
        <w:tbl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insideH w:val="dotted" w:sz="4" w:space="0" w:color="7F7F7F" w:themeColor="text1" w:themeTint="80"/>
          <w:insideV w:val="dotted" w:sz="4" w:space="0" w:color="7F7F7F" w:themeColor="text1" w:themeTint="80"/>
        </w:tblBorders>
        <w:tblLook w:val="04A0" w:firstRow="1" w:lastRow="0" w:firstColumn="1" w:lastColumn="0" w:noHBand="0" w:noVBand="1"/>
      </w:tblPr>
      <w:tblGrid>
        <w:gridCol w:w="2469"/>
        <w:gridCol w:w="2703"/>
        <w:gridCol w:w="1219"/>
        <w:gridCol w:w="1157"/>
        <w:gridCol w:w="1468"/>
      </w:tblGrid>
      <w:tr w:rsidR="0029082C" w:rsidRPr="008B5AB8" w14:paraId="0F34DD07" w14:textId="77777777" w:rsidTr="00200B84">
        <w:tc>
          <w:tcPr>
            <w:tcW w:w="2469" w:type="dxa"/>
            <w:vMerge w:val="restart"/>
            <w:tcBorders>
              <w:top w:val="single" w:sz="4"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1AF8973D" w14:textId="77777777" w:rsidR="0029082C" w:rsidRPr="008B5AB8" w:rsidRDefault="0029082C" w:rsidP="00200B84">
            <w:pPr>
              <w:rPr>
                <w:rFonts w:ascii="Times New Roman" w:hAnsi="Times New Roman" w:cs="Times New Roman"/>
                <w:b/>
                <w:sz w:val="24"/>
                <w:szCs w:val="24"/>
              </w:rPr>
            </w:pPr>
            <w:r w:rsidRPr="008B5AB8">
              <w:rPr>
                <w:rFonts w:ascii="Times New Roman" w:hAnsi="Times New Roman" w:cs="Times New Roman"/>
                <w:b/>
                <w:sz w:val="24"/>
                <w:szCs w:val="24"/>
              </w:rPr>
              <w:t>Subject</w:t>
            </w:r>
          </w:p>
          <w:p w14:paraId="4DCECECF" w14:textId="77777777" w:rsidR="0029082C" w:rsidRPr="008B5AB8" w:rsidRDefault="0029082C" w:rsidP="00200B84">
            <w:pPr>
              <w:rPr>
                <w:rFonts w:ascii="Times New Roman" w:hAnsi="Times New Roman" w:cs="Times New Roman"/>
                <w:b/>
                <w:sz w:val="24"/>
                <w:szCs w:val="24"/>
              </w:rPr>
            </w:pPr>
          </w:p>
        </w:tc>
        <w:tc>
          <w:tcPr>
            <w:tcW w:w="6881" w:type="dxa"/>
            <w:gridSpan w:val="4"/>
            <w:tcBorders>
              <w:top w:val="single" w:sz="4" w:space="0" w:color="7F7F7F" w:themeColor="text1" w:themeTint="80"/>
              <w:left w:val="single" w:sz="4" w:space="0" w:color="7F7F7F" w:themeColor="text1" w:themeTint="80"/>
              <w:bottom w:val="nil"/>
              <w:right w:val="single" w:sz="4" w:space="0" w:color="7F7F7F" w:themeColor="text1" w:themeTint="80"/>
            </w:tcBorders>
            <w:vAlign w:val="center"/>
          </w:tcPr>
          <w:p w14:paraId="11E0B843" w14:textId="77777777" w:rsidR="0029082C" w:rsidRPr="008B5AB8" w:rsidRDefault="0029082C" w:rsidP="00200B84">
            <w:pPr>
              <w:jc w:val="center"/>
              <w:rPr>
                <w:rFonts w:ascii="Times New Roman" w:hAnsi="Times New Roman" w:cs="Times New Roman"/>
                <w:sz w:val="24"/>
                <w:szCs w:val="24"/>
              </w:rPr>
            </w:pPr>
          </w:p>
          <w:p w14:paraId="7509ACBE" w14:textId="77777777" w:rsidR="0029082C" w:rsidRPr="008B5AB8" w:rsidRDefault="0029082C" w:rsidP="00200B84">
            <w:pPr>
              <w:rPr>
                <w:rFonts w:ascii="Times New Roman" w:hAnsi="Times New Roman" w:cs="Times New Roman"/>
                <w:sz w:val="24"/>
                <w:szCs w:val="24"/>
              </w:rPr>
            </w:pPr>
            <w:r w:rsidRPr="008B5AB8">
              <w:rPr>
                <w:rFonts w:ascii="Times New Roman" w:eastAsia="FangSong" w:hAnsi="Times New Roman" w:cs="Times New Roman"/>
                <w:b/>
                <w:sz w:val="24"/>
                <w:szCs w:val="24"/>
              </w:rPr>
              <w:t>Language, Public Affairs and Media Relations</w:t>
            </w:r>
          </w:p>
        </w:tc>
      </w:tr>
      <w:tr w:rsidR="0029082C" w:rsidRPr="008B5AB8" w14:paraId="306FB1BE" w14:textId="77777777" w:rsidTr="00200B84">
        <w:trPr>
          <w:trHeight w:hRule="exact" w:val="288"/>
        </w:trPr>
        <w:tc>
          <w:tcPr>
            <w:tcW w:w="2469" w:type="dxa"/>
            <w:vMerge/>
            <w:tcBorders>
              <w:top w:val="single" w:sz="6"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7A100D83" w14:textId="77777777" w:rsidR="0029082C" w:rsidRPr="008B5AB8" w:rsidRDefault="0029082C" w:rsidP="00200B84">
            <w:pPr>
              <w:rPr>
                <w:rFonts w:ascii="Times New Roman" w:hAnsi="Times New Roman" w:cs="Times New Roman"/>
                <w:b/>
                <w:sz w:val="24"/>
                <w:szCs w:val="24"/>
              </w:rPr>
            </w:pPr>
          </w:p>
        </w:tc>
        <w:tc>
          <w:tcPr>
            <w:tcW w:w="2932" w:type="dxa"/>
            <w:tcBorders>
              <w:top w:val="nil"/>
              <w:left w:val="single" w:sz="4" w:space="0" w:color="7F7F7F" w:themeColor="text1" w:themeTint="80"/>
              <w:bottom w:val="nil"/>
              <w:right w:val="nil"/>
            </w:tcBorders>
            <w:shd w:val="clear" w:color="auto" w:fill="F2F2F2" w:themeFill="background1" w:themeFillShade="F2"/>
            <w:vAlign w:val="center"/>
          </w:tcPr>
          <w:p w14:paraId="54E34EBA" w14:textId="77777777" w:rsidR="0029082C" w:rsidRPr="008B5AB8" w:rsidRDefault="0029082C" w:rsidP="00200B84">
            <w:pPr>
              <w:jc w:val="center"/>
              <w:rPr>
                <w:rFonts w:ascii="Times New Roman" w:hAnsi="Times New Roman" w:cs="Times New Roman"/>
                <w:b/>
                <w:sz w:val="24"/>
                <w:szCs w:val="24"/>
              </w:rPr>
            </w:pPr>
            <w:r w:rsidRPr="008B5AB8">
              <w:rPr>
                <w:rFonts w:ascii="Times New Roman" w:hAnsi="Times New Roman" w:cs="Times New Roman"/>
                <w:b/>
                <w:sz w:val="24"/>
                <w:szCs w:val="24"/>
              </w:rPr>
              <w:t>Type</w:t>
            </w:r>
          </w:p>
          <w:p w14:paraId="2F502464" w14:textId="77777777" w:rsidR="0029082C" w:rsidRPr="008B5AB8" w:rsidRDefault="0029082C" w:rsidP="00200B84">
            <w:pPr>
              <w:jc w:val="center"/>
              <w:rPr>
                <w:rFonts w:ascii="Times New Roman" w:hAnsi="Times New Roman" w:cs="Times New Roman"/>
                <w:b/>
                <w:sz w:val="24"/>
                <w:szCs w:val="24"/>
              </w:rPr>
            </w:pPr>
          </w:p>
        </w:tc>
        <w:tc>
          <w:tcPr>
            <w:tcW w:w="1248" w:type="dxa"/>
            <w:tcBorders>
              <w:top w:val="nil"/>
              <w:left w:val="nil"/>
              <w:bottom w:val="nil"/>
              <w:right w:val="nil"/>
            </w:tcBorders>
            <w:shd w:val="clear" w:color="auto" w:fill="F2F2F2" w:themeFill="background1" w:themeFillShade="F2"/>
            <w:vAlign w:val="center"/>
          </w:tcPr>
          <w:p w14:paraId="3090DC9B" w14:textId="77777777" w:rsidR="0029082C" w:rsidRPr="008B5AB8" w:rsidRDefault="0029082C" w:rsidP="00200B84">
            <w:pPr>
              <w:jc w:val="center"/>
              <w:rPr>
                <w:rFonts w:ascii="Times New Roman" w:hAnsi="Times New Roman" w:cs="Times New Roman"/>
                <w:b/>
                <w:sz w:val="24"/>
                <w:szCs w:val="24"/>
              </w:rPr>
            </w:pPr>
            <w:r w:rsidRPr="008B5AB8">
              <w:rPr>
                <w:rFonts w:ascii="Times New Roman" w:hAnsi="Times New Roman" w:cs="Times New Roman"/>
                <w:b/>
                <w:sz w:val="24"/>
                <w:szCs w:val="24"/>
              </w:rPr>
              <w:t>Semester</w:t>
            </w:r>
          </w:p>
        </w:tc>
        <w:tc>
          <w:tcPr>
            <w:tcW w:w="1228" w:type="dxa"/>
            <w:tcBorders>
              <w:top w:val="nil"/>
              <w:left w:val="nil"/>
              <w:bottom w:val="nil"/>
              <w:right w:val="nil"/>
            </w:tcBorders>
            <w:shd w:val="clear" w:color="auto" w:fill="F2F2F2" w:themeFill="background1" w:themeFillShade="F2"/>
            <w:vAlign w:val="center"/>
          </w:tcPr>
          <w:p w14:paraId="406BFCB4" w14:textId="77777777" w:rsidR="0029082C" w:rsidRPr="008B5AB8" w:rsidRDefault="0029082C" w:rsidP="00200B84">
            <w:pPr>
              <w:jc w:val="center"/>
              <w:rPr>
                <w:rFonts w:ascii="Times New Roman" w:hAnsi="Times New Roman" w:cs="Times New Roman"/>
                <w:b/>
                <w:sz w:val="24"/>
                <w:szCs w:val="24"/>
              </w:rPr>
            </w:pPr>
            <w:r w:rsidRPr="008B5AB8">
              <w:rPr>
                <w:rFonts w:ascii="Times New Roman" w:hAnsi="Times New Roman" w:cs="Times New Roman"/>
                <w:b/>
                <w:sz w:val="24"/>
                <w:szCs w:val="24"/>
              </w:rPr>
              <w:t>ECTS</w:t>
            </w:r>
          </w:p>
        </w:tc>
        <w:tc>
          <w:tcPr>
            <w:tcW w:w="1473" w:type="dxa"/>
            <w:tcBorders>
              <w:top w:val="nil"/>
              <w:left w:val="nil"/>
              <w:bottom w:val="nil"/>
              <w:right w:val="single" w:sz="4" w:space="0" w:color="7F7F7F" w:themeColor="text1" w:themeTint="80"/>
            </w:tcBorders>
            <w:shd w:val="clear" w:color="auto" w:fill="F2F2F2" w:themeFill="background1" w:themeFillShade="F2"/>
            <w:vAlign w:val="center"/>
          </w:tcPr>
          <w:p w14:paraId="09CA496E" w14:textId="77777777" w:rsidR="0029082C" w:rsidRPr="008B5AB8" w:rsidRDefault="0029082C" w:rsidP="000375BD">
            <w:pPr>
              <w:rPr>
                <w:rFonts w:ascii="Times New Roman" w:hAnsi="Times New Roman" w:cs="Times New Roman"/>
                <w:b/>
                <w:sz w:val="24"/>
                <w:szCs w:val="24"/>
              </w:rPr>
            </w:pPr>
            <w:r w:rsidRPr="008B5AB8">
              <w:rPr>
                <w:rFonts w:ascii="Times New Roman" w:hAnsi="Times New Roman" w:cs="Times New Roman"/>
                <w:b/>
                <w:sz w:val="24"/>
                <w:szCs w:val="24"/>
              </w:rPr>
              <w:t>Code</w:t>
            </w:r>
          </w:p>
        </w:tc>
      </w:tr>
      <w:tr w:rsidR="0029082C" w:rsidRPr="008B5AB8" w14:paraId="6599F91A" w14:textId="77777777" w:rsidTr="00200B84">
        <w:trPr>
          <w:trHeight w:hRule="exact" w:val="288"/>
        </w:trPr>
        <w:tc>
          <w:tcPr>
            <w:tcW w:w="2469" w:type="dxa"/>
            <w:vMerge/>
            <w:tcBorders>
              <w:top w:val="single" w:sz="6"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E2F3" w:themeFill="accent5" w:themeFillTint="33"/>
            <w:vAlign w:val="center"/>
          </w:tcPr>
          <w:p w14:paraId="48028304" w14:textId="77777777" w:rsidR="0029082C" w:rsidRPr="008B5AB8" w:rsidRDefault="0029082C" w:rsidP="00200B84">
            <w:pPr>
              <w:rPr>
                <w:rFonts w:ascii="Times New Roman" w:hAnsi="Times New Roman" w:cs="Times New Roman"/>
                <w:b/>
                <w:sz w:val="24"/>
                <w:szCs w:val="24"/>
              </w:rPr>
            </w:pPr>
          </w:p>
        </w:tc>
        <w:tc>
          <w:tcPr>
            <w:tcW w:w="2932" w:type="dxa"/>
            <w:tcBorders>
              <w:top w:val="nil"/>
              <w:left w:val="single" w:sz="4" w:space="0" w:color="7F7F7F" w:themeColor="text1" w:themeTint="80"/>
              <w:bottom w:val="single" w:sz="4" w:space="0" w:color="7F7F7F" w:themeColor="text1" w:themeTint="80"/>
              <w:right w:val="nil"/>
            </w:tcBorders>
            <w:vAlign w:val="center"/>
          </w:tcPr>
          <w:p w14:paraId="236904C0" w14:textId="77777777" w:rsidR="0029082C" w:rsidRPr="008B5AB8" w:rsidRDefault="0029082C"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Elective</w:t>
            </w:r>
          </w:p>
          <w:p w14:paraId="0EE7FA7E" w14:textId="77777777" w:rsidR="0029082C" w:rsidRPr="008B5AB8" w:rsidRDefault="0029082C" w:rsidP="00200B84">
            <w:pPr>
              <w:jc w:val="center"/>
              <w:rPr>
                <w:rFonts w:ascii="Times New Roman" w:hAnsi="Times New Roman" w:cs="Times New Roman"/>
                <w:color w:val="404040" w:themeColor="text1" w:themeTint="BF"/>
                <w:sz w:val="24"/>
                <w:szCs w:val="24"/>
              </w:rPr>
            </w:pPr>
          </w:p>
        </w:tc>
        <w:tc>
          <w:tcPr>
            <w:tcW w:w="1248" w:type="dxa"/>
            <w:tcBorders>
              <w:top w:val="nil"/>
              <w:left w:val="nil"/>
              <w:bottom w:val="single" w:sz="4" w:space="0" w:color="7F7F7F" w:themeColor="text1" w:themeTint="80"/>
              <w:right w:val="nil"/>
            </w:tcBorders>
            <w:vAlign w:val="center"/>
          </w:tcPr>
          <w:p w14:paraId="748164D9" w14:textId="77777777" w:rsidR="0029082C" w:rsidRPr="008B5AB8" w:rsidRDefault="0029082C"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9</w:t>
            </w:r>
          </w:p>
        </w:tc>
        <w:tc>
          <w:tcPr>
            <w:tcW w:w="1228" w:type="dxa"/>
            <w:tcBorders>
              <w:top w:val="nil"/>
              <w:left w:val="nil"/>
              <w:bottom w:val="single" w:sz="4" w:space="0" w:color="7F7F7F" w:themeColor="text1" w:themeTint="80"/>
              <w:right w:val="nil"/>
            </w:tcBorders>
            <w:vAlign w:val="center"/>
          </w:tcPr>
          <w:p w14:paraId="2306D810" w14:textId="77777777" w:rsidR="0029082C" w:rsidRPr="008B5AB8" w:rsidRDefault="0029082C"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4</w:t>
            </w:r>
          </w:p>
        </w:tc>
        <w:tc>
          <w:tcPr>
            <w:tcW w:w="1473" w:type="dxa"/>
            <w:tcBorders>
              <w:top w:val="nil"/>
              <w:left w:val="nil"/>
              <w:bottom w:val="single" w:sz="4" w:space="0" w:color="7F7F7F" w:themeColor="text1" w:themeTint="80"/>
              <w:right w:val="single" w:sz="4" w:space="0" w:color="7F7F7F" w:themeColor="text1" w:themeTint="80"/>
            </w:tcBorders>
            <w:vAlign w:val="center"/>
          </w:tcPr>
          <w:p w14:paraId="589BA1C5" w14:textId="3CA2AA58" w:rsidR="0029082C" w:rsidRPr="008B5AB8" w:rsidRDefault="000375BD" w:rsidP="000375BD">
            <w:pPr>
              <w:rPr>
                <w:rFonts w:ascii="Times New Roman" w:hAnsi="Times New Roman" w:cs="Times New Roman"/>
                <w:color w:val="404040" w:themeColor="text1" w:themeTint="BF"/>
                <w:sz w:val="24"/>
                <w:szCs w:val="24"/>
              </w:rPr>
            </w:pPr>
            <w:r w:rsidRPr="000375BD">
              <w:rPr>
                <w:rFonts w:ascii="Times New Roman" w:hAnsi="Times New Roman" w:cs="Times New Roman"/>
                <w:color w:val="404040" w:themeColor="text1" w:themeTint="BF"/>
                <w:sz w:val="24"/>
                <w:szCs w:val="24"/>
              </w:rPr>
              <w:t>340GMP806</w:t>
            </w:r>
          </w:p>
        </w:tc>
      </w:tr>
      <w:tr w:rsidR="0029082C" w:rsidRPr="008B5AB8" w14:paraId="7F43C74A" w14:textId="77777777" w:rsidTr="00200B84">
        <w:trPr>
          <w:trHeight w:hRule="exact" w:val="288"/>
        </w:trPr>
        <w:tc>
          <w:tcPr>
            <w:tcW w:w="2469" w:type="dxa"/>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5EF641EB" w14:textId="77777777" w:rsidR="0029082C" w:rsidRPr="008B5AB8" w:rsidRDefault="0029082C" w:rsidP="00200B84">
            <w:pPr>
              <w:rPr>
                <w:rFonts w:ascii="Times New Roman" w:hAnsi="Times New Roman" w:cs="Times New Roman"/>
                <w:b/>
                <w:sz w:val="24"/>
                <w:szCs w:val="24"/>
              </w:rPr>
            </w:pPr>
            <w:r w:rsidRPr="008B5AB8">
              <w:rPr>
                <w:rFonts w:ascii="Times New Roman" w:hAnsi="Times New Roman" w:cs="Times New Roman"/>
                <w:b/>
                <w:sz w:val="24"/>
                <w:szCs w:val="24"/>
              </w:rPr>
              <w:t>Course Lecturer</w:t>
            </w:r>
          </w:p>
        </w:tc>
        <w:tc>
          <w:tcPr>
            <w:tcW w:w="6881" w:type="dxa"/>
            <w:gridSpan w:val="4"/>
            <w:tcBorders>
              <w:top w:val="single" w:sz="4" w:space="0" w:color="7F7F7F" w:themeColor="text1" w:themeTint="80"/>
              <w:left w:val="nil"/>
              <w:bottom w:val="nil"/>
              <w:right w:val="single" w:sz="4" w:space="0" w:color="7F7F7F" w:themeColor="text1" w:themeTint="80"/>
            </w:tcBorders>
            <w:vAlign w:val="center"/>
          </w:tcPr>
          <w:p w14:paraId="284BCEA8" w14:textId="77777777" w:rsidR="0029082C" w:rsidRPr="008B5AB8" w:rsidRDefault="0029082C" w:rsidP="00200B84">
            <w:pPr>
              <w:rPr>
                <w:rFonts w:ascii="Times New Roman" w:hAnsi="Times New Roman" w:cs="Times New Roman"/>
                <w:sz w:val="24"/>
                <w:szCs w:val="24"/>
              </w:rPr>
            </w:pPr>
            <w:r w:rsidRPr="008B5AB8">
              <w:rPr>
                <w:rFonts w:ascii="Times New Roman" w:hAnsi="Times New Roman" w:cs="Times New Roman"/>
                <w:sz w:val="24"/>
                <w:szCs w:val="24"/>
              </w:rPr>
              <w:t xml:space="preserve">Prof. Ass. Dr. </w:t>
            </w:r>
            <w:r>
              <w:rPr>
                <w:rFonts w:ascii="Times New Roman" w:hAnsi="Times New Roman" w:cs="Times New Roman"/>
                <w:sz w:val="24"/>
                <w:szCs w:val="24"/>
              </w:rPr>
              <w:t>Safet Zejnullahu</w:t>
            </w:r>
          </w:p>
        </w:tc>
      </w:tr>
      <w:tr w:rsidR="0029082C" w:rsidRPr="008B5AB8" w14:paraId="2107494D" w14:textId="77777777" w:rsidTr="00200B84">
        <w:trPr>
          <w:trHeight w:hRule="exact" w:val="288"/>
        </w:trPr>
        <w:tc>
          <w:tcPr>
            <w:tcW w:w="2469" w:type="dxa"/>
            <w:tcBorders>
              <w:top w:val="nil"/>
              <w:left w:val="single" w:sz="4" w:space="0" w:color="7F7F7F" w:themeColor="text1" w:themeTint="80"/>
              <w:bottom w:val="nil"/>
              <w:right w:val="nil"/>
            </w:tcBorders>
            <w:shd w:val="clear" w:color="auto" w:fill="D9E2F3" w:themeFill="accent5" w:themeFillTint="33"/>
            <w:vAlign w:val="center"/>
          </w:tcPr>
          <w:p w14:paraId="66414DED" w14:textId="77777777" w:rsidR="0029082C" w:rsidRPr="008B5AB8" w:rsidRDefault="0029082C" w:rsidP="00200B84">
            <w:pPr>
              <w:rPr>
                <w:rFonts w:ascii="Times New Roman" w:hAnsi="Times New Roman" w:cs="Times New Roman"/>
                <w:b/>
                <w:sz w:val="24"/>
                <w:szCs w:val="24"/>
              </w:rPr>
            </w:pPr>
            <w:r w:rsidRPr="008B5AB8">
              <w:rPr>
                <w:rFonts w:ascii="Times New Roman" w:hAnsi="Times New Roman" w:cs="Times New Roman"/>
                <w:b/>
                <w:sz w:val="24"/>
                <w:szCs w:val="24"/>
              </w:rPr>
              <w:t>Course Assistant</w:t>
            </w:r>
          </w:p>
        </w:tc>
        <w:tc>
          <w:tcPr>
            <w:tcW w:w="6881" w:type="dxa"/>
            <w:gridSpan w:val="4"/>
            <w:tcBorders>
              <w:top w:val="nil"/>
              <w:left w:val="nil"/>
              <w:bottom w:val="nil"/>
              <w:right w:val="single" w:sz="4" w:space="0" w:color="7F7F7F" w:themeColor="text1" w:themeTint="80"/>
            </w:tcBorders>
            <w:vAlign w:val="center"/>
          </w:tcPr>
          <w:p w14:paraId="72577A9A" w14:textId="77777777" w:rsidR="0029082C" w:rsidRPr="008B5AB8" w:rsidRDefault="0029082C" w:rsidP="00200B84">
            <w:pPr>
              <w:rPr>
                <w:rFonts w:ascii="Times New Roman" w:hAnsi="Times New Roman" w:cs="Times New Roman"/>
                <w:sz w:val="24"/>
                <w:szCs w:val="24"/>
              </w:rPr>
            </w:pPr>
          </w:p>
        </w:tc>
      </w:tr>
      <w:tr w:rsidR="0029082C" w:rsidRPr="008B5AB8" w14:paraId="233A2010" w14:textId="77777777" w:rsidTr="00200B84">
        <w:trPr>
          <w:trHeight w:hRule="exact" w:val="288"/>
        </w:trPr>
        <w:tc>
          <w:tcPr>
            <w:tcW w:w="2469" w:type="dxa"/>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2F93E36B" w14:textId="77777777" w:rsidR="0029082C" w:rsidRPr="008B5AB8" w:rsidRDefault="0029082C" w:rsidP="00200B84">
            <w:pPr>
              <w:rPr>
                <w:rFonts w:ascii="Times New Roman" w:hAnsi="Times New Roman" w:cs="Times New Roman"/>
                <w:b/>
                <w:sz w:val="24"/>
                <w:szCs w:val="24"/>
              </w:rPr>
            </w:pPr>
            <w:r w:rsidRPr="008B5AB8">
              <w:rPr>
                <w:rFonts w:ascii="Times New Roman" w:hAnsi="Times New Roman" w:cs="Times New Roman"/>
                <w:b/>
                <w:sz w:val="24"/>
                <w:szCs w:val="24"/>
              </w:rPr>
              <w:t>Course Tutor</w:t>
            </w:r>
          </w:p>
        </w:tc>
        <w:tc>
          <w:tcPr>
            <w:tcW w:w="6881" w:type="dxa"/>
            <w:gridSpan w:val="4"/>
            <w:tcBorders>
              <w:top w:val="nil"/>
              <w:left w:val="nil"/>
              <w:bottom w:val="single" w:sz="4" w:space="0" w:color="7F7F7F" w:themeColor="text1" w:themeTint="80"/>
              <w:right w:val="single" w:sz="4" w:space="0" w:color="7F7F7F" w:themeColor="text1" w:themeTint="80"/>
            </w:tcBorders>
            <w:vAlign w:val="center"/>
          </w:tcPr>
          <w:p w14:paraId="57884E8B" w14:textId="77777777" w:rsidR="0029082C" w:rsidRPr="008B5AB8" w:rsidRDefault="0029082C" w:rsidP="00200B84">
            <w:pPr>
              <w:rPr>
                <w:rFonts w:ascii="Times New Roman" w:hAnsi="Times New Roman" w:cs="Times New Roman"/>
                <w:color w:val="404040" w:themeColor="text1" w:themeTint="BF"/>
                <w:sz w:val="24"/>
                <w:szCs w:val="24"/>
              </w:rPr>
            </w:pPr>
          </w:p>
        </w:tc>
      </w:tr>
      <w:tr w:rsidR="0029082C" w:rsidRPr="008B5AB8" w14:paraId="6D2F0B8B" w14:textId="77777777" w:rsidTr="00200B84">
        <w:tc>
          <w:tcPr>
            <w:tcW w:w="2469"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07ECB911" w14:textId="77777777" w:rsidR="0029082C" w:rsidRPr="008B5AB8" w:rsidRDefault="0029082C" w:rsidP="00200B84">
            <w:pPr>
              <w:rPr>
                <w:rFonts w:ascii="Times New Roman" w:hAnsi="Times New Roman" w:cs="Times New Roman"/>
                <w:b/>
                <w:sz w:val="24"/>
                <w:szCs w:val="24"/>
              </w:rPr>
            </w:pPr>
            <w:r w:rsidRPr="008B5AB8">
              <w:rPr>
                <w:rFonts w:ascii="Times New Roman" w:hAnsi="Times New Roman" w:cs="Times New Roman"/>
                <w:b/>
                <w:sz w:val="24"/>
                <w:szCs w:val="24"/>
              </w:rPr>
              <w:t>Aims and Objectives</w:t>
            </w:r>
          </w:p>
        </w:tc>
        <w:tc>
          <w:tcPr>
            <w:tcW w:w="6881"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1F847DF2" w14:textId="77777777" w:rsidR="0029082C" w:rsidRPr="008B5AB8" w:rsidRDefault="0029082C" w:rsidP="00200B84">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The course aims to provide students with a knowledge and critical understanding of both the theoretical study of public relations and its application in professional practice in </w:t>
            </w:r>
            <w:proofErr w:type="spellStart"/>
            <w:r w:rsidRPr="008B5AB8">
              <w:rPr>
                <w:rFonts w:ascii="Times New Roman" w:hAnsi="Times New Roman" w:cs="Times New Roman"/>
                <w:color w:val="404040" w:themeColor="text1" w:themeTint="BF"/>
                <w:sz w:val="24"/>
                <w:szCs w:val="24"/>
              </w:rPr>
              <w:t>Europ</w:t>
            </w:r>
            <w:proofErr w:type="spellEnd"/>
            <w:r w:rsidRPr="008B5AB8">
              <w:rPr>
                <w:rFonts w:ascii="Times New Roman" w:hAnsi="Times New Roman" w:cs="Times New Roman"/>
                <w:color w:val="404040" w:themeColor="text1" w:themeTint="BF"/>
                <w:sz w:val="24"/>
                <w:szCs w:val="24"/>
              </w:rPr>
              <w:t>.</w:t>
            </w:r>
          </w:p>
          <w:p w14:paraId="38E06C4E" w14:textId="77777777" w:rsidR="0029082C" w:rsidRPr="008B5AB8" w:rsidRDefault="0029082C" w:rsidP="00200B84">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The aims of the course are:</w:t>
            </w:r>
          </w:p>
          <w:p w14:paraId="14A7B971" w14:textId="77777777" w:rsidR="0029082C" w:rsidRPr="008B5AB8" w:rsidRDefault="0029082C" w:rsidP="00200B84">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w:t>
            </w:r>
            <w:r w:rsidRPr="008B5AB8">
              <w:rPr>
                <w:rFonts w:ascii="Times New Roman" w:hAnsi="Times New Roman" w:cs="Times New Roman"/>
                <w:color w:val="404040" w:themeColor="text1" w:themeTint="BF"/>
                <w:sz w:val="24"/>
                <w:szCs w:val="24"/>
              </w:rPr>
              <w:tab/>
              <w:t>to enable students to develop a critical understanding and expertise in the academic and professional bases of public relations, and their applications;</w:t>
            </w:r>
          </w:p>
          <w:p w14:paraId="0181D402" w14:textId="77777777" w:rsidR="0029082C" w:rsidRPr="008B5AB8" w:rsidRDefault="0029082C" w:rsidP="00200B84">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w:t>
            </w:r>
            <w:r w:rsidRPr="008B5AB8">
              <w:rPr>
                <w:rFonts w:ascii="Times New Roman" w:hAnsi="Times New Roman" w:cs="Times New Roman"/>
                <w:color w:val="404040" w:themeColor="text1" w:themeTint="BF"/>
                <w:sz w:val="24"/>
                <w:szCs w:val="24"/>
              </w:rPr>
              <w:tab/>
              <w:t>to provide a structured curriculum which provides students with the foundation knowledge upon which they will build that detailed understanding;</w:t>
            </w:r>
          </w:p>
          <w:p w14:paraId="6CAF0DCA" w14:textId="77777777" w:rsidR="0029082C" w:rsidRPr="008B5AB8" w:rsidRDefault="0029082C" w:rsidP="00200B84">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w:t>
            </w:r>
            <w:r w:rsidRPr="008B5AB8">
              <w:rPr>
                <w:rFonts w:ascii="Times New Roman" w:hAnsi="Times New Roman" w:cs="Times New Roman"/>
                <w:color w:val="404040" w:themeColor="text1" w:themeTint="BF"/>
                <w:sz w:val="24"/>
                <w:szCs w:val="24"/>
              </w:rPr>
              <w:tab/>
              <w:t>to allow students to become proficient in the writing of a range of material common in the practice of public relations;</w:t>
            </w:r>
          </w:p>
          <w:p w14:paraId="12B10003" w14:textId="77777777" w:rsidR="0029082C" w:rsidRPr="008B5AB8" w:rsidRDefault="0029082C" w:rsidP="00200B84">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w:t>
            </w:r>
            <w:r w:rsidRPr="008B5AB8">
              <w:rPr>
                <w:rFonts w:ascii="Times New Roman" w:hAnsi="Times New Roman" w:cs="Times New Roman"/>
                <w:color w:val="404040" w:themeColor="text1" w:themeTint="BF"/>
                <w:sz w:val="24"/>
                <w:szCs w:val="24"/>
              </w:rPr>
              <w:tab/>
              <w:t>to develop the ability of students to undertake themselves credible and comprehensive public relations strategies; and</w:t>
            </w:r>
          </w:p>
          <w:p w14:paraId="2B5A3B3F" w14:textId="77777777" w:rsidR="0029082C" w:rsidRPr="008B5AB8" w:rsidRDefault="0029082C" w:rsidP="00200B84">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w:t>
            </w:r>
            <w:r w:rsidRPr="008B5AB8">
              <w:rPr>
                <w:rFonts w:ascii="Times New Roman" w:hAnsi="Times New Roman" w:cs="Times New Roman"/>
                <w:color w:val="404040" w:themeColor="text1" w:themeTint="BF"/>
                <w:sz w:val="24"/>
                <w:szCs w:val="24"/>
              </w:rPr>
              <w:tab/>
              <w:t>to equip students with the knowledge and skills which will enhance their prospects for employment or continuing professional development</w:t>
            </w:r>
          </w:p>
          <w:p w14:paraId="3F9FB6A7" w14:textId="77777777" w:rsidR="0029082C" w:rsidRPr="008B5AB8" w:rsidRDefault="0029082C" w:rsidP="00200B84">
            <w:pPr>
              <w:jc w:val="both"/>
              <w:rPr>
                <w:rFonts w:ascii="Times New Roman" w:hAnsi="Times New Roman" w:cs="Times New Roman"/>
                <w:color w:val="404040" w:themeColor="text1" w:themeTint="BF"/>
                <w:sz w:val="24"/>
                <w:szCs w:val="24"/>
              </w:rPr>
            </w:pPr>
          </w:p>
        </w:tc>
      </w:tr>
      <w:tr w:rsidR="0029082C" w:rsidRPr="008B5AB8" w14:paraId="3BD687C0" w14:textId="77777777" w:rsidTr="00200B84">
        <w:tc>
          <w:tcPr>
            <w:tcW w:w="2469"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40DABC65" w14:textId="77777777" w:rsidR="0029082C" w:rsidRPr="008B5AB8" w:rsidRDefault="0029082C" w:rsidP="00200B84">
            <w:pPr>
              <w:rPr>
                <w:rFonts w:ascii="Times New Roman" w:hAnsi="Times New Roman" w:cs="Times New Roman"/>
                <w:b/>
                <w:sz w:val="24"/>
                <w:szCs w:val="24"/>
              </w:rPr>
            </w:pPr>
            <w:r w:rsidRPr="008B5AB8">
              <w:rPr>
                <w:rFonts w:ascii="Times New Roman" w:hAnsi="Times New Roman" w:cs="Times New Roman"/>
                <w:b/>
                <w:sz w:val="24"/>
                <w:szCs w:val="24"/>
              </w:rPr>
              <w:t>Learning Outcomes</w:t>
            </w:r>
          </w:p>
        </w:tc>
        <w:tc>
          <w:tcPr>
            <w:tcW w:w="6881"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227A53EC" w14:textId="77777777" w:rsidR="0029082C" w:rsidRPr="008B5AB8" w:rsidRDefault="0029082C" w:rsidP="00200B84">
            <w:pPr>
              <w:rPr>
                <w:rFonts w:ascii="Times New Roman" w:hAnsi="Times New Roman" w:cs="Times New Roman"/>
                <w:color w:val="404040" w:themeColor="text1" w:themeTint="BF"/>
                <w:sz w:val="24"/>
                <w:szCs w:val="24"/>
              </w:rPr>
            </w:pPr>
          </w:p>
          <w:p w14:paraId="49F2476C" w14:textId="77777777" w:rsidR="0029082C" w:rsidRPr="008B5AB8" w:rsidRDefault="0029082C" w:rsidP="00200B84">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Upon successful completion of this course, the student will be able to:</w:t>
            </w:r>
          </w:p>
          <w:p w14:paraId="6EAAC709" w14:textId="77777777" w:rsidR="0029082C" w:rsidRPr="008B5AB8" w:rsidRDefault="0029082C" w:rsidP="00200B84">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w:t>
            </w:r>
            <w:r w:rsidRPr="008B5AB8">
              <w:rPr>
                <w:rFonts w:ascii="Times New Roman" w:hAnsi="Times New Roman" w:cs="Times New Roman"/>
                <w:color w:val="404040" w:themeColor="text1" w:themeTint="BF"/>
                <w:sz w:val="24"/>
                <w:szCs w:val="24"/>
              </w:rPr>
              <w:tab/>
              <w:t>Knowledgably discuss the origins, purpose, and methods of effective public relations.</w:t>
            </w:r>
          </w:p>
          <w:p w14:paraId="28A28514" w14:textId="77777777" w:rsidR="0029082C" w:rsidRPr="008B5AB8" w:rsidRDefault="0029082C" w:rsidP="00200B84">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w:t>
            </w:r>
            <w:r w:rsidRPr="008B5AB8">
              <w:rPr>
                <w:rFonts w:ascii="Times New Roman" w:hAnsi="Times New Roman" w:cs="Times New Roman"/>
                <w:color w:val="404040" w:themeColor="text1" w:themeTint="BF"/>
                <w:sz w:val="24"/>
                <w:szCs w:val="24"/>
              </w:rPr>
              <w:tab/>
              <w:t>Conduct related research and prepare a comprehensive public relations plan.</w:t>
            </w:r>
          </w:p>
          <w:p w14:paraId="7DD81DD0" w14:textId="77777777" w:rsidR="0029082C" w:rsidRPr="008B5AB8" w:rsidRDefault="0029082C" w:rsidP="00200B84">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w:t>
            </w:r>
            <w:r w:rsidRPr="008B5AB8">
              <w:rPr>
                <w:rFonts w:ascii="Times New Roman" w:hAnsi="Times New Roman" w:cs="Times New Roman"/>
                <w:color w:val="404040" w:themeColor="text1" w:themeTint="BF"/>
                <w:sz w:val="24"/>
                <w:szCs w:val="24"/>
              </w:rPr>
              <w:tab/>
              <w:t>Craft a range of communications that serve target audiences in commercial and social campaigns.</w:t>
            </w:r>
          </w:p>
          <w:p w14:paraId="66FCB4B0" w14:textId="77777777" w:rsidR="0029082C" w:rsidRPr="008B5AB8" w:rsidRDefault="0029082C" w:rsidP="00200B84">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w:t>
            </w:r>
            <w:r w:rsidRPr="008B5AB8">
              <w:rPr>
                <w:rFonts w:ascii="Times New Roman" w:hAnsi="Times New Roman" w:cs="Times New Roman"/>
                <w:color w:val="404040" w:themeColor="text1" w:themeTint="BF"/>
                <w:sz w:val="24"/>
                <w:szCs w:val="24"/>
              </w:rPr>
              <w:tab/>
              <w:t>Select suitable outlets and proper message format for media relations.</w:t>
            </w:r>
          </w:p>
          <w:p w14:paraId="07ACB528" w14:textId="77777777" w:rsidR="0029082C" w:rsidRPr="008B5AB8" w:rsidRDefault="0029082C" w:rsidP="00200B84">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lastRenderedPageBreak/>
              <w:t>•</w:t>
            </w:r>
            <w:r w:rsidRPr="008B5AB8">
              <w:rPr>
                <w:rFonts w:ascii="Times New Roman" w:hAnsi="Times New Roman" w:cs="Times New Roman"/>
                <w:color w:val="404040" w:themeColor="text1" w:themeTint="BF"/>
                <w:sz w:val="24"/>
                <w:szCs w:val="24"/>
              </w:rPr>
              <w:tab/>
              <w:t>Apply ethical principles to effective public relations practice.</w:t>
            </w:r>
          </w:p>
          <w:p w14:paraId="07AE849E" w14:textId="77777777" w:rsidR="0029082C" w:rsidRPr="008B5AB8" w:rsidRDefault="0029082C" w:rsidP="00200B84">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w:t>
            </w:r>
            <w:r w:rsidRPr="008B5AB8">
              <w:rPr>
                <w:rFonts w:ascii="Times New Roman" w:hAnsi="Times New Roman" w:cs="Times New Roman"/>
                <w:color w:val="404040" w:themeColor="text1" w:themeTint="BF"/>
                <w:sz w:val="24"/>
                <w:szCs w:val="24"/>
              </w:rPr>
              <w:tab/>
              <w:t>Develop messages using themes and images that connect with a multicultural audience in local and global campaigns.</w:t>
            </w:r>
          </w:p>
          <w:p w14:paraId="4D226702" w14:textId="77777777" w:rsidR="0029082C" w:rsidRPr="008B5AB8" w:rsidRDefault="0029082C" w:rsidP="00200B84">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w:t>
            </w:r>
            <w:r w:rsidRPr="008B5AB8">
              <w:rPr>
                <w:rFonts w:ascii="Times New Roman" w:hAnsi="Times New Roman" w:cs="Times New Roman"/>
                <w:color w:val="404040" w:themeColor="text1" w:themeTint="BF"/>
                <w:sz w:val="24"/>
                <w:szCs w:val="24"/>
              </w:rPr>
              <w:tab/>
              <w:t>Identify resources for professional networking and job opportunities in public relations.</w:t>
            </w:r>
          </w:p>
        </w:tc>
      </w:tr>
      <w:tr w:rsidR="0029082C" w:rsidRPr="008B5AB8" w14:paraId="7D6447BC" w14:textId="77777777" w:rsidTr="00200B84">
        <w:trPr>
          <w:trHeight w:hRule="exact" w:val="288"/>
        </w:trPr>
        <w:tc>
          <w:tcPr>
            <w:tcW w:w="246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3022AA4A" w14:textId="77777777" w:rsidR="0029082C" w:rsidRPr="008B5AB8" w:rsidRDefault="0029082C" w:rsidP="00200B84">
            <w:pPr>
              <w:rPr>
                <w:rFonts w:ascii="Times New Roman" w:hAnsi="Times New Roman" w:cs="Times New Roman"/>
                <w:b/>
                <w:sz w:val="24"/>
                <w:szCs w:val="24"/>
              </w:rPr>
            </w:pPr>
            <w:r w:rsidRPr="008B5AB8">
              <w:rPr>
                <w:rFonts w:ascii="Times New Roman" w:hAnsi="Times New Roman" w:cs="Times New Roman"/>
                <w:b/>
                <w:sz w:val="24"/>
                <w:szCs w:val="24"/>
              </w:rPr>
              <w:lastRenderedPageBreak/>
              <w:t>Course Content</w:t>
            </w:r>
          </w:p>
        </w:tc>
        <w:tc>
          <w:tcPr>
            <w:tcW w:w="5408" w:type="dxa"/>
            <w:gridSpan w:val="3"/>
            <w:tcBorders>
              <w:top w:val="single" w:sz="4" w:space="0" w:color="7F7F7F" w:themeColor="text1" w:themeTint="80"/>
              <w:left w:val="nil"/>
              <w:bottom w:val="nil"/>
              <w:right w:val="nil"/>
            </w:tcBorders>
            <w:shd w:val="clear" w:color="auto" w:fill="F2F2F2" w:themeFill="background1" w:themeFillShade="F2"/>
          </w:tcPr>
          <w:p w14:paraId="3CEBB50C" w14:textId="77777777" w:rsidR="0029082C" w:rsidRPr="008B5AB8" w:rsidRDefault="0029082C" w:rsidP="00200B84">
            <w:pPr>
              <w:rPr>
                <w:rFonts w:ascii="Times New Roman" w:hAnsi="Times New Roman" w:cs="Times New Roman"/>
                <w:b/>
                <w:sz w:val="24"/>
                <w:szCs w:val="24"/>
              </w:rPr>
            </w:pPr>
            <w:r w:rsidRPr="008B5AB8">
              <w:rPr>
                <w:rFonts w:ascii="Times New Roman" w:hAnsi="Times New Roman" w:cs="Times New Roman"/>
                <w:b/>
                <w:sz w:val="24"/>
                <w:szCs w:val="24"/>
              </w:rPr>
              <w:t>Course Plan</w:t>
            </w:r>
          </w:p>
        </w:tc>
        <w:tc>
          <w:tcPr>
            <w:tcW w:w="1473"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398D50DF" w14:textId="77777777" w:rsidR="0029082C" w:rsidRPr="008B5AB8" w:rsidRDefault="0029082C" w:rsidP="00200B84">
            <w:pPr>
              <w:jc w:val="center"/>
              <w:rPr>
                <w:rFonts w:ascii="Times New Roman" w:hAnsi="Times New Roman" w:cs="Times New Roman"/>
                <w:b/>
                <w:sz w:val="24"/>
                <w:szCs w:val="24"/>
              </w:rPr>
            </w:pPr>
          </w:p>
        </w:tc>
      </w:tr>
      <w:tr w:rsidR="0029082C" w:rsidRPr="008B5AB8" w14:paraId="0B0813FA" w14:textId="77777777" w:rsidTr="00200B84">
        <w:trPr>
          <w:trHeight w:hRule="exact" w:val="3231"/>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0B20F781" w14:textId="77777777" w:rsidR="0029082C" w:rsidRPr="008B5AB8" w:rsidRDefault="0029082C" w:rsidP="00200B84">
            <w:pPr>
              <w:jc w:val="center"/>
              <w:rPr>
                <w:rFonts w:ascii="Times New Roman" w:hAnsi="Times New Roman" w:cs="Times New Roman"/>
                <w:sz w:val="24"/>
                <w:szCs w:val="24"/>
              </w:rPr>
            </w:pPr>
          </w:p>
        </w:tc>
        <w:tc>
          <w:tcPr>
            <w:tcW w:w="5408" w:type="dxa"/>
            <w:gridSpan w:val="3"/>
            <w:tcBorders>
              <w:top w:val="nil"/>
              <w:left w:val="nil"/>
              <w:bottom w:val="nil"/>
              <w:right w:val="nil"/>
            </w:tcBorders>
          </w:tcPr>
          <w:p w14:paraId="0AC3BB40" w14:textId="77777777" w:rsidR="0029082C" w:rsidRPr="008B5AB8" w:rsidRDefault="0029082C" w:rsidP="00200B84">
            <w:pPr>
              <w:rPr>
                <w:rFonts w:ascii="Times New Roman" w:hAnsi="Times New Roman" w:cs="Times New Roman"/>
                <w:sz w:val="24"/>
                <w:szCs w:val="24"/>
              </w:rPr>
            </w:pPr>
            <w:r w:rsidRPr="008B5AB8">
              <w:rPr>
                <w:rFonts w:ascii="Times New Roman" w:hAnsi="Times New Roman" w:cs="Times New Roman"/>
                <w:sz w:val="24"/>
                <w:szCs w:val="24"/>
              </w:rPr>
              <w:t>-What is public opinion? Public opinion as an individual and collective issue. The differences between public opinion and media. Habermas perspective on the public opinion. The background of the public opinion.</w:t>
            </w:r>
          </w:p>
          <w:p w14:paraId="11F3403F" w14:textId="77777777" w:rsidR="0029082C" w:rsidRPr="008B5AB8" w:rsidRDefault="0029082C" w:rsidP="00200B84">
            <w:pPr>
              <w:rPr>
                <w:rFonts w:ascii="Times New Roman" w:hAnsi="Times New Roman" w:cs="Times New Roman"/>
                <w:sz w:val="24"/>
                <w:szCs w:val="24"/>
              </w:rPr>
            </w:pPr>
            <w:r w:rsidRPr="008B5AB8">
              <w:rPr>
                <w:rFonts w:ascii="Times New Roman" w:hAnsi="Times New Roman" w:cs="Times New Roman"/>
                <w:sz w:val="24"/>
                <w:szCs w:val="24"/>
              </w:rPr>
              <w:t xml:space="preserve">-Discourse and massive communication. The structure of the massive communication. Fields of power. </w:t>
            </w:r>
          </w:p>
          <w:p w14:paraId="3BF47AFE" w14:textId="77777777" w:rsidR="0029082C" w:rsidRPr="008B5AB8" w:rsidRDefault="0029082C" w:rsidP="00200B84">
            <w:pPr>
              <w:rPr>
                <w:rFonts w:ascii="Times New Roman" w:hAnsi="Times New Roman" w:cs="Times New Roman"/>
                <w:sz w:val="24"/>
                <w:szCs w:val="24"/>
              </w:rPr>
            </w:pPr>
            <w:r w:rsidRPr="008B5AB8">
              <w:rPr>
                <w:rFonts w:ascii="Times New Roman" w:hAnsi="Times New Roman" w:cs="Times New Roman"/>
                <w:sz w:val="24"/>
                <w:szCs w:val="24"/>
              </w:rPr>
              <w:t xml:space="preserve">-The reality of massive communication. Self-reference vs. foreign-reference. Codification. The universal premises. News and reports. Advertising. Entertainment. </w:t>
            </w:r>
          </w:p>
          <w:p w14:paraId="2D1F2E67" w14:textId="77777777" w:rsidR="0029082C" w:rsidRPr="008B5AB8" w:rsidRDefault="0029082C" w:rsidP="00200B84">
            <w:pPr>
              <w:rPr>
                <w:rFonts w:ascii="Times New Roman" w:hAnsi="Times New Roman" w:cs="Times New Roman"/>
                <w:sz w:val="24"/>
                <w:szCs w:val="24"/>
              </w:rPr>
            </w:pPr>
            <w:r w:rsidRPr="008B5AB8">
              <w:rPr>
                <w:rFonts w:ascii="Times New Roman" w:hAnsi="Times New Roman" w:cs="Times New Roman"/>
                <w:sz w:val="24"/>
                <w:szCs w:val="24"/>
              </w:rPr>
              <w:t>-The function of mass-media. Inputs and outputs.</w:t>
            </w:r>
          </w:p>
          <w:p w14:paraId="2043EDE0" w14:textId="77777777" w:rsidR="0029082C" w:rsidRPr="008B5AB8" w:rsidRDefault="0029082C" w:rsidP="00200B84">
            <w:pPr>
              <w:rPr>
                <w:rFonts w:ascii="Times New Roman" w:hAnsi="Times New Roman" w:cs="Times New Roman"/>
                <w:sz w:val="24"/>
                <w:szCs w:val="24"/>
              </w:rPr>
            </w:pPr>
            <w:r w:rsidRPr="008B5AB8">
              <w:rPr>
                <w:rFonts w:ascii="Times New Roman" w:hAnsi="Times New Roman" w:cs="Times New Roman"/>
                <w:sz w:val="24"/>
                <w:szCs w:val="24"/>
              </w:rPr>
              <w:t xml:space="preserve">-Media and public sphere without borders. Understanding media in the historic transition of our times. </w:t>
            </w:r>
          </w:p>
          <w:p w14:paraId="690976A6" w14:textId="77777777" w:rsidR="0029082C" w:rsidRPr="008B5AB8" w:rsidRDefault="0029082C" w:rsidP="00200B84">
            <w:pPr>
              <w:rPr>
                <w:rFonts w:ascii="Times New Roman" w:hAnsi="Times New Roman" w:cs="Times New Roman"/>
                <w:sz w:val="24"/>
                <w:szCs w:val="24"/>
              </w:rPr>
            </w:pPr>
            <w:r w:rsidRPr="008B5AB8">
              <w:rPr>
                <w:rFonts w:ascii="Times New Roman" w:hAnsi="Times New Roman" w:cs="Times New Roman"/>
                <w:sz w:val="24"/>
                <w:szCs w:val="24"/>
              </w:rPr>
              <w:t xml:space="preserve">-New Issues and the media. Indexing the news. Framing the news. Comparative perspectives in the media and communication. </w:t>
            </w:r>
          </w:p>
          <w:p w14:paraId="2B19BB10" w14:textId="77777777" w:rsidR="0029082C" w:rsidRPr="008B5AB8" w:rsidRDefault="0029082C" w:rsidP="00200B84">
            <w:pPr>
              <w:rPr>
                <w:rFonts w:ascii="Times New Roman" w:hAnsi="Times New Roman" w:cs="Times New Roman"/>
                <w:sz w:val="24"/>
                <w:szCs w:val="24"/>
              </w:rPr>
            </w:pPr>
            <w:r w:rsidRPr="008B5AB8">
              <w:rPr>
                <w:rFonts w:ascii="Times New Roman" w:hAnsi="Times New Roman" w:cs="Times New Roman"/>
                <w:sz w:val="24"/>
                <w:szCs w:val="24"/>
              </w:rPr>
              <w:t xml:space="preserve">-The press coverage in Kosova. Research design and media indexing. </w:t>
            </w:r>
            <w:proofErr w:type="spellStart"/>
            <w:r w:rsidRPr="008B5AB8">
              <w:rPr>
                <w:rFonts w:ascii="Times New Roman" w:hAnsi="Times New Roman" w:cs="Times New Roman"/>
                <w:sz w:val="24"/>
                <w:szCs w:val="24"/>
              </w:rPr>
              <w:t>Thimpact</w:t>
            </w:r>
            <w:proofErr w:type="spellEnd"/>
            <w:r w:rsidRPr="008B5AB8">
              <w:rPr>
                <w:rFonts w:ascii="Times New Roman" w:hAnsi="Times New Roman" w:cs="Times New Roman"/>
                <w:sz w:val="24"/>
                <w:szCs w:val="24"/>
              </w:rPr>
              <w:t xml:space="preserve"> of media in general.</w:t>
            </w:r>
          </w:p>
        </w:tc>
        <w:tc>
          <w:tcPr>
            <w:tcW w:w="1473" w:type="dxa"/>
            <w:tcBorders>
              <w:top w:val="nil"/>
              <w:left w:val="nil"/>
              <w:bottom w:val="nil"/>
              <w:right w:val="single" w:sz="4" w:space="0" w:color="7F7F7F" w:themeColor="text1" w:themeTint="80"/>
            </w:tcBorders>
          </w:tcPr>
          <w:p w14:paraId="152A18DA" w14:textId="77777777" w:rsidR="0029082C" w:rsidRPr="008B5AB8" w:rsidRDefault="0029082C" w:rsidP="00200B84">
            <w:pPr>
              <w:jc w:val="center"/>
              <w:rPr>
                <w:rFonts w:ascii="Times New Roman" w:hAnsi="Times New Roman" w:cs="Times New Roman"/>
                <w:sz w:val="24"/>
                <w:szCs w:val="24"/>
              </w:rPr>
            </w:pPr>
          </w:p>
        </w:tc>
      </w:tr>
      <w:tr w:rsidR="0029082C" w:rsidRPr="008B5AB8" w14:paraId="3FEFBBD6"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4FF31AD0" w14:textId="77777777" w:rsidR="0029082C" w:rsidRPr="008B5AB8" w:rsidRDefault="0029082C" w:rsidP="00200B84">
            <w:pPr>
              <w:jc w:val="center"/>
              <w:rPr>
                <w:rFonts w:ascii="Times New Roman" w:hAnsi="Times New Roman" w:cs="Times New Roman"/>
                <w:sz w:val="24"/>
                <w:szCs w:val="24"/>
              </w:rPr>
            </w:pPr>
          </w:p>
        </w:tc>
        <w:tc>
          <w:tcPr>
            <w:tcW w:w="5408" w:type="dxa"/>
            <w:gridSpan w:val="3"/>
            <w:tcBorders>
              <w:top w:val="nil"/>
              <w:left w:val="nil"/>
              <w:bottom w:val="nil"/>
              <w:right w:val="nil"/>
            </w:tcBorders>
          </w:tcPr>
          <w:p w14:paraId="3C5871DB" w14:textId="77777777" w:rsidR="0029082C" w:rsidRPr="008B5AB8" w:rsidRDefault="0029082C" w:rsidP="00200B84">
            <w:pPr>
              <w:rPr>
                <w:rFonts w:ascii="Times New Roman" w:hAnsi="Times New Roman" w:cs="Times New Roman"/>
                <w:sz w:val="24"/>
                <w:szCs w:val="24"/>
              </w:rPr>
            </w:pPr>
          </w:p>
        </w:tc>
        <w:tc>
          <w:tcPr>
            <w:tcW w:w="1473" w:type="dxa"/>
            <w:tcBorders>
              <w:top w:val="nil"/>
              <w:left w:val="nil"/>
              <w:bottom w:val="nil"/>
              <w:right w:val="single" w:sz="4" w:space="0" w:color="7F7F7F" w:themeColor="text1" w:themeTint="80"/>
            </w:tcBorders>
          </w:tcPr>
          <w:p w14:paraId="2814C5A9" w14:textId="77777777" w:rsidR="0029082C" w:rsidRPr="008B5AB8" w:rsidRDefault="0029082C" w:rsidP="00200B84">
            <w:pPr>
              <w:jc w:val="center"/>
              <w:rPr>
                <w:rFonts w:ascii="Times New Roman" w:hAnsi="Times New Roman" w:cs="Times New Roman"/>
                <w:sz w:val="24"/>
                <w:szCs w:val="24"/>
              </w:rPr>
            </w:pPr>
          </w:p>
        </w:tc>
      </w:tr>
      <w:tr w:rsidR="0029082C" w:rsidRPr="008B5AB8" w14:paraId="7A00B5BE"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6B05D99B" w14:textId="77777777" w:rsidR="0029082C" w:rsidRPr="008B5AB8" w:rsidRDefault="0029082C" w:rsidP="00200B84">
            <w:pPr>
              <w:jc w:val="center"/>
              <w:rPr>
                <w:rFonts w:ascii="Times New Roman" w:hAnsi="Times New Roman" w:cs="Times New Roman"/>
                <w:sz w:val="24"/>
                <w:szCs w:val="24"/>
              </w:rPr>
            </w:pPr>
          </w:p>
        </w:tc>
        <w:tc>
          <w:tcPr>
            <w:tcW w:w="5408" w:type="dxa"/>
            <w:gridSpan w:val="3"/>
            <w:tcBorders>
              <w:top w:val="nil"/>
              <w:left w:val="nil"/>
              <w:bottom w:val="nil"/>
              <w:right w:val="nil"/>
            </w:tcBorders>
          </w:tcPr>
          <w:p w14:paraId="5A79F97B" w14:textId="77777777" w:rsidR="0029082C" w:rsidRPr="008B5AB8" w:rsidRDefault="0029082C" w:rsidP="00200B84">
            <w:pPr>
              <w:rPr>
                <w:rFonts w:ascii="Times New Roman" w:hAnsi="Times New Roman" w:cs="Times New Roman"/>
                <w:sz w:val="24"/>
                <w:szCs w:val="24"/>
              </w:rPr>
            </w:pPr>
          </w:p>
        </w:tc>
        <w:tc>
          <w:tcPr>
            <w:tcW w:w="1473" w:type="dxa"/>
            <w:tcBorders>
              <w:top w:val="nil"/>
              <w:left w:val="nil"/>
              <w:bottom w:val="nil"/>
              <w:right w:val="single" w:sz="4" w:space="0" w:color="7F7F7F" w:themeColor="text1" w:themeTint="80"/>
            </w:tcBorders>
          </w:tcPr>
          <w:p w14:paraId="1464CC5D" w14:textId="77777777" w:rsidR="0029082C" w:rsidRPr="008B5AB8" w:rsidRDefault="0029082C" w:rsidP="00200B84">
            <w:pPr>
              <w:jc w:val="center"/>
              <w:rPr>
                <w:rFonts w:ascii="Times New Roman" w:hAnsi="Times New Roman" w:cs="Times New Roman"/>
                <w:sz w:val="24"/>
                <w:szCs w:val="24"/>
              </w:rPr>
            </w:pPr>
          </w:p>
        </w:tc>
      </w:tr>
      <w:tr w:rsidR="0029082C" w:rsidRPr="008B5AB8" w14:paraId="7E3FFB92" w14:textId="77777777" w:rsidTr="00200B84">
        <w:trPr>
          <w:trHeight w:hRule="exact" w:val="684"/>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08492F71" w14:textId="77777777" w:rsidR="0029082C" w:rsidRPr="008B5AB8" w:rsidRDefault="0029082C" w:rsidP="00200B84">
            <w:pPr>
              <w:jc w:val="center"/>
              <w:rPr>
                <w:rFonts w:ascii="Times New Roman" w:hAnsi="Times New Roman" w:cs="Times New Roman"/>
                <w:sz w:val="24"/>
                <w:szCs w:val="24"/>
              </w:rPr>
            </w:pPr>
          </w:p>
        </w:tc>
        <w:tc>
          <w:tcPr>
            <w:tcW w:w="5408" w:type="dxa"/>
            <w:gridSpan w:val="3"/>
            <w:tcBorders>
              <w:top w:val="nil"/>
              <w:left w:val="nil"/>
              <w:bottom w:val="nil"/>
              <w:right w:val="nil"/>
            </w:tcBorders>
          </w:tcPr>
          <w:p w14:paraId="7AADA770" w14:textId="77777777" w:rsidR="0029082C" w:rsidRPr="008B5AB8" w:rsidRDefault="0029082C" w:rsidP="00200B84">
            <w:pPr>
              <w:rPr>
                <w:rFonts w:ascii="Times New Roman" w:hAnsi="Times New Roman" w:cs="Times New Roman"/>
                <w:sz w:val="24"/>
                <w:szCs w:val="24"/>
              </w:rPr>
            </w:pPr>
            <w:r w:rsidRPr="008B5AB8">
              <w:rPr>
                <w:rFonts w:ascii="Times New Roman" w:hAnsi="Times New Roman" w:cs="Times New Roman"/>
                <w:sz w:val="24"/>
                <w:szCs w:val="24"/>
              </w:rPr>
              <w:t>-The press coverage in Kosova. Research design and media indexing. The impact of media in general.</w:t>
            </w:r>
          </w:p>
        </w:tc>
        <w:tc>
          <w:tcPr>
            <w:tcW w:w="1473" w:type="dxa"/>
            <w:tcBorders>
              <w:top w:val="nil"/>
              <w:left w:val="nil"/>
              <w:bottom w:val="nil"/>
              <w:right w:val="single" w:sz="4" w:space="0" w:color="7F7F7F" w:themeColor="text1" w:themeTint="80"/>
            </w:tcBorders>
          </w:tcPr>
          <w:p w14:paraId="72FD6606" w14:textId="77777777" w:rsidR="0029082C" w:rsidRPr="008B5AB8" w:rsidRDefault="0029082C" w:rsidP="00200B84">
            <w:pPr>
              <w:jc w:val="center"/>
              <w:rPr>
                <w:rFonts w:ascii="Times New Roman" w:hAnsi="Times New Roman" w:cs="Times New Roman"/>
                <w:sz w:val="24"/>
                <w:szCs w:val="24"/>
              </w:rPr>
            </w:pPr>
          </w:p>
        </w:tc>
      </w:tr>
      <w:tr w:rsidR="0029082C" w:rsidRPr="008B5AB8" w14:paraId="49049E18"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77A318EE" w14:textId="77777777" w:rsidR="0029082C" w:rsidRPr="008B5AB8" w:rsidRDefault="0029082C" w:rsidP="00200B84">
            <w:pPr>
              <w:jc w:val="center"/>
              <w:rPr>
                <w:rFonts w:ascii="Times New Roman" w:hAnsi="Times New Roman" w:cs="Times New Roman"/>
                <w:sz w:val="24"/>
                <w:szCs w:val="24"/>
              </w:rPr>
            </w:pPr>
          </w:p>
        </w:tc>
        <w:tc>
          <w:tcPr>
            <w:tcW w:w="5408" w:type="dxa"/>
            <w:gridSpan w:val="3"/>
            <w:tcBorders>
              <w:top w:val="nil"/>
              <w:left w:val="nil"/>
              <w:bottom w:val="nil"/>
              <w:right w:val="nil"/>
            </w:tcBorders>
          </w:tcPr>
          <w:p w14:paraId="47005D45" w14:textId="77777777" w:rsidR="0029082C" w:rsidRPr="008B5AB8" w:rsidRDefault="0029082C" w:rsidP="00200B84">
            <w:pPr>
              <w:rPr>
                <w:rFonts w:ascii="Times New Roman" w:hAnsi="Times New Roman" w:cs="Times New Roman"/>
                <w:sz w:val="24"/>
                <w:szCs w:val="24"/>
              </w:rPr>
            </w:pPr>
          </w:p>
        </w:tc>
        <w:tc>
          <w:tcPr>
            <w:tcW w:w="1473" w:type="dxa"/>
            <w:tcBorders>
              <w:top w:val="nil"/>
              <w:left w:val="nil"/>
              <w:bottom w:val="nil"/>
              <w:right w:val="single" w:sz="4" w:space="0" w:color="7F7F7F" w:themeColor="text1" w:themeTint="80"/>
            </w:tcBorders>
          </w:tcPr>
          <w:p w14:paraId="7406EED0" w14:textId="77777777" w:rsidR="0029082C" w:rsidRPr="008B5AB8" w:rsidRDefault="0029082C" w:rsidP="00200B84">
            <w:pPr>
              <w:jc w:val="center"/>
              <w:rPr>
                <w:rFonts w:ascii="Times New Roman" w:hAnsi="Times New Roman" w:cs="Times New Roman"/>
                <w:sz w:val="24"/>
                <w:szCs w:val="24"/>
              </w:rPr>
            </w:pPr>
          </w:p>
        </w:tc>
      </w:tr>
      <w:tr w:rsidR="0029082C" w:rsidRPr="008B5AB8" w14:paraId="5681A31D"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5131D45C" w14:textId="77777777" w:rsidR="0029082C" w:rsidRPr="008B5AB8" w:rsidRDefault="0029082C" w:rsidP="00200B84">
            <w:pPr>
              <w:jc w:val="center"/>
              <w:rPr>
                <w:rFonts w:ascii="Times New Roman" w:hAnsi="Times New Roman" w:cs="Times New Roman"/>
                <w:sz w:val="24"/>
                <w:szCs w:val="24"/>
              </w:rPr>
            </w:pPr>
          </w:p>
        </w:tc>
        <w:tc>
          <w:tcPr>
            <w:tcW w:w="5408" w:type="dxa"/>
            <w:gridSpan w:val="3"/>
            <w:tcBorders>
              <w:top w:val="nil"/>
              <w:left w:val="nil"/>
              <w:bottom w:val="nil"/>
              <w:right w:val="nil"/>
            </w:tcBorders>
          </w:tcPr>
          <w:p w14:paraId="7FACBEDC" w14:textId="77777777" w:rsidR="0029082C" w:rsidRPr="008B5AB8" w:rsidRDefault="0029082C" w:rsidP="00200B84">
            <w:pPr>
              <w:rPr>
                <w:rFonts w:ascii="Times New Roman" w:hAnsi="Times New Roman" w:cs="Times New Roman"/>
                <w:sz w:val="24"/>
                <w:szCs w:val="24"/>
              </w:rPr>
            </w:pPr>
          </w:p>
        </w:tc>
        <w:tc>
          <w:tcPr>
            <w:tcW w:w="1473" w:type="dxa"/>
            <w:tcBorders>
              <w:top w:val="nil"/>
              <w:left w:val="nil"/>
              <w:bottom w:val="nil"/>
              <w:right w:val="single" w:sz="4" w:space="0" w:color="7F7F7F" w:themeColor="text1" w:themeTint="80"/>
            </w:tcBorders>
          </w:tcPr>
          <w:p w14:paraId="2122FE47" w14:textId="77777777" w:rsidR="0029082C" w:rsidRPr="008B5AB8" w:rsidRDefault="0029082C" w:rsidP="00200B84">
            <w:pPr>
              <w:jc w:val="center"/>
              <w:rPr>
                <w:rFonts w:ascii="Times New Roman" w:hAnsi="Times New Roman" w:cs="Times New Roman"/>
                <w:sz w:val="24"/>
                <w:szCs w:val="24"/>
              </w:rPr>
            </w:pPr>
          </w:p>
        </w:tc>
      </w:tr>
      <w:tr w:rsidR="0029082C" w:rsidRPr="008B5AB8" w14:paraId="2E8E15D0"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465B67A7" w14:textId="77777777" w:rsidR="0029082C" w:rsidRPr="008B5AB8" w:rsidRDefault="0029082C" w:rsidP="00200B84">
            <w:pPr>
              <w:jc w:val="center"/>
              <w:rPr>
                <w:rFonts w:ascii="Times New Roman" w:hAnsi="Times New Roman" w:cs="Times New Roman"/>
                <w:sz w:val="24"/>
                <w:szCs w:val="24"/>
              </w:rPr>
            </w:pPr>
          </w:p>
        </w:tc>
        <w:tc>
          <w:tcPr>
            <w:tcW w:w="5408" w:type="dxa"/>
            <w:gridSpan w:val="3"/>
            <w:tcBorders>
              <w:top w:val="nil"/>
              <w:left w:val="nil"/>
              <w:bottom w:val="nil"/>
              <w:right w:val="nil"/>
            </w:tcBorders>
          </w:tcPr>
          <w:p w14:paraId="3BA43C86" w14:textId="77777777" w:rsidR="0029082C" w:rsidRPr="008B5AB8" w:rsidRDefault="0029082C" w:rsidP="00200B84">
            <w:pPr>
              <w:rPr>
                <w:rFonts w:ascii="Times New Roman" w:hAnsi="Times New Roman" w:cs="Times New Roman"/>
                <w:sz w:val="24"/>
                <w:szCs w:val="24"/>
              </w:rPr>
            </w:pPr>
          </w:p>
        </w:tc>
        <w:tc>
          <w:tcPr>
            <w:tcW w:w="1473" w:type="dxa"/>
            <w:tcBorders>
              <w:top w:val="nil"/>
              <w:left w:val="nil"/>
              <w:bottom w:val="nil"/>
              <w:right w:val="single" w:sz="4" w:space="0" w:color="7F7F7F" w:themeColor="text1" w:themeTint="80"/>
            </w:tcBorders>
          </w:tcPr>
          <w:p w14:paraId="26B2A5C4" w14:textId="77777777" w:rsidR="0029082C" w:rsidRPr="008B5AB8" w:rsidRDefault="0029082C" w:rsidP="00200B84">
            <w:pPr>
              <w:jc w:val="center"/>
              <w:rPr>
                <w:rFonts w:ascii="Times New Roman" w:hAnsi="Times New Roman" w:cs="Times New Roman"/>
                <w:sz w:val="24"/>
                <w:szCs w:val="24"/>
              </w:rPr>
            </w:pPr>
          </w:p>
        </w:tc>
      </w:tr>
      <w:tr w:rsidR="0029082C" w:rsidRPr="008B5AB8" w14:paraId="268BE90D"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1BE79C97" w14:textId="77777777" w:rsidR="0029082C" w:rsidRPr="008B5AB8" w:rsidRDefault="0029082C" w:rsidP="00200B84">
            <w:pPr>
              <w:jc w:val="center"/>
              <w:rPr>
                <w:rFonts w:ascii="Times New Roman" w:hAnsi="Times New Roman" w:cs="Times New Roman"/>
                <w:sz w:val="24"/>
                <w:szCs w:val="24"/>
              </w:rPr>
            </w:pPr>
          </w:p>
        </w:tc>
        <w:tc>
          <w:tcPr>
            <w:tcW w:w="5408" w:type="dxa"/>
            <w:gridSpan w:val="3"/>
            <w:tcBorders>
              <w:top w:val="nil"/>
              <w:left w:val="nil"/>
              <w:bottom w:val="nil"/>
              <w:right w:val="nil"/>
            </w:tcBorders>
          </w:tcPr>
          <w:p w14:paraId="1F6F0009" w14:textId="77777777" w:rsidR="0029082C" w:rsidRPr="008B5AB8" w:rsidRDefault="0029082C" w:rsidP="00200B84">
            <w:pPr>
              <w:rPr>
                <w:rFonts w:ascii="Times New Roman" w:hAnsi="Times New Roman" w:cs="Times New Roman"/>
                <w:sz w:val="24"/>
                <w:szCs w:val="24"/>
              </w:rPr>
            </w:pPr>
          </w:p>
        </w:tc>
        <w:tc>
          <w:tcPr>
            <w:tcW w:w="1473" w:type="dxa"/>
            <w:tcBorders>
              <w:top w:val="nil"/>
              <w:left w:val="nil"/>
              <w:bottom w:val="nil"/>
              <w:right w:val="single" w:sz="4" w:space="0" w:color="7F7F7F" w:themeColor="text1" w:themeTint="80"/>
            </w:tcBorders>
          </w:tcPr>
          <w:p w14:paraId="00610F12" w14:textId="77777777" w:rsidR="0029082C" w:rsidRPr="008B5AB8" w:rsidRDefault="0029082C" w:rsidP="00200B84">
            <w:pPr>
              <w:jc w:val="center"/>
              <w:rPr>
                <w:rFonts w:ascii="Times New Roman" w:hAnsi="Times New Roman" w:cs="Times New Roman"/>
                <w:sz w:val="24"/>
                <w:szCs w:val="24"/>
              </w:rPr>
            </w:pPr>
          </w:p>
        </w:tc>
      </w:tr>
      <w:tr w:rsidR="0029082C" w:rsidRPr="008B5AB8" w14:paraId="1E948AF0"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60786473" w14:textId="77777777" w:rsidR="0029082C" w:rsidRPr="008B5AB8" w:rsidRDefault="0029082C" w:rsidP="00200B84">
            <w:pPr>
              <w:jc w:val="center"/>
              <w:rPr>
                <w:rFonts w:ascii="Times New Roman" w:hAnsi="Times New Roman" w:cs="Times New Roman"/>
                <w:sz w:val="24"/>
                <w:szCs w:val="24"/>
              </w:rPr>
            </w:pPr>
          </w:p>
        </w:tc>
        <w:tc>
          <w:tcPr>
            <w:tcW w:w="5408" w:type="dxa"/>
            <w:gridSpan w:val="3"/>
            <w:tcBorders>
              <w:top w:val="nil"/>
              <w:left w:val="nil"/>
              <w:bottom w:val="nil"/>
              <w:right w:val="nil"/>
            </w:tcBorders>
          </w:tcPr>
          <w:p w14:paraId="05B27802" w14:textId="77777777" w:rsidR="0029082C" w:rsidRPr="008B5AB8" w:rsidRDefault="0029082C" w:rsidP="00200B84">
            <w:pPr>
              <w:rPr>
                <w:rFonts w:ascii="Times New Roman" w:hAnsi="Times New Roman" w:cs="Times New Roman"/>
                <w:sz w:val="24"/>
                <w:szCs w:val="24"/>
              </w:rPr>
            </w:pPr>
          </w:p>
        </w:tc>
        <w:tc>
          <w:tcPr>
            <w:tcW w:w="1473" w:type="dxa"/>
            <w:tcBorders>
              <w:top w:val="nil"/>
              <w:left w:val="nil"/>
              <w:bottom w:val="nil"/>
              <w:right w:val="single" w:sz="4" w:space="0" w:color="7F7F7F" w:themeColor="text1" w:themeTint="80"/>
            </w:tcBorders>
          </w:tcPr>
          <w:p w14:paraId="2AB28B3E" w14:textId="77777777" w:rsidR="0029082C" w:rsidRPr="008B5AB8" w:rsidRDefault="0029082C" w:rsidP="00200B84">
            <w:pPr>
              <w:jc w:val="center"/>
              <w:rPr>
                <w:rFonts w:ascii="Times New Roman" w:hAnsi="Times New Roman" w:cs="Times New Roman"/>
                <w:sz w:val="24"/>
                <w:szCs w:val="24"/>
              </w:rPr>
            </w:pPr>
          </w:p>
        </w:tc>
      </w:tr>
      <w:tr w:rsidR="0029082C" w:rsidRPr="008B5AB8" w14:paraId="46B5D655"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43A2E29E" w14:textId="77777777" w:rsidR="0029082C" w:rsidRPr="008B5AB8" w:rsidRDefault="0029082C" w:rsidP="00200B84">
            <w:pPr>
              <w:jc w:val="center"/>
              <w:rPr>
                <w:rFonts w:ascii="Times New Roman" w:hAnsi="Times New Roman" w:cs="Times New Roman"/>
                <w:sz w:val="24"/>
                <w:szCs w:val="24"/>
              </w:rPr>
            </w:pPr>
          </w:p>
        </w:tc>
        <w:tc>
          <w:tcPr>
            <w:tcW w:w="5408" w:type="dxa"/>
            <w:gridSpan w:val="3"/>
            <w:tcBorders>
              <w:top w:val="nil"/>
              <w:left w:val="nil"/>
              <w:bottom w:val="nil"/>
              <w:right w:val="nil"/>
            </w:tcBorders>
          </w:tcPr>
          <w:p w14:paraId="5ADCA189" w14:textId="77777777" w:rsidR="0029082C" w:rsidRPr="008B5AB8" w:rsidRDefault="0029082C" w:rsidP="00200B84">
            <w:pPr>
              <w:rPr>
                <w:rFonts w:ascii="Times New Roman" w:hAnsi="Times New Roman" w:cs="Times New Roman"/>
                <w:sz w:val="24"/>
                <w:szCs w:val="24"/>
              </w:rPr>
            </w:pPr>
          </w:p>
        </w:tc>
        <w:tc>
          <w:tcPr>
            <w:tcW w:w="1473" w:type="dxa"/>
            <w:tcBorders>
              <w:top w:val="nil"/>
              <w:left w:val="nil"/>
              <w:bottom w:val="nil"/>
              <w:right w:val="single" w:sz="4" w:space="0" w:color="7F7F7F" w:themeColor="text1" w:themeTint="80"/>
            </w:tcBorders>
          </w:tcPr>
          <w:p w14:paraId="5D2DF250" w14:textId="77777777" w:rsidR="0029082C" w:rsidRPr="008B5AB8" w:rsidRDefault="0029082C" w:rsidP="00200B84">
            <w:pPr>
              <w:jc w:val="center"/>
              <w:rPr>
                <w:rFonts w:ascii="Times New Roman" w:hAnsi="Times New Roman" w:cs="Times New Roman"/>
                <w:sz w:val="24"/>
                <w:szCs w:val="24"/>
              </w:rPr>
            </w:pPr>
          </w:p>
        </w:tc>
      </w:tr>
      <w:tr w:rsidR="0029082C" w:rsidRPr="008B5AB8" w14:paraId="1B6457D3"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48EC4A9A" w14:textId="77777777" w:rsidR="0029082C" w:rsidRPr="008B5AB8" w:rsidRDefault="0029082C" w:rsidP="00200B84">
            <w:pPr>
              <w:jc w:val="center"/>
              <w:rPr>
                <w:rFonts w:ascii="Times New Roman" w:hAnsi="Times New Roman" w:cs="Times New Roman"/>
                <w:sz w:val="24"/>
                <w:szCs w:val="24"/>
              </w:rPr>
            </w:pPr>
          </w:p>
        </w:tc>
        <w:tc>
          <w:tcPr>
            <w:tcW w:w="5408" w:type="dxa"/>
            <w:gridSpan w:val="3"/>
            <w:tcBorders>
              <w:top w:val="nil"/>
              <w:left w:val="nil"/>
              <w:bottom w:val="nil"/>
              <w:right w:val="nil"/>
            </w:tcBorders>
          </w:tcPr>
          <w:p w14:paraId="2BF6D9FA" w14:textId="77777777" w:rsidR="0029082C" w:rsidRPr="008B5AB8" w:rsidRDefault="0029082C" w:rsidP="00200B84">
            <w:pPr>
              <w:rPr>
                <w:rFonts w:ascii="Times New Roman" w:hAnsi="Times New Roman" w:cs="Times New Roman"/>
                <w:sz w:val="24"/>
                <w:szCs w:val="24"/>
              </w:rPr>
            </w:pPr>
          </w:p>
        </w:tc>
        <w:tc>
          <w:tcPr>
            <w:tcW w:w="1473" w:type="dxa"/>
            <w:tcBorders>
              <w:top w:val="nil"/>
              <w:left w:val="nil"/>
              <w:bottom w:val="nil"/>
              <w:right w:val="single" w:sz="4" w:space="0" w:color="7F7F7F" w:themeColor="text1" w:themeTint="80"/>
            </w:tcBorders>
          </w:tcPr>
          <w:p w14:paraId="3815121B" w14:textId="77777777" w:rsidR="0029082C" w:rsidRPr="008B5AB8" w:rsidRDefault="0029082C" w:rsidP="00200B84">
            <w:pPr>
              <w:jc w:val="center"/>
              <w:rPr>
                <w:rFonts w:ascii="Times New Roman" w:hAnsi="Times New Roman" w:cs="Times New Roman"/>
                <w:sz w:val="24"/>
                <w:szCs w:val="24"/>
              </w:rPr>
            </w:pPr>
          </w:p>
        </w:tc>
      </w:tr>
      <w:tr w:rsidR="0029082C" w:rsidRPr="008B5AB8" w14:paraId="023697C1" w14:textId="77777777" w:rsidTr="00200B84">
        <w:trPr>
          <w:trHeight w:hRule="exact" w:val="80"/>
        </w:trPr>
        <w:tc>
          <w:tcPr>
            <w:tcW w:w="2469"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7389EE19" w14:textId="77777777" w:rsidR="0029082C" w:rsidRPr="008B5AB8" w:rsidRDefault="0029082C" w:rsidP="00200B84">
            <w:pPr>
              <w:jc w:val="center"/>
              <w:rPr>
                <w:rFonts w:ascii="Times New Roman" w:hAnsi="Times New Roman" w:cs="Times New Roman"/>
                <w:sz w:val="24"/>
                <w:szCs w:val="24"/>
              </w:rPr>
            </w:pPr>
          </w:p>
        </w:tc>
        <w:tc>
          <w:tcPr>
            <w:tcW w:w="5408" w:type="dxa"/>
            <w:gridSpan w:val="3"/>
            <w:tcBorders>
              <w:top w:val="nil"/>
              <w:left w:val="nil"/>
              <w:bottom w:val="single" w:sz="4" w:space="0" w:color="7F7F7F" w:themeColor="text1" w:themeTint="80"/>
              <w:right w:val="nil"/>
            </w:tcBorders>
          </w:tcPr>
          <w:p w14:paraId="0D803AFB" w14:textId="77777777" w:rsidR="0029082C" w:rsidRPr="008B5AB8" w:rsidRDefault="0029082C" w:rsidP="00200B84">
            <w:pPr>
              <w:rPr>
                <w:rFonts w:ascii="Times New Roman" w:hAnsi="Times New Roman" w:cs="Times New Roman"/>
                <w:color w:val="404040" w:themeColor="text1" w:themeTint="BF"/>
                <w:sz w:val="24"/>
                <w:szCs w:val="24"/>
              </w:rPr>
            </w:pPr>
          </w:p>
        </w:tc>
        <w:tc>
          <w:tcPr>
            <w:tcW w:w="1473" w:type="dxa"/>
            <w:tcBorders>
              <w:top w:val="nil"/>
              <w:left w:val="nil"/>
              <w:bottom w:val="single" w:sz="4" w:space="0" w:color="7F7F7F" w:themeColor="text1" w:themeTint="80"/>
              <w:right w:val="single" w:sz="4" w:space="0" w:color="7F7F7F" w:themeColor="text1" w:themeTint="80"/>
            </w:tcBorders>
          </w:tcPr>
          <w:p w14:paraId="0B637971" w14:textId="77777777" w:rsidR="0029082C" w:rsidRPr="008B5AB8" w:rsidRDefault="0029082C" w:rsidP="00200B84">
            <w:pPr>
              <w:rPr>
                <w:rFonts w:ascii="Times New Roman" w:hAnsi="Times New Roman" w:cs="Times New Roman"/>
                <w:color w:val="404040" w:themeColor="text1" w:themeTint="BF"/>
                <w:sz w:val="24"/>
                <w:szCs w:val="24"/>
              </w:rPr>
            </w:pPr>
          </w:p>
        </w:tc>
      </w:tr>
      <w:tr w:rsidR="0029082C" w:rsidRPr="008B5AB8" w14:paraId="77670168" w14:textId="77777777" w:rsidTr="00200B84">
        <w:trPr>
          <w:trHeight w:hRule="exact" w:val="288"/>
        </w:trPr>
        <w:tc>
          <w:tcPr>
            <w:tcW w:w="246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03688755" w14:textId="77777777" w:rsidR="0029082C" w:rsidRPr="008B5AB8" w:rsidRDefault="0029082C" w:rsidP="00200B84">
            <w:pPr>
              <w:rPr>
                <w:rFonts w:ascii="Times New Roman" w:hAnsi="Times New Roman" w:cs="Times New Roman"/>
                <w:b/>
                <w:sz w:val="24"/>
                <w:szCs w:val="24"/>
              </w:rPr>
            </w:pPr>
          </w:p>
          <w:p w14:paraId="5C1C6E8B" w14:textId="77777777" w:rsidR="0029082C" w:rsidRPr="008B5AB8" w:rsidRDefault="0029082C" w:rsidP="00200B84">
            <w:pPr>
              <w:rPr>
                <w:rFonts w:ascii="Times New Roman" w:hAnsi="Times New Roman" w:cs="Times New Roman"/>
                <w:b/>
                <w:sz w:val="24"/>
                <w:szCs w:val="24"/>
              </w:rPr>
            </w:pPr>
          </w:p>
          <w:p w14:paraId="49C9B0D7" w14:textId="77777777" w:rsidR="0029082C" w:rsidRPr="008B5AB8" w:rsidRDefault="0029082C" w:rsidP="00200B84">
            <w:pPr>
              <w:rPr>
                <w:rFonts w:ascii="Times New Roman" w:hAnsi="Times New Roman" w:cs="Times New Roman"/>
                <w:b/>
                <w:sz w:val="24"/>
                <w:szCs w:val="24"/>
              </w:rPr>
            </w:pPr>
            <w:r w:rsidRPr="008B5AB8">
              <w:rPr>
                <w:rFonts w:ascii="Times New Roman" w:hAnsi="Times New Roman" w:cs="Times New Roman"/>
                <w:b/>
                <w:sz w:val="24"/>
                <w:szCs w:val="24"/>
              </w:rPr>
              <w:t>Teaching/Learning Methods</w:t>
            </w:r>
          </w:p>
        </w:tc>
        <w:tc>
          <w:tcPr>
            <w:tcW w:w="5408" w:type="dxa"/>
            <w:gridSpan w:val="3"/>
            <w:tcBorders>
              <w:top w:val="single" w:sz="4" w:space="0" w:color="7F7F7F" w:themeColor="text1" w:themeTint="80"/>
              <w:left w:val="nil"/>
              <w:bottom w:val="nil"/>
              <w:right w:val="nil"/>
            </w:tcBorders>
            <w:shd w:val="clear" w:color="auto" w:fill="F2F2F2" w:themeFill="background1" w:themeFillShade="F2"/>
          </w:tcPr>
          <w:p w14:paraId="5991F74E" w14:textId="77777777" w:rsidR="0029082C" w:rsidRPr="008B5AB8" w:rsidRDefault="0029082C"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Activities </w:t>
            </w:r>
          </w:p>
        </w:tc>
        <w:tc>
          <w:tcPr>
            <w:tcW w:w="1473"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4FC944F3" w14:textId="77777777" w:rsidR="0029082C" w:rsidRPr="008B5AB8" w:rsidRDefault="0029082C" w:rsidP="00200B84">
            <w:pPr>
              <w:jc w:val="center"/>
              <w:rPr>
                <w:rFonts w:ascii="Times New Roman" w:hAnsi="Times New Roman" w:cs="Times New Roman"/>
                <w:b/>
                <w:sz w:val="24"/>
                <w:szCs w:val="24"/>
              </w:rPr>
            </w:pPr>
            <w:r w:rsidRPr="008B5AB8">
              <w:rPr>
                <w:rFonts w:ascii="Times New Roman" w:hAnsi="Times New Roman" w:cs="Times New Roman"/>
                <w:b/>
                <w:sz w:val="24"/>
                <w:szCs w:val="24"/>
              </w:rPr>
              <w:t>Amount (%)</w:t>
            </w:r>
          </w:p>
        </w:tc>
      </w:tr>
      <w:tr w:rsidR="0029082C" w:rsidRPr="008B5AB8" w14:paraId="7E6E16B9"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45ADD889" w14:textId="77777777" w:rsidR="0029082C" w:rsidRPr="008B5AB8" w:rsidRDefault="0029082C" w:rsidP="00200B84">
            <w:pPr>
              <w:rPr>
                <w:rFonts w:ascii="Times New Roman" w:hAnsi="Times New Roman" w:cs="Times New Roman"/>
                <w:b/>
                <w:sz w:val="24"/>
                <w:szCs w:val="24"/>
              </w:rPr>
            </w:pPr>
          </w:p>
        </w:tc>
        <w:tc>
          <w:tcPr>
            <w:tcW w:w="5408" w:type="dxa"/>
            <w:gridSpan w:val="3"/>
            <w:tcBorders>
              <w:top w:val="nil"/>
              <w:left w:val="nil"/>
              <w:bottom w:val="nil"/>
              <w:right w:val="nil"/>
            </w:tcBorders>
          </w:tcPr>
          <w:p w14:paraId="3958CD05" w14:textId="77777777" w:rsidR="0029082C" w:rsidRPr="008B5AB8" w:rsidRDefault="0029082C"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Lecture</w:t>
            </w:r>
          </w:p>
        </w:tc>
        <w:tc>
          <w:tcPr>
            <w:tcW w:w="1473" w:type="dxa"/>
            <w:tcBorders>
              <w:top w:val="nil"/>
              <w:left w:val="nil"/>
              <w:bottom w:val="nil"/>
              <w:right w:val="single" w:sz="4" w:space="0" w:color="7F7F7F" w:themeColor="text1" w:themeTint="80"/>
            </w:tcBorders>
          </w:tcPr>
          <w:p w14:paraId="1EBE1D13" w14:textId="77777777" w:rsidR="0029082C" w:rsidRPr="008B5AB8" w:rsidRDefault="0029082C"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13</w:t>
            </w:r>
          </w:p>
        </w:tc>
      </w:tr>
      <w:tr w:rsidR="0029082C" w:rsidRPr="008B5AB8" w14:paraId="0EBCEEAF"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606AB995" w14:textId="77777777" w:rsidR="0029082C" w:rsidRPr="008B5AB8" w:rsidRDefault="0029082C" w:rsidP="00200B84">
            <w:pPr>
              <w:rPr>
                <w:rFonts w:ascii="Times New Roman" w:hAnsi="Times New Roman" w:cs="Times New Roman"/>
                <w:b/>
                <w:sz w:val="24"/>
                <w:szCs w:val="24"/>
              </w:rPr>
            </w:pPr>
          </w:p>
        </w:tc>
        <w:tc>
          <w:tcPr>
            <w:tcW w:w="5408" w:type="dxa"/>
            <w:gridSpan w:val="3"/>
            <w:tcBorders>
              <w:top w:val="nil"/>
              <w:left w:val="nil"/>
              <w:bottom w:val="nil"/>
              <w:right w:val="nil"/>
            </w:tcBorders>
          </w:tcPr>
          <w:p w14:paraId="795E6510" w14:textId="77777777" w:rsidR="0029082C" w:rsidRPr="008B5AB8" w:rsidRDefault="0029082C"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Practice</w:t>
            </w:r>
          </w:p>
        </w:tc>
        <w:tc>
          <w:tcPr>
            <w:tcW w:w="1473" w:type="dxa"/>
            <w:tcBorders>
              <w:top w:val="nil"/>
              <w:left w:val="nil"/>
              <w:bottom w:val="nil"/>
              <w:right w:val="single" w:sz="4" w:space="0" w:color="7F7F7F" w:themeColor="text1" w:themeTint="80"/>
            </w:tcBorders>
          </w:tcPr>
          <w:p w14:paraId="35581225" w14:textId="77777777" w:rsidR="0029082C" w:rsidRPr="008B5AB8" w:rsidRDefault="0029082C"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36</w:t>
            </w:r>
          </w:p>
        </w:tc>
      </w:tr>
      <w:tr w:rsidR="0029082C" w:rsidRPr="008B5AB8" w14:paraId="44D2F0FE"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011D6FDE" w14:textId="77777777" w:rsidR="0029082C" w:rsidRPr="008B5AB8" w:rsidRDefault="0029082C" w:rsidP="00200B84">
            <w:pPr>
              <w:rPr>
                <w:rFonts w:ascii="Times New Roman" w:hAnsi="Times New Roman" w:cs="Times New Roman"/>
                <w:b/>
                <w:sz w:val="24"/>
                <w:szCs w:val="24"/>
              </w:rPr>
            </w:pPr>
          </w:p>
        </w:tc>
        <w:tc>
          <w:tcPr>
            <w:tcW w:w="5408" w:type="dxa"/>
            <w:gridSpan w:val="3"/>
            <w:tcBorders>
              <w:top w:val="nil"/>
              <w:left w:val="nil"/>
              <w:bottom w:val="nil"/>
              <w:right w:val="nil"/>
            </w:tcBorders>
          </w:tcPr>
          <w:p w14:paraId="61594547" w14:textId="77777777" w:rsidR="0029082C" w:rsidRPr="008B5AB8" w:rsidRDefault="0029082C"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Projects</w:t>
            </w:r>
          </w:p>
        </w:tc>
        <w:tc>
          <w:tcPr>
            <w:tcW w:w="1473" w:type="dxa"/>
            <w:tcBorders>
              <w:top w:val="nil"/>
              <w:left w:val="nil"/>
              <w:bottom w:val="nil"/>
              <w:right w:val="single" w:sz="4" w:space="0" w:color="7F7F7F" w:themeColor="text1" w:themeTint="80"/>
            </w:tcBorders>
          </w:tcPr>
          <w:p w14:paraId="38C3A663" w14:textId="77777777" w:rsidR="0029082C" w:rsidRPr="008B5AB8" w:rsidRDefault="0029082C"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51</w:t>
            </w:r>
          </w:p>
        </w:tc>
      </w:tr>
      <w:tr w:rsidR="0029082C" w:rsidRPr="008B5AB8" w14:paraId="38094985" w14:textId="77777777" w:rsidTr="00200B84">
        <w:trPr>
          <w:trHeight w:hRule="exact" w:val="80"/>
        </w:trPr>
        <w:tc>
          <w:tcPr>
            <w:tcW w:w="2469"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6B740F9F" w14:textId="77777777" w:rsidR="0029082C" w:rsidRPr="008B5AB8" w:rsidRDefault="0029082C" w:rsidP="00200B84">
            <w:pPr>
              <w:rPr>
                <w:rFonts w:ascii="Times New Roman" w:hAnsi="Times New Roman" w:cs="Times New Roman"/>
                <w:b/>
                <w:sz w:val="24"/>
                <w:szCs w:val="24"/>
              </w:rPr>
            </w:pPr>
          </w:p>
        </w:tc>
        <w:tc>
          <w:tcPr>
            <w:tcW w:w="5408" w:type="dxa"/>
            <w:gridSpan w:val="3"/>
            <w:tcBorders>
              <w:top w:val="nil"/>
              <w:left w:val="nil"/>
              <w:bottom w:val="single" w:sz="4" w:space="0" w:color="7F7F7F" w:themeColor="text1" w:themeTint="80"/>
              <w:right w:val="nil"/>
            </w:tcBorders>
          </w:tcPr>
          <w:p w14:paraId="5E882E50" w14:textId="77777777" w:rsidR="0029082C" w:rsidRPr="008B5AB8" w:rsidRDefault="0029082C" w:rsidP="00200B84">
            <w:pPr>
              <w:pStyle w:val="ListParagraph"/>
              <w:rPr>
                <w:rFonts w:ascii="Times New Roman" w:hAnsi="Times New Roman" w:cs="Times New Roman"/>
                <w:color w:val="404040" w:themeColor="text1" w:themeTint="BF"/>
                <w:sz w:val="24"/>
                <w:szCs w:val="24"/>
              </w:rPr>
            </w:pPr>
          </w:p>
        </w:tc>
        <w:tc>
          <w:tcPr>
            <w:tcW w:w="1473" w:type="dxa"/>
            <w:tcBorders>
              <w:top w:val="nil"/>
              <w:left w:val="nil"/>
              <w:bottom w:val="single" w:sz="4" w:space="0" w:color="7F7F7F" w:themeColor="text1" w:themeTint="80"/>
              <w:right w:val="single" w:sz="4" w:space="0" w:color="7F7F7F" w:themeColor="text1" w:themeTint="80"/>
            </w:tcBorders>
          </w:tcPr>
          <w:p w14:paraId="29658E1A" w14:textId="77777777" w:rsidR="0029082C" w:rsidRPr="008B5AB8" w:rsidRDefault="0029082C" w:rsidP="00200B84">
            <w:pPr>
              <w:jc w:val="center"/>
              <w:rPr>
                <w:rFonts w:ascii="Times New Roman" w:hAnsi="Times New Roman" w:cs="Times New Roman"/>
                <w:color w:val="404040" w:themeColor="text1" w:themeTint="BF"/>
                <w:sz w:val="24"/>
                <w:szCs w:val="24"/>
              </w:rPr>
            </w:pPr>
          </w:p>
        </w:tc>
      </w:tr>
      <w:tr w:rsidR="0029082C" w:rsidRPr="008B5AB8" w14:paraId="393AD420" w14:textId="77777777" w:rsidTr="00200B84">
        <w:trPr>
          <w:trHeight w:hRule="exact" w:val="288"/>
        </w:trPr>
        <w:tc>
          <w:tcPr>
            <w:tcW w:w="246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5756577F" w14:textId="77777777" w:rsidR="0029082C" w:rsidRPr="008B5AB8" w:rsidRDefault="0029082C" w:rsidP="00200B84">
            <w:pPr>
              <w:rPr>
                <w:rFonts w:ascii="Times New Roman" w:hAnsi="Times New Roman" w:cs="Times New Roman"/>
                <w:b/>
                <w:sz w:val="24"/>
                <w:szCs w:val="24"/>
              </w:rPr>
            </w:pPr>
            <w:r w:rsidRPr="008B5AB8">
              <w:rPr>
                <w:rFonts w:ascii="Times New Roman" w:hAnsi="Times New Roman" w:cs="Times New Roman"/>
                <w:b/>
                <w:sz w:val="24"/>
                <w:szCs w:val="24"/>
              </w:rPr>
              <w:t>Assessment Methods</w:t>
            </w:r>
          </w:p>
        </w:tc>
        <w:tc>
          <w:tcPr>
            <w:tcW w:w="2932" w:type="dxa"/>
            <w:tcBorders>
              <w:top w:val="single" w:sz="4" w:space="0" w:color="7F7F7F" w:themeColor="text1" w:themeTint="80"/>
              <w:left w:val="nil"/>
              <w:bottom w:val="nil"/>
              <w:right w:val="nil"/>
            </w:tcBorders>
            <w:shd w:val="clear" w:color="auto" w:fill="F2F2F2" w:themeFill="background1" w:themeFillShade="F2"/>
          </w:tcPr>
          <w:p w14:paraId="2667775C" w14:textId="77777777" w:rsidR="0029082C" w:rsidRPr="008B5AB8" w:rsidRDefault="0029082C" w:rsidP="00200B84">
            <w:pPr>
              <w:rPr>
                <w:rFonts w:ascii="Times New Roman" w:hAnsi="Times New Roman" w:cs="Times New Roman"/>
                <w:b/>
                <w:sz w:val="24"/>
                <w:szCs w:val="24"/>
              </w:rPr>
            </w:pPr>
            <w:r w:rsidRPr="008B5AB8">
              <w:rPr>
                <w:rFonts w:ascii="Times New Roman" w:hAnsi="Times New Roman" w:cs="Times New Roman"/>
                <w:b/>
                <w:sz w:val="24"/>
                <w:szCs w:val="24"/>
              </w:rPr>
              <w:t>Evaluation activities</w:t>
            </w:r>
          </w:p>
        </w:tc>
        <w:tc>
          <w:tcPr>
            <w:tcW w:w="1248" w:type="dxa"/>
            <w:tcBorders>
              <w:top w:val="single" w:sz="4" w:space="0" w:color="7F7F7F" w:themeColor="text1" w:themeTint="80"/>
              <w:left w:val="nil"/>
              <w:bottom w:val="nil"/>
              <w:right w:val="nil"/>
            </w:tcBorders>
            <w:shd w:val="clear" w:color="auto" w:fill="F2F2F2" w:themeFill="background1" w:themeFillShade="F2"/>
          </w:tcPr>
          <w:p w14:paraId="6A5ABE30" w14:textId="77777777" w:rsidR="0029082C" w:rsidRPr="008B5AB8" w:rsidRDefault="0029082C" w:rsidP="00200B84">
            <w:pPr>
              <w:jc w:val="center"/>
              <w:rPr>
                <w:rFonts w:ascii="Times New Roman" w:hAnsi="Times New Roman" w:cs="Times New Roman"/>
                <w:b/>
                <w:sz w:val="24"/>
                <w:szCs w:val="24"/>
              </w:rPr>
            </w:pPr>
            <w:r w:rsidRPr="008B5AB8">
              <w:rPr>
                <w:rFonts w:ascii="Times New Roman" w:hAnsi="Times New Roman" w:cs="Times New Roman"/>
                <w:b/>
                <w:sz w:val="24"/>
                <w:szCs w:val="24"/>
              </w:rPr>
              <w:t>Number</w:t>
            </w:r>
          </w:p>
        </w:tc>
        <w:tc>
          <w:tcPr>
            <w:tcW w:w="1228" w:type="dxa"/>
            <w:tcBorders>
              <w:top w:val="single" w:sz="4" w:space="0" w:color="7F7F7F" w:themeColor="text1" w:themeTint="80"/>
              <w:left w:val="nil"/>
              <w:bottom w:val="nil"/>
              <w:right w:val="nil"/>
            </w:tcBorders>
            <w:shd w:val="clear" w:color="auto" w:fill="F2F2F2" w:themeFill="background1" w:themeFillShade="F2"/>
          </w:tcPr>
          <w:p w14:paraId="363F395D" w14:textId="77777777" w:rsidR="0029082C" w:rsidRPr="008B5AB8" w:rsidRDefault="0029082C" w:rsidP="00200B84">
            <w:pPr>
              <w:jc w:val="center"/>
              <w:rPr>
                <w:rFonts w:ascii="Times New Roman" w:hAnsi="Times New Roman" w:cs="Times New Roman"/>
                <w:b/>
                <w:sz w:val="24"/>
                <w:szCs w:val="24"/>
              </w:rPr>
            </w:pPr>
            <w:r w:rsidRPr="008B5AB8">
              <w:rPr>
                <w:rFonts w:ascii="Times New Roman" w:hAnsi="Times New Roman" w:cs="Times New Roman"/>
                <w:b/>
                <w:sz w:val="24"/>
                <w:szCs w:val="24"/>
              </w:rPr>
              <w:t>Week</w:t>
            </w:r>
          </w:p>
        </w:tc>
        <w:tc>
          <w:tcPr>
            <w:tcW w:w="1473"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32887D47" w14:textId="77777777" w:rsidR="0029082C" w:rsidRPr="008B5AB8" w:rsidRDefault="0029082C" w:rsidP="00200B84">
            <w:pPr>
              <w:jc w:val="center"/>
              <w:rPr>
                <w:rFonts w:ascii="Times New Roman" w:hAnsi="Times New Roman" w:cs="Times New Roman"/>
                <w:b/>
                <w:sz w:val="24"/>
                <w:szCs w:val="24"/>
              </w:rPr>
            </w:pPr>
            <w:r w:rsidRPr="008B5AB8">
              <w:rPr>
                <w:rFonts w:ascii="Times New Roman" w:hAnsi="Times New Roman" w:cs="Times New Roman"/>
                <w:b/>
                <w:sz w:val="24"/>
                <w:szCs w:val="24"/>
              </w:rPr>
              <w:t>Amount (%)</w:t>
            </w:r>
          </w:p>
        </w:tc>
      </w:tr>
      <w:tr w:rsidR="0029082C" w:rsidRPr="008B5AB8" w14:paraId="471BC7FD"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tcPr>
          <w:p w14:paraId="20E8A678" w14:textId="77777777" w:rsidR="0029082C" w:rsidRPr="008B5AB8" w:rsidRDefault="0029082C" w:rsidP="00200B84">
            <w:pPr>
              <w:jc w:val="center"/>
              <w:rPr>
                <w:rFonts w:ascii="Times New Roman" w:hAnsi="Times New Roman" w:cs="Times New Roman"/>
                <w:sz w:val="24"/>
                <w:szCs w:val="24"/>
              </w:rPr>
            </w:pPr>
          </w:p>
        </w:tc>
        <w:tc>
          <w:tcPr>
            <w:tcW w:w="2932" w:type="dxa"/>
            <w:tcBorders>
              <w:top w:val="nil"/>
              <w:left w:val="nil"/>
              <w:bottom w:val="nil"/>
              <w:right w:val="nil"/>
            </w:tcBorders>
          </w:tcPr>
          <w:p w14:paraId="18471114" w14:textId="77777777" w:rsidR="0029082C" w:rsidRPr="008B5AB8" w:rsidRDefault="0029082C"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Participation </w:t>
            </w:r>
          </w:p>
        </w:tc>
        <w:tc>
          <w:tcPr>
            <w:tcW w:w="1248" w:type="dxa"/>
            <w:tcBorders>
              <w:top w:val="nil"/>
              <w:left w:val="nil"/>
              <w:bottom w:val="nil"/>
              <w:right w:val="nil"/>
            </w:tcBorders>
          </w:tcPr>
          <w:p w14:paraId="7966EAAD" w14:textId="77777777" w:rsidR="0029082C" w:rsidRPr="008B5AB8" w:rsidRDefault="0029082C" w:rsidP="00200B84">
            <w:pPr>
              <w:jc w:val="center"/>
              <w:rPr>
                <w:rFonts w:ascii="Times New Roman" w:hAnsi="Times New Roman" w:cs="Times New Roman"/>
                <w:color w:val="404040" w:themeColor="text1" w:themeTint="BF"/>
                <w:sz w:val="24"/>
                <w:szCs w:val="24"/>
              </w:rPr>
            </w:pPr>
          </w:p>
        </w:tc>
        <w:tc>
          <w:tcPr>
            <w:tcW w:w="1228" w:type="dxa"/>
            <w:tcBorders>
              <w:top w:val="nil"/>
              <w:left w:val="nil"/>
              <w:bottom w:val="nil"/>
              <w:right w:val="nil"/>
            </w:tcBorders>
          </w:tcPr>
          <w:p w14:paraId="7C45FACF" w14:textId="77777777" w:rsidR="0029082C" w:rsidRPr="008B5AB8" w:rsidRDefault="0029082C" w:rsidP="00200B84">
            <w:pPr>
              <w:jc w:val="center"/>
              <w:rPr>
                <w:rFonts w:ascii="Times New Roman" w:hAnsi="Times New Roman" w:cs="Times New Roman"/>
                <w:color w:val="404040" w:themeColor="text1" w:themeTint="BF"/>
                <w:sz w:val="24"/>
                <w:szCs w:val="24"/>
              </w:rPr>
            </w:pPr>
          </w:p>
        </w:tc>
        <w:tc>
          <w:tcPr>
            <w:tcW w:w="1473" w:type="dxa"/>
            <w:tcBorders>
              <w:top w:val="nil"/>
              <w:left w:val="nil"/>
              <w:bottom w:val="nil"/>
              <w:right w:val="single" w:sz="4" w:space="0" w:color="7F7F7F" w:themeColor="text1" w:themeTint="80"/>
            </w:tcBorders>
          </w:tcPr>
          <w:p w14:paraId="23B3E318" w14:textId="77777777" w:rsidR="0029082C" w:rsidRPr="008B5AB8" w:rsidRDefault="0029082C"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50 %</w:t>
            </w:r>
          </w:p>
        </w:tc>
      </w:tr>
      <w:tr w:rsidR="0029082C" w:rsidRPr="008B5AB8" w14:paraId="324EA1E3"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tcPr>
          <w:p w14:paraId="0FD41E90" w14:textId="77777777" w:rsidR="0029082C" w:rsidRPr="008B5AB8" w:rsidRDefault="0029082C" w:rsidP="00200B84">
            <w:pPr>
              <w:jc w:val="center"/>
              <w:rPr>
                <w:rFonts w:ascii="Times New Roman" w:hAnsi="Times New Roman" w:cs="Times New Roman"/>
                <w:sz w:val="24"/>
                <w:szCs w:val="24"/>
              </w:rPr>
            </w:pPr>
          </w:p>
        </w:tc>
        <w:tc>
          <w:tcPr>
            <w:tcW w:w="2932" w:type="dxa"/>
            <w:tcBorders>
              <w:top w:val="nil"/>
              <w:left w:val="nil"/>
              <w:bottom w:val="nil"/>
              <w:right w:val="nil"/>
            </w:tcBorders>
          </w:tcPr>
          <w:p w14:paraId="57A53222" w14:textId="77777777" w:rsidR="0029082C" w:rsidRPr="008B5AB8" w:rsidRDefault="0029082C"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Practices and individual projects </w:t>
            </w:r>
          </w:p>
        </w:tc>
        <w:tc>
          <w:tcPr>
            <w:tcW w:w="1248" w:type="dxa"/>
            <w:tcBorders>
              <w:top w:val="nil"/>
              <w:left w:val="nil"/>
              <w:bottom w:val="nil"/>
              <w:right w:val="nil"/>
            </w:tcBorders>
          </w:tcPr>
          <w:p w14:paraId="7781288D" w14:textId="77777777" w:rsidR="0029082C" w:rsidRPr="008B5AB8" w:rsidRDefault="0029082C" w:rsidP="00200B84">
            <w:pPr>
              <w:jc w:val="center"/>
              <w:rPr>
                <w:rFonts w:ascii="Times New Roman" w:hAnsi="Times New Roman" w:cs="Times New Roman"/>
                <w:color w:val="404040" w:themeColor="text1" w:themeTint="BF"/>
                <w:sz w:val="24"/>
                <w:szCs w:val="24"/>
              </w:rPr>
            </w:pPr>
          </w:p>
        </w:tc>
        <w:tc>
          <w:tcPr>
            <w:tcW w:w="1228" w:type="dxa"/>
            <w:tcBorders>
              <w:top w:val="nil"/>
              <w:left w:val="nil"/>
              <w:bottom w:val="nil"/>
              <w:right w:val="nil"/>
            </w:tcBorders>
          </w:tcPr>
          <w:p w14:paraId="30FDA023" w14:textId="77777777" w:rsidR="0029082C" w:rsidRPr="008B5AB8" w:rsidRDefault="0029082C" w:rsidP="00200B84">
            <w:pPr>
              <w:jc w:val="center"/>
              <w:rPr>
                <w:rFonts w:ascii="Times New Roman" w:hAnsi="Times New Roman" w:cs="Times New Roman"/>
                <w:color w:val="404040" w:themeColor="text1" w:themeTint="BF"/>
                <w:sz w:val="24"/>
                <w:szCs w:val="24"/>
              </w:rPr>
            </w:pPr>
          </w:p>
        </w:tc>
        <w:tc>
          <w:tcPr>
            <w:tcW w:w="1473" w:type="dxa"/>
            <w:tcBorders>
              <w:top w:val="nil"/>
              <w:left w:val="nil"/>
              <w:bottom w:val="nil"/>
              <w:right w:val="single" w:sz="4" w:space="0" w:color="7F7F7F" w:themeColor="text1" w:themeTint="80"/>
            </w:tcBorders>
          </w:tcPr>
          <w:p w14:paraId="0CF51C62" w14:textId="77777777" w:rsidR="0029082C" w:rsidRPr="008B5AB8" w:rsidRDefault="0029082C" w:rsidP="00200B84">
            <w:pPr>
              <w:jc w:val="center"/>
              <w:rPr>
                <w:rFonts w:ascii="Times New Roman" w:hAnsi="Times New Roman" w:cs="Times New Roman"/>
                <w:color w:val="404040" w:themeColor="text1" w:themeTint="BF"/>
                <w:sz w:val="24"/>
                <w:szCs w:val="24"/>
              </w:rPr>
            </w:pPr>
            <w:r>
              <w:rPr>
                <w:rFonts w:ascii="Times New Roman" w:hAnsi="Times New Roman" w:cs="Times New Roman"/>
                <w:color w:val="404040" w:themeColor="text1" w:themeTint="BF"/>
                <w:sz w:val="24"/>
                <w:szCs w:val="24"/>
              </w:rPr>
              <w:t>5</w:t>
            </w:r>
            <w:r w:rsidRPr="008B5AB8">
              <w:rPr>
                <w:rFonts w:ascii="Times New Roman" w:hAnsi="Times New Roman" w:cs="Times New Roman"/>
                <w:color w:val="404040" w:themeColor="text1" w:themeTint="BF"/>
                <w:sz w:val="24"/>
                <w:szCs w:val="24"/>
              </w:rPr>
              <w:t>0%</w:t>
            </w:r>
          </w:p>
        </w:tc>
      </w:tr>
      <w:tr w:rsidR="0029082C" w:rsidRPr="008B5AB8" w14:paraId="5C7BA7F7" w14:textId="77777777" w:rsidTr="00200B84">
        <w:trPr>
          <w:trHeight w:hRule="exact" w:val="80"/>
        </w:trPr>
        <w:tc>
          <w:tcPr>
            <w:tcW w:w="2469"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tcPr>
          <w:p w14:paraId="0DA5437B" w14:textId="77777777" w:rsidR="0029082C" w:rsidRPr="008B5AB8" w:rsidRDefault="0029082C" w:rsidP="00200B84">
            <w:pPr>
              <w:jc w:val="center"/>
              <w:rPr>
                <w:rFonts w:ascii="Times New Roman" w:hAnsi="Times New Roman" w:cs="Times New Roman"/>
                <w:sz w:val="24"/>
                <w:szCs w:val="24"/>
              </w:rPr>
            </w:pPr>
          </w:p>
        </w:tc>
        <w:tc>
          <w:tcPr>
            <w:tcW w:w="2932" w:type="dxa"/>
            <w:tcBorders>
              <w:top w:val="nil"/>
              <w:left w:val="nil"/>
              <w:bottom w:val="single" w:sz="4" w:space="0" w:color="7F7F7F" w:themeColor="text1" w:themeTint="80"/>
              <w:right w:val="nil"/>
            </w:tcBorders>
          </w:tcPr>
          <w:p w14:paraId="181A7A23" w14:textId="77777777" w:rsidR="0029082C" w:rsidRPr="008B5AB8" w:rsidRDefault="0029082C" w:rsidP="00200B84">
            <w:pPr>
              <w:jc w:val="center"/>
              <w:rPr>
                <w:rFonts w:ascii="Times New Roman" w:hAnsi="Times New Roman" w:cs="Times New Roman"/>
                <w:color w:val="404040" w:themeColor="text1" w:themeTint="BF"/>
                <w:sz w:val="24"/>
                <w:szCs w:val="24"/>
              </w:rPr>
            </w:pPr>
          </w:p>
        </w:tc>
        <w:tc>
          <w:tcPr>
            <w:tcW w:w="1248" w:type="dxa"/>
            <w:tcBorders>
              <w:top w:val="nil"/>
              <w:left w:val="nil"/>
              <w:bottom w:val="single" w:sz="4" w:space="0" w:color="7F7F7F" w:themeColor="text1" w:themeTint="80"/>
              <w:right w:val="nil"/>
            </w:tcBorders>
          </w:tcPr>
          <w:p w14:paraId="4ACC49E3" w14:textId="77777777" w:rsidR="0029082C" w:rsidRPr="008B5AB8" w:rsidRDefault="0029082C" w:rsidP="00200B84">
            <w:pPr>
              <w:jc w:val="center"/>
              <w:rPr>
                <w:rFonts w:ascii="Times New Roman" w:hAnsi="Times New Roman" w:cs="Times New Roman"/>
                <w:color w:val="404040" w:themeColor="text1" w:themeTint="BF"/>
                <w:sz w:val="24"/>
                <w:szCs w:val="24"/>
              </w:rPr>
            </w:pPr>
          </w:p>
        </w:tc>
        <w:tc>
          <w:tcPr>
            <w:tcW w:w="1228" w:type="dxa"/>
            <w:tcBorders>
              <w:top w:val="nil"/>
              <w:left w:val="nil"/>
              <w:bottom w:val="single" w:sz="4" w:space="0" w:color="7F7F7F" w:themeColor="text1" w:themeTint="80"/>
              <w:right w:val="nil"/>
            </w:tcBorders>
          </w:tcPr>
          <w:p w14:paraId="1A3B53A6" w14:textId="77777777" w:rsidR="0029082C" w:rsidRPr="008B5AB8" w:rsidRDefault="0029082C" w:rsidP="00200B84">
            <w:pPr>
              <w:jc w:val="center"/>
              <w:rPr>
                <w:rFonts w:ascii="Times New Roman" w:hAnsi="Times New Roman" w:cs="Times New Roman"/>
                <w:color w:val="404040" w:themeColor="text1" w:themeTint="BF"/>
                <w:sz w:val="24"/>
                <w:szCs w:val="24"/>
              </w:rPr>
            </w:pPr>
          </w:p>
        </w:tc>
        <w:tc>
          <w:tcPr>
            <w:tcW w:w="1473" w:type="dxa"/>
            <w:tcBorders>
              <w:top w:val="nil"/>
              <w:left w:val="nil"/>
              <w:bottom w:val="single" w:sz="4" w:space="0" w:color="7F7F7F" w:themeColor="text1" w:themeTint="80"/>
              <w:right w:val="single" w:sz="4" w:space="0" w:color="7F7F7F" w:themeColor="text1" w:themeTint="80"/>
            </w:tcBorders>
          </w:tcPr>
          <w:p w14:paraId="7104B409" w14:textId="77777777" w:rsidR="0029082C" w:rsidRPr="008B5AB8" w:rsidRDefault="0029082C" w:rsidP="00200B84">
            <w:pPr>
              <w:jc w:val="center"/>
              <w:rPr>
                <w:rFonts w:ascii="Times New Roman" w:hAnsi="Times New Roman" w:cs="Times New Roman"/>
                <w:color w:val="404040" w:themeColor="text1" w:themeTint="BF"/>
                <w:sz w:val="24"/>
                <w:szCs w:val="24"/>
              </w:rPr>
            </w:pPr>
          </w:p>
        </w:tc>
      </w:tr>
      <w:tr w:rsidR="0029082C" w:rsidRPr="008B5AB8" w14:paraId="3FE43A95" w14:textId="77777777" w:rsidTr="00200B84">
        <w:trPr>
          <w:trHeight w:hRule="exact" w:val="288"/>
        </w:trPr>
        <w:tc>
          <w:tcPr>
            <w:tcW w:w="246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0EE7A1C0" w14:textId="77777777" w:rsidR="0029082C" w:rsidRPr="008B5AB8" w:rsidRDefault="0029082C" w:rsidP="00200B84">
            <w:pPr>
              <w:rPr>
                <w:rFonts w:ascii="Times New Roman" w:hAnsi="Times New Roman" w:cs="Times New Roman"/>
                <w:b/>
                <w:sz w:val="24"/>
                <w:szCs w:val="24"/>
              </w:rPr>
            </w:pPr>
            <w:r w:rsidRPr="008B5AB8">
              <w:rPr>
                <w:rFonts w:ascii="Times New Roman" w:hAnsi="Times New Roman" w:cs="Times New Roman"/>
                <w:b/>
                <w:sz w:val="24"/>
                <w:szCs w:val="24"/>
              </w:rPr>
              <w:t>Course resources</w:t>
            </w:r>
          </w:p>
        </w:tc>
        <w:tc>
          <w:tcPr>
            <w:tcW w:w="5408" w:type="dxa"/>
            <w:gridSpan w:val="3"/>
            <w:tcBorders>
              <w:top w:val="single" w:sz="4" w:space="0" w:color="7F7F7F" w:themeColor="text1" w:themeTint="80"/>
              <w:left w:val="nil"/>
              <w:bottom w:val="nil"/>
              <w:right w:val="nil"/>
            </w:tcBorders>
            <w:shd w:val="clear" w:color="auto" w:fill="F2F2F2" w:themeFill="background1" w:themeFillShade="F2"/>
          </w:tcPr>
          <w:p w14:paraId="6734EF41" w14:textId="77777777" w:rsidR="0029082C" w:rsidRPr="008B5AB8" w:rsidRDefault="0029082C" w:rsidP="00200B84">
            <w:pPr>
              <w:rPr>
                <w:rFonts w:ascii="Times New Roman" w:hAnsi="Times New Roman" w:cs="Times New Roman"/>
                <w:b/>
                <w:sz w:val="24"/>
                <w:szCs w:val="24"/>
              </w:rPr>
            </w:pPr>
            <w:r w:rsidRPr="008B5AB8">
              <w:rPr>
                <w:rFonts w:ascii="Times New Roman" w:hAnsi="Times New Roman" w:cs="Times New Roman"/>
                <w:b/>
                <w:sz w:val="24"/>
                <w:szCs w:val="24"/>
              </w:rPr>
              <w:t>Resources</w:t>
            </w:r>
          </w:p>
        </w:tc>
        <w:tc>
          <w:tcPr>
            <w:tcW w:w="1473"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74CB8CC4" w14:textId="77777777" w:rsidR="0029082C" w:rsidRPr="008B5AB8" w:rsidRDefault="0029082C" w:rsidP="00200B84">
            <w:pPr>
              <w:jc w:val="center"/>
              <w:rPr>
                <w:rFonts w:ascii="Times New Roman" w:hAnsi="Times New Roman" w:cs="Times New Roman"/>
                <w:b/>
                <w:sz w:val="24"/>
                <w:szCs w:val="24"/>
              </w:rPr>
            </w:pPr>
            <w:r w:rsidRPr="008B5AB8">
              <w:rPr>
                <w:rFonts w:ascii="Times New Roman" w:hAnsi="Times New Roman" w:cs="Times New Roman"/>
                <w:b/>
                <w:sz w:val="24"/>
                <w:szCs w:val="24"/>
              </w:rPr>
              <w:t>Number</w:t>
            </w:r>
          </w:p>
        </w:tc>
      </w:tr>
      <w:tr w:rsidR="0029082C" w:rsidRPr="008B5AB8" w14:paraId="4C8513B4" w14:textId="77777777" w:rsidTr="00200B84">
        <w:trPr>
          <w:trHeight w:hRule="exact" w:val="510"/>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31A837E0" w14:textId="77777777" w:rsidR="0029082C" w:rsidRPr="008B5AB8" w:rsidRDefault="0029082C" w:rsidP="00200B84">
            <w:pPr>
              <w:jc w:val="center"/>
              <w:rPr>
                <w:rFonts w:ascii="Times New Roman" w:hAnsi="Times New Roman" w:cs="Times New Roman"/>
                <w:b/>
                <w:sz w:val="24"/>
                <w:szCs w:val="24"/>
              </w:rPr>
            </w:pPr>
          </w:p>
        </w:tc>
        <w:tc>
          <w:tcPr>
            <w:tcW w:w="5408" w:type="dxa"/>
            <w:gridSpan w:val="3"/>
            <w:tcBorders>
              <w:top w:val="nil"/>
              <w:left w:val="nil"/>
              <w:bottom w:val="nil"/>
              <w:right w:val="nil"/>
            </w:tcBorders>
          </w:tcPr>
          <w:p w14:paraId="1D746CBC" w14:textId="77777777" w:rsidR="0029082C" w:rsidRPr="008B5AB8" w:rsidRDefault="0029082C" w:rsidP="00200B84">
            <w:pPr>
              <w:pStyle w:val="ListParagraph"/>
              <w:rPr>
                <w:rFonts w:ascii="Times New Roman" w:hAnsi="Times New Roman" w:cs="Times New Roman"/>
                <w:sz w:val="24"/>
                <w:szCs w:val="24"/>
              </w:rPr>
            </w:pPr>
            <w:r w:rsidRPr="008B5AB8">
              <w:rPr>
                <w:rFonts w:ascii="Times New Roman" w:hAnsi="Times New Roman" w:cs="Times New Roman"/>
                <w:sz w:val="24"/>
                <w:szCs w:val="24"/>
              </w:rPr>
              <w:t xml:space="preserve">Classroom </w:t>
            </w:r>
          </w:p>
        </w:tc>
        <w:tc>
          <w:tcPr>
            <w:tcW w:w="1473" w:type="dxa"/>
            <w:tcBorders>
              <w:top w:val="nil"/>
              <w:left w:val="nil"/>
              <w:bottom w:val="nil"/>
              <w:right w:val="single" w:sz="4" w:space="0" w:color="7F7F7F" w:themeColor="text1" w:themeTint="80"/>
            </w:tcBorders>
          </w:tcPr>
          <w:p w14:paraId="167C3267" w14:textId="77777777" w:rsidR="0029082C" w:rsidRPr="008B5AB8" w:rsidRDefault="0029082C" w:rsidP="00200B84">
            <w:pPr>
              <w:jc w:val="center"/>
              <w:rPr>
                <w:rFonts w:ascii="Times New Roman" w:hAnsi="Times New Roman" w:cs="Times New Roman"/>
                <w:sz w:val="24"/>
                <w:szCs w:val="24"/>
              </w:rPr>
            </w:pPr>
            <w:r w:rsidRPr="008B5AB8">
              <w:rPr>
                <w:rFonts w:ascii="Times New Roman" w:hAnsi="Times New Roman" w:cs="Times New Roman"/>
                <w:sz w:val="24"/>
                <w:szCs w:val="24"/>
              </w:rPr>
              <w:t xml:space="preserve">1 </w:t>
            </w:r>
          </w:p>
          <w:p w14:paraId="35A6658C" w14:textId="77777777" w:rsidR="0029082C" w:rsidRPr="008B5AB8" w:rsidRDefault="0029082C" w:rsidP="00200B84">
            <w:pPr>
              <w:jc w:val="center"/>
              <w:rPr>
                <w:rFonts w:ascii="Times New Roman" w:hAnsi="Times New Roman" w:cs="Times New Roman"/>
                <w:sz w:val="24"/>
                <w:szCs w:val="24"/>
              </w:rPr>
            </w:pPr>
          </w:p>
          <w:p w14:paraId="4B927451" w14:textId="77777777" w:rsidR="0029082C" w:rsidRPr="008B5AB8" w:rsidRDefault="0029082C" w:rsidP="00200B84">
            <w:pPr>
              <w:jc w:val="center"/>
              <w:rPr>
                <w:rFonts w:ascii="Times New Roman" w:hAnsi="Times New Roman" w:cs="Times New Roman"/>
                <w:sz w:val="24"/>
                <w:szCs w:val="24"/>
              </w:rPr>
            </w:pPr>
          </w:p>
        </w:tc>
      </w:tr>
      <w:tr w:rsidR="0029082C" w:rsidRPr="008B5AB8" w14:paraId="242E8D6D" w14:textId="77777777" w:rsidTr="00200B84">
        <w:trPr>
          <w:trHeight w:hRule="exact" w:val="574"/>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2851B6C9" w14:textId="77777777" w:rsidR="0029082C" w:rsidRPr="008B5AB8" w:rsidRDefault="0029082C" w:rsidP="00200B84">
            <w:pPr>
              <w:jc w:val="center"/>
              <w:rPr>
                <w:rFonts w:ascii="Times New Roman" w:hAnsi="Times New Roman" w:cs="Times New Roman"/>
                <w:b/>
                <w:sz w:val="24"/>
                <w:szCs w:val="24"/>
              </w:rPr>
            </w:pPr>
          </w:p>
        </w:tc>
        <w:tc>
          <w:tcPr>
            <w:tcW w:w="5408" w:type="dxa"/>
            <w:gridSpan w:val="3"/>
            <w:tcBorders>
              <w:top w:val="nil"/>
              <w:left w:val="nil"/>
              <w:bottom w:val="nil"/>
              <w:right w:val="nil"/>
            </w:tcBorders>
          </w:tcPr>
          <w:p w14:paraId="61DE010D" w14:textId="77777777" w:rsidR="0029082C" w:rsidRPr="008B5AB8" w:rsidRDefault="0029082C" w:rsidP="00200B84">
            <w:pPr>
              <w:pStyle w:val="ListParagraph"/>
              <w:rPr>
                <w:rFonts w:ascii="Times New Roman" w:hAnsi="Times New Roman" w:cs="Times New Roman"/>
                <w:sz w:val="24"/>
                <w:szCs w:val="24"/>
              </w:rPr>
            </w:pPr>
            <w:r w:rsidRPr="008B5AB8">
              <w:rPr>
                <w:rFonts w:ascii="Times New Roman" w:hAnsi="Times New Roman" w:cs="Times New Roman"/>
                <w:sz w:val="24"/>
                <w:szCs w:val="24"/>
              </w:rPr>
              <w:t>Moodle</w:t>
            </w:r>
          </w:p>
        </w:tc>
        <w:tc>
          <w:tcPr>
            <w:tcW w:w="1473" w:type="dxa"/>
            <w:tcBorders>
              <w:top w:val="nil"/>
              <w:left w:val="nil"/>
              <w:bottom w:val="nil"/>
              <w:right w:val="single" w:sz="4" w:space="0" w:color="7F7F7F" w:themeColor="text1" w:themeTint="80"/>
            </w:tcBorders>
          </w:tcPr>
          <w:p w14:paraId="1CDB4D3B" w14:textId="77777777" w:rsidR="0029082C" w:rsidRPr="008B5AB8" w:rsidRDefault="0029082C" w:rsidP="00200B84">
            <w:pPr>
              <w:rPr>
                <w:rFonts w:ascii="Times New Roman" w:hAnsi="Times New Roman" w:cs="Times New Roman"/>
                <w:sz w:val="24"/>
                <w:szCs w:val="24"/>
              </w:rPr>
            </w:pPr>
            <w:r>
              <w:rPr>
                <w:rFonts w:ascii="Times New Roman" w:hAnsi="Times New Roman" w:cs="Times New Roman"/>
                <w:sz w:val="24"/>
                <w:szCs w:val="24"/>
              </w:rPr>
              <w:t xml:space="preserve">         1</w:t>
            </w:r>
          </w:p>
        </w:tc>
      </w:tr>
      <w:tr w:rsidR="0029082C" w:rsidRPr="008B5AB8" w14:paraId="74CB96C8"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28F462E5" w14:textId="77777777" w:rsidR="0029082C" w:rsidRPr="008B5AB8" w:rsidRDefault="0029082C" w:rsidP="00200B84">
            <w:pPr>
              <w:jc w:val="center"/>
              <w:rPr>
                <w:rFonts w:ascii="Times New Roman" w:hAnsi="Times New Roman" w:cs="Times New Roman"/>
                <w:b/>
                <w:sz w:val="24"/>
                <w:szCs w:val="24"/>
              </w:rPr>
            </w:pPr>
          </w:p>
        </w:tc>
        <w:tc>
          <w:tcPr>
            <w:tcW w:w="5408" w:type="dxa"/>
            <w:gridSpan w:val="3"/>
            <w:tcBorders>
              <w:top w:val="nil"/>
              <w:left w:val="nil"/>
              <w:bottom w:val="nil"/>
              <w:right w:val="nil"/>
            </w:tcBorders>
          </w:tcPr>
          <w:p w14:paraId="4282ABEE" w14:textId="77777777" w:rsidR="0029082C" w:rsidRPr="008B5AB8" w:rsidRDefault="0029082C" w:rsidP="00200B84">
            <w:pPr>
              <w:pStyle w:val="ListParagraph"/>
              <w:rPr>
                <w:rFonts w:ascii="Times New Roman" w:hAnsi="Times New Roman" w:cs="Times New Roman"/>
                <w:sz w:val="24"/>
                <w:szCs w:val="24"/>
              </w:rPr>
            </w:pPr>
            <w:r w:rsidRPr="008B5AB8">
              <w:rPr>
                <w:rFonts w:ascii="Times New Roman" w:hAnsi="Times New Roman" w:cs="Times New Roman"/>
                <w:sz w:val="24"/>
                <w:szCs w:val="24"/>
              </w:rPr>
              <w:t xml:space="preserve">Projector </w:t>
            </w:r>
          </w:p>
        </w:tc>
        <w:tc>
          <w:tcPr>
            <w:tcW w:w="1473" w:type="dxa"/>
            <w:tcBorders>
              <w:top w:val="nil"/>
              <w:left w:val="nil"/>
              <w:bottom w:val="nil"/>
              <w:right w:val="single" w:sz="4" w:space="0" w:color="7F7F7F" w:themeColor="text1" w:themeTint="80"/>
            </w:tcBorders>
          </w:tcPr>
          <w:p w14:paraId="2A0AA0E7" w14:textId="77777777" w:rsidR="0029082C" w:rsidRPr="008B5AB8" w:rsidRDefault="0029082C" w:rsidP="00200B84">
            <w:pPr>
              <w:jc w:val="center"/>
              <w:rPr>
                <w:rFonts w:ascii="Times New Roman" w:hAnsi="Times New Roman" w:cs="Times New Roman"/>
                <w:sz w:val="24"/>
                <w:szCs w:val="24"/>
              </w:rPr>
            </w:pPr>
            <w:r w:rsidRPr="008B5AB8">
              <w:rPr>
                <w:rFonts w:ascii="Times New Roman" w:hAnsi="Times New Roman" w:cs="Times New Roman"/>
                <w:sz w:val="24"/>
                <w:szCs w:val="24"/>
              </w:rPr>
              <w:t>1</w:t>
            </w:r>
          </w:p>
        </w:tc>
      </w:tr>
      <w:tr w:rsidR="0029082C" w:rsidRPr="008B5AB8" w14:paraId="05F5BC2E" w14:textId="77777777" w:rsidTr="00200B84">
        <w:trPr>
          <w:trHeight w:hRule="exact" w:val="80"/>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416460D4" w14:textId="77777777" w:rsidR="0029082C" w:rsidRPr="008B5AB8" w:rsidRDefault="0029082C" w:rsidP="00200B84">
            <w:pPr>
              <w:jc w:val="center"/>
              <w:rPr>
                <w:rFonts w:ascii="Times New Roman" w:hAnsi="Times New Roman" w:cs="Times New Roman"/>
                <w:b/>
                <w:sz w:val="24"/>
                <w:szCs w:val="24"/>
              </w:rPr>
            </w:pPr>
          </w:p>
        </w:tc>
        <w:tc>
          <w:tcPr>
            <w:tcW w:w="5408" w:type="dxa"/>
            <w:gridSpan w:val="3"/>
            <w:tcBorders>
              <w:top w:val="nil"/>
              <w:left w:val="nil"/>
              <w:bottom w:val="nil"/>
              <w:right w:val="nil"/>
            </w:tcBorders>
          </w:tcPr>
          <w:p w14:paraId="42E38DB1" w14:textId="77777777" w:rsidR="0029082C" w:rsidRPr="008B5AB8" w:rsidRDefault="0029082C" w:rsidP="00200B84">
            <w:pPr>
              <w:rPr>
                <w:rFonts w:ascii="Times New Roman" w:hAnsi="Times New Roman" w:cs="Times New Roman"/>
                <w:sz w:val="24"/>
                <w:szCs w:val="24"/>
              </w:rPr>
            </w:pPr>
          </w:p>
        </w:tc>
        <w:tc>
          <w:tcPr>
            <w:tcW w:w="1473" w:type="dxa"/>
            <w:tcBorders>
              <w:top w:val="nil"/>
              <w:left w:val="nil"/>
              <w:bottom w:val="nil"/>
              <w:right w:val="single" w:sz="4" w:space="0" w:color="7F7F7F" w:themeColor="text1" w:themeTint="80"/>
            </w:tcBorders>
          </w:tcPr>
          <w:p w14:paraId="2EBF8FA0" w14:textId="77777777" w:rsidR="0029082C" w:rsidRPr="008B5AB8" w:rsidRDefault="0029082C" w:rsidP="00200B84">
            <w:pPr>
              <w:jc w:val="center"/>
              <w:rPr>
                <w:rFonts w:ascii="Times New Roman" w:hAnsi="Times New Roman" w:cs="Times New Roman"/>
                <w:sz w:val="24"/>
                <w:szCs w:val="24"/>
              </w:rPr>
            </w:pPr>
          </w:p>
        </w:tc>
      </w:tr>
      <w:tr w:rsidR="0029082C" w:rsidRPr="008B5AB8" w14:paraId="195EE926" w14:textId="77777777" w:rsidTr="00200B84">
        <w:trPr>
          <w:trHeight w:hRule="exact" w:val="288"/>
        </w:trPr>
        <w:tc>
          <w:tcPr>
            <w:tcW w:w="246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3F40D607" w14:textId="77777777" w:rsidR="0029082C" w:rsidRPr="008B5AB8" w:rsidRDefault="0029082C" w:rsidP="00200B84">
            <w:pPr>
              <w:rPr>
                <w:rFonts w:ascii="Times New Roman" w:hAnsi="Times New Roman" w:cs="Times New Roman"/>
                <w:b/>
                <w:sz w:val="24"/>
                <w:szCs w:val="24"/>
              </w:rPr>
            </w:pPr>
            <w:r w:rsidRPr="008B5AB8">
              <w:rPr>
                <w:rFonts w:ascii="Times New Roman" w:hAnsi="Times New Roman" w:cs="Times New Roman"/>
                <w:b/>
                <w:sz w:val="24"/>
                <w:szCs w:val="24"/>
              </w:rPr>
              <w:t>Activities</w:t>
            </w:r>
          </w:p>
        </w:tc>
        <w:tc>
          <w:tcPr>
            <w:tcW w:w="4180" w:type="dxa"/>
            <w:gridSpan w:val="2"/>
            <w:tcBorders>
              <w:top w:val="single" w:sz="4" w:space="0" w:color="7F7F7F" w:themeColor="text1" w:themeTint="80"/>
              <w:left w:val="nil"/>
              <w:bottom w:val="nil"/>
              <w:right w:val="nil"/>
            </w:tcBorders>
            <w:shd w:val="clear" w:color="auto" w:fill="F2F2F2" w:themeFill="background1" w:themeFillShade="F2"/>
          </w:tcPr>
          <w:p w14:paraId="355F8F8E" w14:textId="77777777" w:rsidR="0029082C" w:rsidRPr="008B5AB8" w:rsidRDefault="0029082C" w:rsidP="00200B84">
            <w:pPr>
              <w:rPr>
                <w:rFonts w:ascii="Times New Roman" w:hAnsi="Times New Roman" w:cs="Times New Roman"/>
                <w:b/>
                <w:sz w:val="24"/>
                <w:szCs w:val="24"/>
              </w:rPr>
            </w:pPr>
            <w:r w:rsidRPr="008B5AB8">
              <w:rPr>
                <w:rFonts w:ascii="Times New Roman" w:hAnsi="Times New Roman" w:cs="Times New Roman"/>
                <w:b/>
                <w:sz w:val="24"/>
                <w:szCs w:val="24"/>
              </w:rPr>
              <w:t>Type of Activity</w:t>
            </w:r>
          </w:p>
        </w:tc>
        <w:tc>
          <w:tcPr>
            <w:tcW w:w="1228" w:type="dxa"/>
            <w:tcBorders>
              <w:top w:val="single" w:sz="4" w:space="0" w:color="7F7F7F" w:themeColor="text1" w:themeTint="80"/>
              <w:left w:val="nil"/>
              <w:bottom w:val="nil"/>
              <w:right w:val="nil"/>
            </w:tcBorders>
            <w:shd w:val="clear" w:color="auto" w:fill="F2F2F2" w:themeFill="background1" w:themeFillShade="F2"/>
          </w:tcPr>
          <w:p w14:paraId="2E12F93A" w14:textId="77777777" w:rsidR="0029082C" w:rsidRPr="008B5AB8" w:rsidRDefault="0029082C" w:rsidP="00200B84">
            <w:pPr>
              <w:jc w:val="center"/>
              <w:rPr>
                <w:rFonts w:ascii="Times New Roman" w:hAnsi="Times New Roman" w:cs="Times New Roman"/>
                <w:b/>
                <w:sz w:val="24"/>
                <w:szCs w:val="24"/>
              </w:rPr>
            </w:pPr>
            <w:r w:rsidRPr="008B5AB8">
              <w:rPr>
                <w:rFonts w:ascii="Times New Roman" w:hAnsi="Times New Roman" w:cs="Times New Roman"/>
                <w:b/>
                <w:sz w:val="24"/>
                <w:szCs w:val="24"/>
              </w:rPr>
              <w:t>Weekly hours</w:t>
            </w:r>
          </w:p>
        </w:tc>
        <w:tc>
          <w:tcPr>
            <w:tcW w:w="1473"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28EFFA37" w14:textId="77777777" w:rsidR="0029082C" w:rsidRPr="008B5AB8" w:rsidRDefault="0029082C" w:rsidP="00200B84">
            <w:pPr>
              <w:jc w:val="center"/>
              <w:rPr>
                <w:rFonts w:ascii="Times New Roman" w:hAnsi="Times New Roman" w:cs="Times New Roman"/>
                <w:b/>
                <w:sz w:val="24"/>
                <w:szCs w:val="24"/>
              </w:rPr>
            </w:pPr>
            <w:r w:rsidRPr="008B5AB8">
              <w:rPr>
                <w:rFonts w:ascii="Times New Roman" w:hAnsi="Times New Roman" w:cs="Times New Roman"/>
                <w:b/>
                <w:sz w:val="24"/>
                <w:szCs w:val="24"/>
              </w:rPr>
              <w:t xml:space="preserve">Total </w:t>
            </w:r>
          </w:p>
        </w:tc>
      </w:tr>
      <w:tr w:rsidR="0029082C" w:rsidRPr="008B5AB8" w14:paraId="411455CD"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6923101F" w14:textId="77777777" w:rsidR="0029082C" w:rsidRPr="008B5AB8" w:rsidRDefault="0029082C" w:rsidP="00200B84">
            <w:pPr>
              <w:rPr>
                <w:rFonts w:ascii="Times New Roman" w:hAnsi="Times New Roman" w:cs="Times New Roman"/>
                <w:b/>
                <w:sz w:val="24"/>
                <w:szCs w:val="24"/>
              </w:rPr>
            </w:pPr>
          </w:p>
        </w:tc>
        <w:tc>
          <w:tcPr>
            <w:tcW w:w="4180" w:type="dxa"/>
            <w:gridSpan w:val="2"/>
            <w:tcBorders>
              <w:top w:val="nil"/>
              <w:left w:val="nil"/>
              <w:bottom w:val="nil"/>
              <w:right w:val="nil"/>
            </w:tcBorders>
          </w:tcPr>
          <w:p w14:paraId="012E73BF" w14:textId="77777777" w:rsidR="0029082C" w:rsidRPr="008B5AB8" w:rsidRDefault="0029082C"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Lectures and Practices</w:t>
            </w:r>
          </w:p>
        </w:tc>
        <w:tc>
          <w:tcPr>
            <w:tcW w:w="1228" w:type="dxa"/>
            <w:tcBorders>
              <w:top w:val="nil"/>
              <w:left w:val="nil"/>
              <w:bottom w:val="nil"/>
              <w:right w:val="nil"/>
            </w:tcBorders>
          </w:tcPr>
          <w:p w14:paraId="6E1B0AE0" w14:textId="77777777" w:rsidR="0029082C" w:rsidRPr="008B5AB8" w:rsidRDefault="0029082C"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2</w:t>
            </w:r>
          </w:p>
        </w:tc>
        <w:tc>
          <w:tcPr>
            <w:tcW w:w="1473" w:type="dxa"/>
            <w:tcBorders>
              <w:top w:val="nil"/>
              <w:left w:val="nil"/>
              <w:bottom w:val="nil"/>
              <w:right w:val="single" w:sz="4" w:space="0" w:color="7F7F7F" w:themeColor="text1" w:themeTint="80"/>
            </w:tcBorders>
          </w:tcPr>
          <w:p w14:paraId="1E7D1ED3" w14:textId="77777777" w:rsidR="0029082C" w:rsidRPr="008B5AB8" w:rsidRDefault="0029082C"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30</w:t>
            </w:r>
          </w:p>
        </w:tc>
      </w:tr>
      <w:tr w:rsidR="0029082C" w:rsidRPr="008B5AB8" w14:paraId="7BE9A681" w14:textId="77777777" w:rsidTr="00200B84">
        <w:trPr>
          <w:trHeight w:hRule="exact" w:val="485"/>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442C6872" w14:textId="77777777" w:rsidR="0029082C" w:rsidRPr="008B5AB8" w:rsidRDefault="0029082C" w:rsidP="00200B84">
            <w:pPr>
              <w:rPr>
                <w:rFonts w:ascii="Times New Roman" w:hAnsi="Times New Roman" w:cs="Times New Roman"/>
                <w:b/>
                <w:sz w:val="24"/>
                <w:szCs w:val="24"/>
              </w:rPr>
            </w:pPr>
          </w:p>
        </w:tc>
        <w:tc>
          <w:tcPr>
            <w:tcW w:w="4180" w:type="dxa"/>
            <w:gridSpan w:val="2"/>
            <w:tcBorders>
              <w:top w:val="nil"/>
              <w:left w:val="nil"/>
              <w:bottom w:val="nil"/>
              <w:right w:val="nil"/>
            </w:tcBorders>
          </w:tcPr>
          <w:p w14:paraId="76AFC87C" w14:textId="77777777" w:rsidR="0029082C" w:rsidRPr="008B5AB8" w:rsidRDefault="0029082C"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sz w:val="24"/>
                <w:szCs w:val="24"/>
              </w:rPr>
              <w:t>Other teaching methods</w:t>
            </w:r>
          </w:p>
        </w:tc>
        <w:tc>
          <w:tcPr>
            <w:tcW w:w="1228" w:type="dxa"/>
            <w:tcBorders>
              <w:top w:val="nil"/>
              <w:left w:val="nil"/>
              <w:bottom w:val="nil"/>
              <w:right w:val="nil"/>
            </w:tcBorders>
          </w:tcPr>
          <w:p w14:paraId="50AB2C8A" w14:textId="77777777" w:rsidR="0029082C" w:rsidRPr="008B5AB8" w:rsidRDefault="0029082C"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2</w:t>
            </w:r>
          </w:p>
        </w:tc>
        <w:tc>
          <w:tcPr>
            <w:tcW w:w="1473" w:type="dxa"/>
            <w:tcBorders>
              <w:top w:val="nil"/>
              <w:left w:val="nil"/>
              <w:bottom w:val="nil"/>
              <w:right w:val="single" w:sz="4" w:space="0" w:color="7F7F7F" w:themeColor="text1" w:themeTint="80"/>
            </w:tcBorders>
          </w:tcPr>
          <w:p w14:paraId="51D88EC3" w14:textId="77777777" w:rsidR="0029082C" w:rsidRPr="008B5AB8" w:rsidRDefault="0029082C"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30</w:t>
            </w:r>
          </w:p>
        </w:tc>
      </w:tr>
      <w:tr w:rsidR="0029082C" w:rsidRPr="008B5AB8" w14:paraId="5087A202"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4DA590A2" w14:textId="77777777" w:rsidR="0029082C" w:rsidRPr="008B5AB8" w:rsidRDefault="0029082C" w:rsidP="00200B84">
            <w:pPr>
              <w:rPr>
                <w:rFonts w:ascii="Times New Roman" w:hAnsi="Times New Roman" w:cs="Times New Roman"/>
                <w:b/>
                <w:sz w:val="24"/>
                <w:szCs w:val="24"/>
              </w:rPr>
            </w:pPr>
          </w:p>
        </w:tc>
        <w:tc>
          <w:tcPr>
            <w:tcW w:w="4180" w:type="dxa"/>
            <w:gridSpan w:val="2"/>
            <w:tcBorders>
              <w:top w:val="nil"/>
              <w:left w:val="nil"/>
              <w:bottom w:val="nil"/>
              <w:right w:val="nil"/>
            </w:tcBorders>
          </w:tcPr>
          <w:p w14:paraId="63AA74BC" w14:textId="77777777" w:rsidR="0029082C" w:rsidRPr="008B5AB8" w:rsidRDefault="0029082C"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sz w:val="24"/>
                <w:szCs w:val="24"/>
              </w:rPr>
              <w:t>Self-studies</w:t>
            </w:r>
          </w:p>
        </w:tc>
        <w:tc>
          <w:tcPr>
            <w:tcW w:w="1228" w:type="dxa"/>
            <w:tcBorders>
              <w:top w:val="nil"/>
              <w:left w:val="nil"/>
              <w:bottom w:val="nil"/>
              <w:right w:val="nil"/>
            </w:tcBorders>
          </w:tcPr>
          <w:p w14:paraId="1D4D40FE" w14:textId="77777777" w:rsidR="0029082C" w:rsidRPr="008B5AB8" w:rsidRDefault="0029082C" w:rsidP="00200B84">
            <w:pPr>
              <w:jc w:val="center"/>
              <w:rPr>
                <w:rFonts w:ascii="Times New Roman" w:hAnsi="Times New Roman" w:cs="Times New Roman"/>
                <w:color w:val="404040" w:themeColor="text1" w:themeTint="BF"/>
                <w:sz w:val="24"/>
                <w:szCs w:val="24"/>
              </w:rPr>
            </w:pPr>
          </w:p>
        </w:tc>
        <w:tc>
          <w:tcPr>
            <w:tcW w:w="1473" w:type="dxa"/>
            <w:tcBorders>
              <w:top w:val="nil"/>
              <w:left w:val="nil"/>
              <w:bottom w:val="nil"/>
              <w:right w:val="single" w:sz="4" w:space="0" w:color="7F7F7F" w:themeColor="text1" w:themeTint="80"/>
            </w:tcBorders>
          </w:tcPr>
          <w:p w14:paraId="37C30AF1" w14:textId="77777777" w:rsidR="0029082C" w:rsidRPr="008B5AB8" w:rsidRDefault="0029082C"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40</w:t>
            </w:r>
          </w:p>
        </w:tc>
      </w:tr>
      <w:tr w:rsidR="0029082C" w:rsidRPr="008B5AB8" w14:paraId="2B7274FA" w14:textId="77777777" w:rsidTr="00200B84">
        <w:trPr>
          <w:trHeight w:hRule="exact" w:val="406"/>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7E5EF420" w14:textId="77777777" w:rsidR="0029082C" w:rsidRPr="008B5AB8" w:rsidRDefault="0029082C" w:rsidP="00200B84">
            <w:pPr>
              <w:rPr>
                <w:rFonts w:ascii="Times New Roman" w:hAnsi="Times New Roman" w:cs="Times New Roman"/>
                <w:b/>
                <w:sz w:val="24"/>
                <w:szCs w:val="24"/>
              </w:rPr>
            </w:pPr>
          </w:p>
        </w:tc>
        <w:tc>
          <w:tcPr>
            <w:tcW w:w="4180" w:type="dxa"/>
            <w:gridSpan w:val="2"/>
            <w:tcBorders>
              <w:top w:val="nil"/>
              <w:left w:val="nil"/>
              <w:bottom w:val="nil"/>
              <w:right w:val="nil"/>
            </w:tcBorders>
          </w:tcPr>
          <w:p w14:paraId="1BC861D1" w14:textId="77777777" w:rsidR="0029082C" w:rsidRPr="008B5AB8" w:rsidRDefault="0029082C" w:rsidP="00200B84">
            <w:pPr>
              <w:pStyle w:val="ListParagraph"/>
              <w:rPr>
                <w:rFonts w:ascii="Times New Roman" w:hAnsi="Times New Roman" w:cs="Times New Roman"/>
                <w:color w:val="404040" w:themeColor="text1" w:themeTint="BF"/>
                <w:sz w:val="24"/>
                <w:szCs w:val="24"/>
              </w:rPr>
            </w:pPr>
            <w:r>
              <w:rPr>
                <w:rFonts w:ascii="Times New Roman" w:hAnsi="Times New Roman" w:cs="Times New Roman"/>
                <w:color w:val="404040" w:themeColor="text1" w:themeTint="BF"/>
                <w:sz w:val="24"/>
                <w:szCs w:val="24"/>
              </w:rPr>
              <w:t>E</w:t>
            </w:r>
            <w:r w:rsidRPr="008B5AB8">
              <w:rPr>
                <w:rFonts w:ascii="Times New Roman" w:hAnsi="Times New Roman" w:cs="Times New Roman"/>
                <w:color w:val="404040" w:themeColor="text1" w:themeTint="BF"/>
                <w:sz w:val="24"/>
                <w:szCs w:val="24"/>
              </w:rPr>
              <w:t>xams</w:t>
            </w:r>
          </w:p>
        </w:tc>
        <w:tc>
          <w:tcPr>
            <w:tcW w:w="1228" w:type="dxa"/>
            <w:tcBorders>
              <w:top w:val="nil"/>
              <w:left w:val="nil"/>
              <w:bottom w:val="nil"/>
              <w:right w:val="nil"/>
            </w:tcBorders>
          </w:tcPr>
          <w:p w14:paraId="715D61DE" w14:textId="77777777" w:rsidR="0029082C" w:rsidRPr="008B5AB8" w:rsidRDefault="0029082C" w:rsidP="00200B84">
            <w:pPr>
              <w:jc w:val="center"/>
              <w:rPr>
                <w:rFonts w:ascii="Times New Roman" w:hAnsi="Times New Roman" w:cs="Times New Roman"/>
                <w:color w:val="404040" w:themeColor="text1" w:themeTint="BF"/>
                <w:sz w:val="24"/>
                <w:szCs w:val="24"/>
              </w:rPr>
            </w:pPr>
          </w:p>
        </w:tc>
        <w:tc>
          <w:tcPr>
            <w:tcW w:w="1473" w:type="dxa"/>
            <w:tcBorders>
              <w:top w:val="nil"/>
              <w:left w:val="nil"/>
              <w:bottom w:val="nil"/>
              <w:right w:val="single" w:sz="4" w:space="0" w:color="7F7F7F" w:themeColor="text1" w:themeTint="80"/>
            </w:tcBorders>
          </w:tcPr>
          <w:p w14:paraId="268084C6" w14:textId="77777777" w:rsidR="0029082C" w:rsidRPr="008B5AB8" w:rsidRDefault="0029082C" w:rsidP="00200B84">
            <w:pPr>
              <w:jc w:val="center"/>
              <w:rPr>
                <w:rFonts w:ascii="Times New Roman" w:hAnsi="Times New Roman" w:cs="Times New Roman"/>
                <w:color w:val="404040" w:themeColor="text1" w:themeTint="BF"/>
                <w:sz w:val="24"/>
                <w:szCs w:val="24"/>
              </w:rPr>
            </w:pPr>
          </w:p>
        </w:tc>
      </w:tr>
      <w:tr w:rsidR="0029082C" w:rsidRPr="008B5AB8" w14:paraId="5718A25F" w14:textId="77777777" w:rsidTr="00200B84">
        <w:trPr>
          <w:trHeight w:hRule="exact" w:val="80"/>
        </w:trPr>
        <w:tc>
          <w:tcPr>
            <w:tcW w:w="2469"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60FE5483" w14:textId="77777777" w:rsidR="0029082C" w:rsidRPr="008B5AB8" w:rsidRDefault="0029082C" w:rsidP="00200B84">
            <w:pPr>
              <w:rPr>
                <w:rFonts w:ascii="Times New Roman" w:hAnsi="Times New Roman" w:cs="Times New Roman"/>
                <w:b/>
                <w:sz w:val="24"/>
                <w:szCs w:val="24"/>
              </w:rPr>
            </w:pPr>
          </w:p>
        </w:tc>
        <w:tc>
          <w:tcPr>
            <w:tcW w:w="4180" w:type="dxa"/>
            <w:gridSpan w:val="2"/>
            <w:tcBorders>
              <w:top w:val="nil"/>
              <w:left w:val="nil"/>
              <w:bottom w:val="single" w:sz="4" w:space="0" w:color="7F7F7F" w:themeColor="text1" w:themeTint="80"/>
              <w:right w:val="nil"/>
            </w:tcBorders>
          </w:tcPr>
          <w:p w14:paraId="17FD208D" w14:textId="77777777" w:rsidR="0029082C" w:rsidRPr="008B5AB8" w:rsidRDefault="0029082C" w:rsidP="00200B84">
            <w:pPr>
              <w:rPr>
                <w:rFonts w:ascii="Times New Roman" w:hAnsi="Times New Roman" w:cs="Times New Roman"/>
                <w:color w:val="404040" w:themeColor="text1" w:themeTint="BF"/>
                <w:sz w:val="24"/>
                <w:szCs w:val="24"/>
              </w:rPr>
            </w:pPr>
          </w:p>
        </w:tc>
        <w:tc>
          <w:tcPr>
            <w:tcW w:w="1228" w:type="dxa"/>
            <w:tcBorders>
              <w:top w:val="nil"/>
              <w:left w:val="nil"/>
              <w:bottom w:val="single" w:sz="4" w:space="0" w:color="7F7F7F" w:themeColor="text1" w:themeTint="80"/>
              <w:right w:val="nil"/>
            </w:tcBorders>
          </w:tcPr>
          <w:p w14:paraId="64D67778" w14:textId="77777777" w:rsidR="0029082C" w:rsidRPr="008B5AB8" w:rsidRDefault="0029082C" w:rsidP="00200B84">
            <w:pPr>
              <w:jc w:val="center"/>
              <w:rPr>
                <w:rFonts w:ascii="Times New Roman" w:hAnsi="Times New Roman" w:cs="Times New Roman"/>
                <w:color w:val="404040" w:themeColor="text1" w:themeTint="BF"/>
                <w:sz w:val="24"/>
                <w:szCs w:val="24"/>
              </w:rPr>
            </w:pPr>
          </w:p>
        </w:tc>
        <w:tc>
          <w:tcPr>
            <w:tcW w:w="1473" w:type="dxa"/>
            <w:tcBorders>
              <w:top w:val="nil"/>
              <w:left w:val="nil"/>
              <w:bottom w:val="single" w:sz="4" w:space="0" w:color="7F7F7F" w:themeColor="text1" w:themeTint="80"/>
              <w:right w:val="single" w:sz="4" w:space="0" w:color="7F7F7F" w:themeColor="text1" w:themeTint="80"/>
            </w:tcBorders>
          </w:tcPr>
          <w:p w14:paraId="12B223EB" w14:textId="77777777" w:rsidR="0029082C" w:rsidRPr="008B5AB8" w:rsidRDefault="0029082C" w:rsidP="00200B84">
            <w:pPr>
              <w:rPr>
                <w:rFonts w:ascii="Times New Roman" w:hAnsi="Times New Roman" w:cs="Times New Roman"/>
                <w:color w:val="404040" w:themeColor="text1" w:themeTint="BF"/>
                <w:sz w:val="24"/>
                <w:szCs w:val="24"/>
              </w:rPr>
            </w:pPr>
          </w:p>
        </w:tc>
      </w:tr>
      <w:tr w:rsidR="0029082C" w:rsidRPr="008B5AB8" w14:paraId="01E8BA7C" w14:textId="77777777" w:rsidTr="00200B84">
        <w:trPr>
          <w:trHeight w:val="7631"/>
        </w:trPr>
        <w:tc>
          <w:tcPr>
            <w:tcW w:w="2469"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6719F299" w14:textId="77777777" w:rsidR="0029082C" w:rsidRPr="008B5AB8" w:rsidRDefault="0029082C" w:rsidP="00200B84">
            <w:pPr>
              <w:rPr>
                <w:rFonts w:ascii="Times New Roman" w:hAnsi="Times New Roman" w:cs="Times New Roman"/>
                <w:b/>
                <w:sz w:val="24"/>
                <w:szCs w:val="24"/>
              </w:rPr>
            </w:pPr>
            <w:r w:rsidRPr="008B5AB8">
              <w:rPr>
                <w:rFonts w:ascii="Times New Roman" w:hAnsi="Times New Roman" w:cs="Times New Roman"/>
                <w:b/>
                <w:sz w:val="24"/>
                <w:szCs w:val="24"/>
              </w:rPr>
              <w:t>Literature/References</w:t>
            </w:r>
          </w:p>
        </w:tc>
        <w:tc>
          <w:tcPr>
            <w:tcW w:w="6881"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697CBA7C" w14:textId="77777777" w:rsidR="0029082C" w:rsidRPr="008B5AB8" w:rsidRDefault="0029082C" w:rsidP="00200B84">
            <w:pPr>
              <w:jc w:val="center"/>
              <w:rPr>
                <w:rFonts w:ascii="Times New Roman" w:hAnsi="Times New Roman" w:cs="Times New Roman"/>
                <w:color w:val="404040" w:themeColor="text1" w:themeTint="BF"/>
                <w:sz w:val="24"/>
                <w:szCs w:val="24"/>
              </w:rPr>
            </w:pPr>
          </w:p>
          <w:p w14:paraId="710B1E41" w14:textId="77777777" w:rsidR="0029082C" w:rsidRPr="008B5AB8" w:rsidRDefault="0029082C" w:rsidP="00200B84">
            <w:pPr>
              <w:jc w:val="center"/>
              <w:rPr>
                <w:rFonts w:ascii="Times New Roman" w:hAnsi="Times New Roman" w:cs="Times New Roman"/>
                <w:color w:val="404040" w:themeColor="text1" w:themeTint="BF"/>
                <w:sz w:val="24"/>
                <w:szCs w:val="24"/>
              </w:rPr>
            </w:pPr>
          </w:p>
          <w:p w14:paraId="5294A371" w14:textId="77777777" w:rsidR="0029082C" w:rsidRPr="008B5AB8" w:rsidRDefault="0029082C" w:rsidP="00200B84">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w:t>
            </w:r>
            <w:r w:rsidRPr="008B5AB8">
              <w:rPr>
                <w:rFonts w:ascii="Times New Roman" w:hAnsi="Times New Roman" w:cs="Times New Roman"/>
                <w:color w:val="404040" w:themeColor="text1" w:themeTint="BF"/>
                <w:sz w:val="24"/>
                <w:szCs w:val="24"/>
              </w:rPr>
              <w:tab/>
              <w:t xml:space="preserve">Cutlip, S. H., Center, A. H. and Broom, G. M. 2006. Effective Public Relations, 9th </w:t>
            </w:r>
            <w:proofErr w:type="spellStart"/>
            <w:r w:rsidRPr="008B5AB8">
              <w:rPr>
                <w:rFonts w:ascii="Times New Roman" w:hAnsi="Times New Roman" w:cs="Times New Roman"/>
                <w:color w:val="404040" w:themeColor="text1" w:themeTint="BF"/>
                <w:sz w:val="24"/>
                <w:szCs w:val="24"/>
              </w:rPr>
              <w:t>Edition.Upper</w:t>
            </w:r>
            <w:proofErr w:type="spellEnd"/>
            <w:r w:rsidRPr="008B5AB8">
              <w:rPr>
                <w:rFonts w:ascii="Times New Roman" w:hAnsi="Times New Roman" w:cs="Times New Roman"/>
                <w:color w:val="404040" w:themeColor="text1" w:themeTint="BF"/>
                <w:sz w:val="24"/>
                <w:szCs w:val="24"/>
              </w:rPr>
              <w:t xml:space="preserve"> Saddle River: Pearson Education Inc.</w:t>
            </w:r>
          </w:p>
          <w:p w14:paraId="2B4EFB65" w14:textId="77777777" w:rsidR="0029082C" w:rsidRPr="008B5AB8" w:rsidRDefault="0029082C" w:rsidP="00200B84">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w:t>
            </w:r>
            <w:r w:rsidRPr="008B5AB8">
              <w:rPr>
                <w:rFonts w:ascii="Times New Roman" w:hAnsi="Times New Roman" w:cs="Times New Roman"/>
                <w:color w:val="404040" w:themeColor="text1" w:themeTint="BF"/>
                <w:sz w:val="24"/>
                <w:szCs w:val="24"/>
              </w:rPr>
              <w:tab/>
              <w:t xml:space="preserve">Grunig, J. E. and Hunt, T. 1984. Managing Public Relations. New York: Holt, Rinehart and Winston, Inc. </w:t>
            </w:r>
          </w:p>
          <w:p w14:paraId="100F2743" w14:textId="77777777" w:rsidR="0029082C" w:rsidRPr="008B5AB8" w:rsidRDefault="0029082C" w:rsidP="00200B84">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w:t>
            </w:r>
            <w:r w:rsidRPr="008B5AB8">
              <w:rPr>
                <w:rFonts w:ascii="Times New Roman" w:hAnsi="Times New Roman" w:cs="Times New Roman"/>
                <w:color w:val="404040" w:themeColor="text1" w:themeTint="BF"/>
                <w:sz w:val="24"/>
                <w:szCs w:val="24"/>
              </w:rPr>
              <w:tab/>
              <w:t>Louw, E. 2010. The Media and Political Process. London: Sage.</w:t>
            </w:r>
          </w:p>
          <w:p w14:paraId="3061F973" w14:textId="77777777" w:rsidR="0029082C" w:rsidRPr="008B5AB8" w:rsidRDefault="0029082C" w:rsidP="00200B84">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w:t>
            </w:r>
            <w:r w:rsidRPr="008B5AB8">
              <w:rPr>
                <w:rFonts w:ascii="Times New Roman" w:hAnsi="Times New Roman" w:cs="Times New Roman"/>
                <w:color w:val="404040" w:themeColor="text1" w:themeTint="BF"/>
                <w:sz w:val="24"/>
                <w:szCs w:val="24"/>
              </w:rPr>
              <w:tab/>
            </w:r>
            <w:proofErr w:type="spellStart"/>
            <w:r w:rsidRPr="008B5AB8">
              <w:rPr>
                <w:rFonts w:ascii="Times New Roman" w:hAnsi="Times New Roman" w:cs="Times New Roman"/>
                <w:color w:val="404040" w:themeColor="text1" w:themeTint="BF"/>
                <w:sz w:val="24"/>
                <w:szCs w:val="24"/>
              </w:rPr>
              <w:t>Negrine</w:t>
            </w:r>
            <w:proofErr w:type="spellEnd"/>
            <w:r w:rsidRPr="008B5AB8">
              <w:rPr>
                <w:rFonts w:ascii="Times New Roman" w:hAnsi="Times New Roman" w:cs="Times New Roman"/>
                <w:color w:val="404040" w:themeColor="text1" w:themeTint="BF"/>
                <w:sz w:val="24"/>
                <w:szCs w:val="24"/>
              </w:rPr>
              <w:t xml:space="preserve">, R. 2008. The Transformation of Political Communication. </w:t>
            </w:r>
            <w:proofErr w:type="spellStart"/>
            <w:r w:rsidRPr="008B5AB8">
              <w:rPr>
                <w:rFonts w:ascii="Times New Roman" w:hAnsi="Times New Roman" w:cs="Times New Roman"/>
                <w:color w:val="404040" w:themeColor="text1" w:themeTint="BF"/>
                <w:sz w:val="24"/>
                <w:szCs w:val="24"/>
              </w:rPr>
              <w:t>Houndmills</w:t>
            </w:r>
            <w:proofErr w:type="spellEnd"/>
            <w:r w:rsidRPr="008B5AB8">
              <w:rPr>
                <w:rFonts w:ascii="Times New Roman" w:hAnsi="Times New Roman" w:cs="Times New Roman"/>
                <w:color w:val="404040" w:themeColor="text1" w:themeTint="BF"/>
                <w:sz w:val="24"/>
                <w:szCs w:val="24"/>
              </w:rPr>
              <w:t>: Palgrave Macmillan.</w:t>
            </w:r>
          </w:p>
          <w:p w14:paraId="39AB8EE3" w14:textId="77777777" w:rsidR="0029082C" w:rsidRPr="008B5AB8" w:rsidRDefault="0029082C" w:rsidP="00200B84">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w:t>
            </w:r>
            <w:r w:rsidRPr="008B5AB8">
              <w:rPr>
                <w:rFonts w:ascii="Times New Roman" w:hAnsi="Times New Roman" w:cs="Times New Roman"/>
                <w:color w:val="404040" w:themeColor="text1" w:themeTint="BF"/>
                <w:sz w:val="24"/>
                <w:szCs w:val="24"/>
              </w:rPr>
              <w:tab/>
              <w:t>Washbourne, N. 2010. Mediating Politics. Maidenhead: Open University Press.</w:t>
            </w:r>
          </w:p>
          <w:p w14:paraId="059579B4" w14:textId="77777777" w:rsidR="0029082C" w:rsidRPr="008B5AB8" w:rsidRDefault="0029082C" w:rsidP="00200B84">
            <w:pPr>
              <w:rPr>
                <w:rFonts w:ascii="Times New Roman" w:hAnsi="Times New Roman" w:cs="Times New Roman"/>
                <w:color w:val="404040" w:themeColor="text1" w:themeTint="BF"/>
                <w:sz w:val="24"/>
                <w:szCs w:val="24"/>
              </w:rPr>
            </w:pPr>
          </w:p>
          <w:p w14:paraId="526A9CB2" w14:textId="77777777" w:rsidR="0029082C" w:rsidRPr="008B5AB8" w:rsidRDefault="0029082C" w:rsidP="00200B84">
            <w:pPr>
              <w:jc w:val="center"/>
              <w:rPr>
                <w:rFonts w:ascii="Times New Roman" w:hAnsi="Times New Roman" w:cs="Times New Roman"/>
                <w:color w:val="404040" w:themeColor="text1" w:themeTint="BF"/>
                <w:sz w:val="24"/>
                <w:szCs w:val="24"/>
              </w:rPr>
            </w:pPr>
          </w:p>
          <w:p w14:paraId="5F0A3C3E" w14:textId="77777777" w:rsidR="0029082C" w:rsidRPr="008B5AB8" w:rsidRDefault="0029082C" w:rsidP="00200B84">
            <w:pPr>
              <w:jc w:val="center"/>
              <w:rPr>
                <w:rFonts w:ascii="Times New Roman" w:hAnsi="Times New Roman" w:cs="Times New Roman"/>
                <w:color w:val="404040" w:themeColor="text1" w:themeTint="BF"/>
                <w:sz w:val="24"/>
                <w:szCs w:val="24"/>
              </w:rPr>
            </w:pPr>
          </w:p>
          <w:p w14:paraId="26B5FFBA" w14:textId="77777777" w:rsidR="0029082C" w:rsidRPr="008B5AB8" w:rsidRDefault="0029082C" w:rsidP="00200B84">
            <w:pPr>
              <w:jc w:val="center"/>
              <w:rPr>
                <w:rFonts w:ascii="Times New Roman" w:hAnsi="Times New Roman" w:cs="Times New Roman"/>
                <w:color w:val="404040" w:themeColor="text1" w:themeTint="BF"/>
                <w:sz w:val="24"/>
                <w:szCs w:val="24"/>
              </w:rPr>
            </w:pPr>
          </w:p>
          <w:p w14:paraId="2F2036F2" w14:textId="77777777" w:rsidR="0029082C" w:rsidRPr="008B5AB8" w:rsidRDefault="0029082C" w:rsidP="00200B84">
            <w:pPr>
              <w:jc w:val="center"/>
              <w:rPr>
                <w:rFonts w:ascii="Times New Roman" w:hAnsi="Times New Roman" w:cs="Times New Roman"/>
                <w:color w:val="404040" w:themeColor="text1" w:themeTint="BF"/>
                <w:sz w:val="24"/>
                <w:szCs w:val="24"/>
              </w:rPr>
            </w:pPr>
          </w:p>
        </w:tc>
      </w:tr>
      <w:tr w:rsidR="0029082C" w:rsidRPr="008B5AB8" w14:paraId="19880DB5" w14:textId="77777777" w:rsidTr="00200B84">
        <w:tc>
          <w:tcPr>
            <w:tcW w:w="2469"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5846CEFC" w14:textId="77777777" w:rsidR="0029082C" w:rsidRPr="008B5AB8" w:rsidRDefault="0029082C" w:rsidP="00200B84">
            <w:pPr>
              <w:rPr>
                <w:rFonts w:ascii="Times New Roman" w:hAnsi="Times New Roman" w:cs="Times New Roman"/>
                <w:b/>
                <w:sz w:val="24"/>
                <w:szCs w:val="24"/>
              </w:rPr>
            </w:pPr>
            <w:r w:rsidRPr="008B5AB8">
              <w:rPr>
                <w:rFonts w:ascii="Times New Roman" w:hAnsi="Times New Roman" w:cs="Times New Roman"/>
                <w:b/>
                <w:sz w:val="24"/>
                <w:szCs w:val="24"/>
              </w:rPr>
              <w:t>Contact</w:t>
            </w:r>
          </w:p>
        </w:tc>
        <w:tc>
          <w:tcPr>
            <w:tcW w:w="6881"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2F7F6C45" w14:textId="77777777" w:rsidR="0029082C" w:rsidRPr="008B5AB8" w:rsidRDefault="0029082C" w:rsidP="00200B84">
            <w:pPr>
              <w:jc w:val="center"/>
              <w:rPr>
                <w:rFonts w:ascii="Times New Roman" w:hAnsi="Times New Roman" w:cs="Times New Roman"/>
                <w:color w:val="404040" w:themeColor="text1" w:themeTint="BF"/>
                <w:sz w:val="24"/>
                <w:szCs w:val="24"/>
              </w:rPr>
            </w:pPr>
          </w:p>
          <w:p w14:paraId="466971ED" w14:textId="77777777" w:rsidR="0029082C" w:rsidRPr="008B5AB8" w:rsidRDefault="0029082C" w:rsidP="00200B84">
            <w:pPr>
              <w:jc w:val="both"/>
              <w:rPr>
                <w:rFonts w:ascii="Times New Roman" w:hAnsi="Times New Roman" w:cs="Times New Roman"/>
                <w:sz w:val="24"/>
                <w:szCs w:val="24"/>
              </w:rPr>
            </w:pPr>
            <w:r w:rsidRPr="008B5AB8">
              <w:rPr>
                <w:rFonts w:ascii="Times New Roman" w:hAnsi="Times New Roman" w:cs="Times New Roman"/>
                <w:sz w:val="24"/>
                <w:szCs w:val="24"/>
              </w:rPr>
              <w:t xml:space="preserve">Email: </w:t>
            </w:r>
            <w:r>
              <w:rPr>
                <w:rFonts w:ascii="Times New Roman" w:hAnsi="Times New Roman" w:cs="Times New Roman"/>
                <w:sz w:val="24"/>
                <w:szCs w:val="24"/>
              </w:rPr>
              <w:t>safet</w:t>
            </w:r>
            <w:r w:rsidRPr="008B5AB8">
              <w:rPr>
                <w:rFonts w:ascii="Times New Roman" w:hAnsi="Times New Roman" w:cs="Times New Roman"/>
                <w:sz w:val="24"/>
                <w:szCs w:val="24"/>
              </w:rPr>
              <w:t>.</w:t>
            </w:r>
            <w:r>
              <w:rPr>
                <w:rFonts w:ascii="Times New Roman" w:hAnsi="Times New Roman" w:cs="Times New Roman"/>
                <w:sz w:val="24"/>
                <w:szCs w:val="24"/>
              </w:rPr>
              <w:t>zejnullah</w:t>
            </w:r>
            <w:r w:rsidRPr="008B5AB8">
              <w:rPr>
                <w:rFonts w:ascii="Times New Roman" w:hAnsi="Times New Roman" w:cs="Times New Roman"/>
                <w:sz w:val="24"/>
                <w:szCs w:val="24"/>
              </w:rPr>
              <w:t>u@ubt-uni.net</w:t>
            </w:r>
          </w:p>
          <w:p w14:paraId="5644694A" w14:textId="77777777" w:rsidR="0029082C" w:rsidRPr="008B5AB8" w:rsidRDefault="0029082C" w:rsidP="00200B84">
            <w:pPr>
              <w:rPr>
                <w:rFonts w:ascii="Times New Roman" w:hAnsi="Times New Roman" w:cs="Times New Roman"/>
                <w:color w:val="404040" w:themeColor="text1" w:themeTint="BF"/>
                <w:sz w:val="24"/>
                <w:szCs w:val="24"/>
              </w:rPr>
            </w:pPr>
          </w:p>
        </w:tc>
      </w:tr>
    </w:tbl>
    <w:p w14:paraId="736B9350" w14:textId="4C371541" w:rsidR="000F57A7" w:rsidRPr="003066E6" w:rsidRDefault="000F57A7" w:rsidP="003066E6"/>
    <w:sectPr w:rsidR="000F57A7" w:rsidRPr="003066E6">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3F4E3" w14:textId="77777777" w:rsidR="00CF400D" w:rsidRDefault="00CF400D" w:rsidP="00BD15EF">
      <w:pPr>
        <w:spacing w:after="0" w:line="240" w:lineRule="auto"/>
      </w:pPr>
      <w:r>
        <w:separator/>
      </w:r>
    </w:p>
  </w:endnote>
  <w:endnote w:type="continuationSeparator" w:id="0">
    <w:p w14:paraId="16972AE2" w14:textId="77777777" w:rsidR="00CF400D" w:rsidRDefault="00CF400D" w:rsidP="00BD1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FangSong">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8450102"/>
      <w:docPartObj>
        <w:docPartGallery w:val="Page Numbers (Bottom of Page)"/>
        <w:docPartUnique/>
      </w:docPartObj>
    </w:sdtPr>
    <w:sdtEndPr>
      <w:rPr>
        <w:noProof/>
      </w:rPr>
    </w:sdtEndPr>
    <w:sdtContent>
      <w:p w14:paraId="01197F64" w14:textId="77777777" w:rsidR="00BD15EF" w:rsidRDefault="00BD15EF">
        <w:pPr>
          <w:pStyle w:val="Footer"/>
          <w:jc w:val="center"/>
        </w:pPr>
        <w:r>
          <w:fldChar w:fldCharType="begin"/>
        </w:r>
        <w:r>
          <w:instrText xml:space="preserve"> PAGE   \* MERGEFORMAT </w:instrText>
        </w:r>
        <w:r>
          <w:fldChar w:fldCharType="separate"/>
        </w:r>
        <w:r w:rsidR="00664CE2">
          <w:rPr>
            <w:noProof/>
          </w:rPr>
          <w:t>2</w:t>
        </w:r>
        <w:r>
          <w:rPr>
            <w:noProof/>
          </w:rPr>
          <w:fldChar w:fldCharType="end"/>
        </w:r>
      </w:p>
    </w:sdtContent>
  </w:sdt>
  <w:p w14:paraId="4A38BEF3" w14:textId="77777777" w:rsidR="00BD15EF" w:rsidRDefault="00BD15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3916B" w14:textId="77777777" w:rsidR="00CF400D" w:rsidRDefault="00CF400D" w:rsidP="00BD15EF">
      <w:pPr>
        <w:spacing w:after="0" w:line="240" w:lineRule="auto"/>
      </w:pPr>
      <w:r>
        <w:separator/>
      </w:r>
    </w:p>
  </w:footnote>
  <w:footnote w:type="continuationSeparator" w:id="0">
    <w:p w14:paraId="21B707E5" w14:textId="77777777" w:rsidR="00CF400D" w:rsidRDefault="00CF400D" w:rsidP="00BD15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626D"/>
    <w:multiLevelType w:val="multilevel"/>
    <w:tmpl w:val="5C860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260892"/>
    <w:multiLevelType w:val="hybridMultilevel"/>
    <w:tmpl w:val="8DEC1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005A9D"/>
    <w:multiLevelType w:val="hybridMultilevel"/>
    <w:tmpl w:val="E494C242"/>
    <w:lvl w:ilvl="0" w:tplc="7D00F0D6">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1A321A5F"/>
    <w:multiLevelType w:val="hybridMultilevel"/>
    <w:tmpl w:val="FBC43AD0"/>
    <w:lvl w:ilvl="0" w:tplc="041C0001">
      <w:start w:val="1"/>
      <w:numFmt w:val="bullet"/>
      <w:lvlText w:val=""/>
      <w:lvlJc w:val="left"/>
      <w:pPr>
        <w:ind w:left="720" w:hanging="360"/>
      </w:pPr>
      <w:rPr>
        <w:rFonts w:ascii="Symbol" w:hAnsi="Symbol" w:hint="default"/>
        <w:sz w:val="18"/>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26A71DDC"/>
    <w:multiLevelType w:val="hybridMultilevel"/>
    <w:tmpl w:val="52EA4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487FE6"/>
    <w:multiLevelType w:val="hybridMultilevel"/>
    <w:tmpl w:val="4378E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F643F0"/>
    <w:multiLevelType w:val="hybridMultilevel"/>
    <w:tmpl w:val="42A4EF1C"/>
    <w:lvl w:ilvl="0" w:tplc="7D00F0D6">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7" w15:restartNumberingAfterBreak="0">
    <w:nsid w:val="3B323E8C"/>
    <w:multiLevelType w:val="hybridMultilevel"/>
    <w:tmpl w:val="9A7AB56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15:restartNumberingAfterBreak="0">
    <w:nsid w:val="3B561CDC"/>
    <w:multiLevelType w:val="hybridMultilevel"/>
    <w:tmpl w:val="D8B2D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765174"/>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265B63"/>
    <w:multiLevelType w:val="hybridMultilevel"/>
    <w:tmpl w:val="03A079BA"/>
    <w:lvl w:ilvl="0" w:tplc="92A09DBE">
      <w:start w:val="1"/>
      <w:numFmt w:val="decimal"/>
      <w:lvlText w:val="%1."/>
      <w:lvlJc w:val="left"/>
      <w:pPr>
        <w:ind w:left="360" w:hanging="360"/>
      </w:pPr>
      <w:rPr>
        <w:b/>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1" w15:restartNumberingAfterBreak="0">
    <w:nsid w:val="524575E4"/>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0B1668"/>
    <w:multiLevelType w:val="hybridMultilevel"/>
    <w:tmpl w:val="8B9EC96C"/>
    <w:lvl w:ilvl="0" w:tplc="7D00F0D6">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3" w15:restartNumberingAfterBreak="0">
    <w:nsid w:val="586F5703"/>
    <w:multiLevelType w:val="hybridMultilevel"/>
    <w:tmpl w:val="CF78D7D6"/>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0A1A45"/>
    <w:multiLevelType w:val="hybridMultilevel"/>
    <w:tmpl w:val="6792A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B032E3"/>
    <w:multiLevelType w:val="hybridMultilevel"/>
    <w:tmpl w:val="F39E7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BC327E"/>
    <w:multiLevelType w:val="hybridMultilevel"/>
    <w:tmpl w:val="28E64F10"/>
    <w:lvl w:ilvl="0" w:tplc="9E0A7872">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AD454C"/>
    <w:multiLevelType w:val="hybridMultilevel"/>
    <w:tmpl w:val="657E27B6"/>
    <w:lvl w:ilvl="0" w:tplc="2DBE5A0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16cid:durableId="972907950">
    <w:abstractNumId w:val="10"/>
  </w:num>
  <w:num w:numId="2" w16cid:durableId="1978533664">
    <w:abstractNumId w:val="6"/>
  </w:num>
  <w:num w:numId="3" w16cid:durableId="1778014711">
    <w:abstractNumId w:val="12"/>
  </w:num>
  <w:num w:numId="4" w16cid:durableId="901451921">
    <w:abstractNumId w:val="3"/>
  </w:num>
  <w:num w:numId="5" w16cid:durableId="690423725">
    <w:abstractNumId w:val="2"/>
  </w:num>
  <w:num w:numId="6" w16cid:durableId="1414355140">
    <w:abstractNumId w:val="0"/>
  </w:num>
  <w:num w:numId="7" w16cid:durableId="677390288">
    <w:abstractNumId w:val="11"/>
  </w:num>
  <w:num w:numId="8" w16cid:durableId="2042167510">
    <w:abstractNumId w:val="1"/>
  </w:num>
  <w:num w:numId="9" w16cid:durableId="2089763800">
    <w:abstractNumId w:val="9"/>
  </w:num>
  <w:num w:numId="10" w16cid:durableId="1925335068">
    <w:abstractNumId w:val="5"/>
  </w:num>
  <w:num w:numId="11" w16cid:durableId="1194222327">
    <w:abstractNumId w:val="7"/>
  </w:num>
  <w:num w:numId="12" w16cid:durableId="303850145">
    <w:abstractNumId w:val="4"/>
  </w:num>
  <w:num w:numId="13" w16cid:durableId="764109420">
    <w:abstractNumId w:val="15"/>
  </w:num>
  <w:num w:numId="14" w16cid:durableId="1627808441">
    <w:abstractNumId w:val="17"/>
  </w:num>
  <w:num w:numId="15" w16cid:durableId="402529101">
    <w:abstractNumId w:val="13"/>
  </w:num>
  <w:num w:numId="16" w16cid:durableId="1640302577">
    <w:abstractNumId w:val="14"/>
  </w:num>
  <w:num w:numId="17" w16cid:durableId="2009288997">
    <w:abstractNumId w:val="16"/>
  </w:num>
  <w:num w:numId="18" w16cid:durableId="12082250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E69"/>
    <w:rsid w:val="00032959"/>
    <w:rsid w:val="000375BD"/>
    <w:rsid w:val="00054A3A"/>
    <w:rsid w:val="00072D10"/>
    <w:rsid w:val="0007448A"/>
    <w:rsid w:val="000F1622"/>
    <w:rsid w:val="000F57A7"/>
    <w:rsid w:val="00193DCD"/>
    <w:rsid w:val="001B4B5D"/>
    <w:rsid w:val="001C0C8C"/>
    <w:rsid w:val="001F6FAC"/>
    <w:rsid w:val="0029082C"/>
    <w:rsid w:val="00291ADE"/>
    <w:rsid w:val="002D26AA"/>
    <w:rsid w:val="002F14C3"/>
    <w:rsid w:val="003066E6"/>
    <w:rsid w:val="003206C9"/>
    <w:rsid w:val="00355164"/>
    <w:rsid w:val="00387B1A"/>
    <w:rsid w:val="003E6208"/>
    <w:rsid w:val="00481E69"/>
    <w:rsid w:val="004C1B74"/>
    <w:rsid w:val="0050170A"/>
    <w:rsid w:val="00577F8B"/>
    <w:rsid w:val="00587227"/>
    <w:rsid w:val="00632065"/>
    <w:rsid w:val="00664CE2"/>
    <w:rsid w:val="006D1926"/>
    <w:rsid w:val="006E6572"/>
    <w:rsid w:val="007006A3"/>
    <w:rsid w:val="00703C77"/>
    <w:rsid w:val="00773BAB"/>
    <w:rsid w:val="00801CC2"/>
    <w:rsid w:val="00803FD1"/>
    <w:rsid w:val="00827784"/>
    <w:rsid w:val="0086533F"/>
    <w:rsid w:val="008D71AB"/>
    <w:rsid w:val="008E4342"/>
    <w:rsid w:val="008F6896"/>
    <w:rsid w:val="00957EC3"/>
    <w:rsid w:val="009C000E"/>
    <w:rsid w:val="00B170F4"/>
    <w:rsid w:val="00B86150"/>
    <w:rsid w:val="00BA1CB7"/>
    <w:rsid w:val="00BD15EF"/>
    <w:rsid w:val="00BD39AE"/>
    <w:rsid w:val="00C31DD0"/>
    <w:rsid w:val="00CB05F7"/>
    <w:rsid w:val="00CF400D"/>
    <w:rsid w:val="00D45E01"/>
    <w:rsid w:val="00DA55A3"/>
    <w:rsid w:val="00DE5612"/>
    <w:rsid w:val="00E43106"/>
    <w:rsid w:val="00E75439"/>
    <w:rsid w:val="00E82B9F"/>
    <w:rsid w:val="00EB00FE"/>
    <w:rsid w:val="00F62C9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2833D"/>
  <w15:chartTrackingRefBased/>
  <w15:docId w15:val="{4D5B3AF7-95F3-4D25-93F7-45A3D3CC9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1CC2"/>
    <w:pPr>
      <w:ind w:left="720"/>
      <w:contextualSpacing/>
    </w:pPr>
  </w:style>
  <w:style w:type="paragraph" w:styleId="Header">
    <w:name w:val="header"/>
    <w:basedOn w:val="Normal"/>
    <w:link w:val="HeaderChar"/>
    <w:uiPriority w:val="99"/>
    <w:unhideWhenUsed/>
    <w:rsid w:val="00BD15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15EF"/>
  </w:style>
  <w:style w:type="paragraph" w:styleId="Footer">
    <w:name w:val="footer"/>
    <w:basedOn w:val="Normal"/>
    <w:link w:val="FooterChar"/>
    <w:uiPriority w:val="99"/>
    <w:unhideWhenUsed/>
    <w:rsid w:val="00BD15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15EF"/>
  </w:style>
  <w:style w:type="character" w:styleId="Hyperlink">
    <w:name w:val="Hyperlink"/>
    <w:basedOn w:val="DefaultParagraphFont"/>
    <w:uiPriority w:val="99"/>
    <w:unhideWhenUsed/>
    <w:rsid w:val="00E82B9F"/>
    <w:rPr>
      <w:color w:val="0563C1" w:themeColor="hyperlink"/>
      <w:u w:val="single"/>
    </w:rPr>
  </w:style>
  <w:style w:type="character" w:styleId="UnresolvedMention">
    <w:name w:val="Unresolved Mention"/>
    <w:basedOn w:val="DefaultParagraphFont"/>
    <w:uiPriority w:val="99"/>
    <w:semiHidden/>
    <w:unhideWhenUsed/>
    <w:rsid w:val="00E82B9F"/>
    <w:rPr>
      <w:color w:val="605E5C"/>
      <w:shd w:val="clear" w:color="auto" w:fill="E1DFDD"/>
    </w:rPr>
  </w:style>
  <w:style w:type="table" w:styleId="TableGrid">
    <w:name w:val="Table Grid"/>
    <w:basedOn w:val="TableNormal"/>
    <w:uiPriority w:val="39"/>
    <w:rsid w:val="0035516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355164"/>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TableGrid1">
    <w:name w:val="Table Grid1"/>
    <w:basedOn w:val="TableNormal"/>
    <w:next w:val="TableGrid"/>
    <w:uiPriority w:val="39"/>
    <w:rsid w:val="00D45E0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066E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EB00FE"/>
    <w:pPr>
      <w:spacing w:after="0" w:line="240" w:lineRule="auto"/>
    </w:pPr>
    <w:rPr>
      <w:rFonts w:ascii="Consolas" w:hAnsi="Consolas"/>
      <w:sz w:val="20"/>
      <w:szCs w:val="20"/>
      <w:lang w:val="en-GB"/>
    </w:rPr>
  </w:style>
  <w:style w:type="character" w:customStyle="1" w:styleId="HTMLPreformattedChar">
    <w:name w:val="HTML Preformatted Char"/>
    <w:basedOn w:val="DefaultParagraphFont"/>
    <w:link w:val="HTMLPreformatted"/>
    <w:uiPriority w:val="99"/>
    <w:rsid w:val="00EB00FE"/>
    <w:rPr>
      <w:rFonts w:ascii="Consolas" w:hAnsi="Consolas"/>
      <w:sz w:val="20"/>
      <w:szCs w:val="20"/>
      <w:lang w:val="en-GB"/>
    </w:rPr>
  </w:style>
  <w:style w:type="character" w:customStyle="1" w:styleId="apple-converted-space">
    <w:name w:val="apple-converted-space"/>
    <w:rsid w:val="00E75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057701">
      <w:bodyDiv w:val="1"/>
      <w:marLeft w:val="0"/>
      <w:marRight w:val="0"/>
      <w:marTop w:val="0"/>
      <w:marBottom w:val="0"/>
      <w:divBdr>
        <w:top w:val="none" w:sz="0" w:space="0" w:color="auto"/>
        <w:left w:val="none" w:sz="0" w:space="0" w:color="auto"/>
        <w:bottom w:val="none" w:sz="0" w:space="0" w:color="auto"/>
        <w:right w:val="none" w:sz="0" w:space="0" w:color="auto"/>
      </w:divBdr>
      <w:divsChild>
        <w:div w:id="1027875114">
          <w:marLeft w:val="0"/>
          <w:marRight w:val="0"/>
          <w:marTop w:val="0"/>
          <w:marBottom w:val="0"/>
          <w:divBdr>
            <w:top w:val="none" w:sz="0" w:space="0" w:color="auto"/>
            <w:left w:val="none" w:sz="0" w:space="0" w:color="auto"/>
            <w:bottom w:val="none" w:sz="0" w:space="0" w:color="auto"/>
            <w:right w:val="none" w:sz="0" w:space="0" w:color="auto"/>
          </w:divBdr>
          <w:divsChild>
            <w:div w:id="1070036591">
              <w:marLeft w:val="0"/>
              <w:marRight w:val="0"/>
              <w:marTop w:val="0"/>
              <w:marBottom w:val="0"/>
              <w:divBdr>
                <w:top w:val="none" w:sz="0" w:space="0" w:color="auto"/>
                <w:left w:val="none" w:sz="0" w:space="0" w:color="auto"/>
                <w:bottom w:val="none" w:sz="0" w:space="0" w:color="auto"/>
                <w:right w:val="none" w:sz="0" w:space="0" w:color="auto"/>
              </w:divBdr>
              <w:divsChild>
                <w:div w:id="2071297855">
                  <w:marLeft w:val="0"/>
                  <w:marRight w:val="0"/>
                  <w:marTop w:val="0"/>
                  <w:marBottom w:val="0"/>
                  <w:divBdr>
                    <w:top w:val="none" w:sz="0" w:space="0" w:color="auto"/>
                    <w:left w:val="none" w:sz="0" w:space="0" w:color="auto"/>
                    <w:bottom w:val="none" w:sz="0" w:space="0" w:color="auto"/>
                    <w:right w:val="none" w:sz="0" w:space="0" w:color="auto"/>
                  </w:divBdr>
                  <w:divsChild>
                    <w:div w:id="1140882527">
                      <w:marLeft w:val="0"/>
                      <w:marRight w:val="0"/>
                      <w:marTop w:val="0"/>
                      <w:marBottom w:val="0"/>
                      <w:divBdr>
                        <w:top w:val="none" w:sz="0" w:space="0" w:color="auto"/>
                        <w:left w:val="none" w:sz="0" w:space="0" w:color="auto"/>
                        <w:bottom w:val="none" w:sz="0" w:space="0" w:color="auto"/>
                        <w:right w:val="none" w:sz="0" w:space="0" w:color="auto"/>
                      </w:divBdr>
                      <w:divsChild>
                        <w:div w:id="221454680">
                          <w:marLeft w:val="0"/>
                          <w:marRight w:val="0"/>
                          <w:marTop w:val="0"/>
                          <w:marBottom w:val="0"/>
                          <w:divBdr>
                            <w:top w:val="none" w:sz="0" w:space="0" w:color="auto"/>
                            <w:left w:val="none" w:sz="0" w:space="0" w:color="auto"/>
                            <w:bottom w:val="none" w:sz="0" w:space="0" w:color="auto"/>
                            <w:right w:val="none" w:sz="0" w:space="0" w:color="auto"/>
                          </w:divBdr>
                          <w:divsChild>
                            <w:div w:id="726997951">
                              <w:marLeft w:val="0"/>
                              <w:marRight w:val="0"/>
                              <w:marTop w:val="0"/>
                              <w:marBottom w:val="0"/>
                              <w:divBdr>
                                <w:top w:val="none" w:sz="0" w:space="0" w:color="auto"/>
                                <w:left w:val="none" w:sz="0" w:space="0" w:color="auto"/>
                                <w:bottom w:val="none" w:sz="0" w:space="0" w:color="auto"/>
                                <w:right w:val="none" w:sz="0" w:space="0" w:color="auto"/>
                              </w:divBdr>
                              <w:divsChild>
                                <w:div w:id="160781319">
                                  <w:marLeft w:val="0"/>
                                  <w:marRight w:val="0"/>
                                  <w:marTop w:val="0"/>
                                  <w:marBottom w:val="0"/>
                                  <w:divBdr>
                                    <w:top w:val="none" w:sz="0" w:space="0" w:color="auto"/>
                                    <w:left w:val="none" w:sz="0" w:space="0" w:color="auto"/>
                                    <w:bottom w:val="none" w:sz="0" w:space="0" w:color="auto"/>
                                    <w:right w:val="none" w:sz="0" w:space="0" w:color="auto"/>
                                  </w:divBdr>
                                  <w:divsChild>
                                    <w:div w:id="781657061">
                                      <w:marLeft w:val="0"/>
                                      <w:marRight w:val="0"/>
                                      <w:marTop w:val="0"/>
                                      <w:marBottom w:val="0"/>
                                      <w:divBdr>
                                        <w:top w:val="single" w:sz="2" w:space="6" w:color="auto"/>
                                        <w:left w:val="single" w:sz="2" w:space="9" w:color="auto"/>
                                        <w:bottom w:val="single" w:sz="2" w:space="6" w:color="auto"/>
                                        <w:right w:val="single" w:sz="2" w:space="9" w:color="auto"/>
                                      </w:divBdr>
                                      <w:divsChild>
                                        <w:div w:id="192434014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4072928">
      <w:bodyDiv w:val="1"/>
      <w:marLeft w:val="0"/>
      <w:marRight w:val="0"/>
      <w:marTop w:val="0"/>
      <w:marBottom w:val="0"/>
      <w:divBdr>
        <w:top w:val="none" w:sz="0" w:space="0" w:color="auto"/>
        <w:left w:val="none" w:sz="0" w:space="0" w:color="auto"/>
        <w:bottom w:val="none" w:sz="0" w:space="0" w:color="auto"/>
        <w:right w:val="none" w:sz="0" w:space="0" w:color="auto"/>
      </w:divBdr>
      <w:divsChild>
        <w:div w:id="1518615655">
          <w:marLeft w:val="0"/>
          <w:marRight w:val="0"/>
          <w:marTop w:val="0"/>
          <w:marBottom w:val="0"/>
          <w:divBdr>
            <w:top w:val="none" w:sz="0" w:space="0" w:color="auto"/>
            <w:left w:val="none" w:sz="0" w:space="0" w:color="auto"/>
            <w:bottom w:val="none" w:sz="0" w:space="0" w:color="auto"/>
            <w:right w:val="none" w:sz="0" w:space="0" w:color="auto"/>
          </w:divBdr>
          <w:divsChild>
            <w:div w:id="1527256221">
              <w:marLeft w:val="0"/>
              <w:marRight w:val="0"/>
              <w:marTop w:val="0"/>
              <w:marBottom w:val="0"/>
              <w:divBdr>
                <w:top w:val="none" w:sz="0" w:space="0" w:color="auto"/>
                <w:left w:val="none" w:sz="0" w:space="0" w:color="auto"/>
                <w:bottom w:val="none" w:sz="0" w:space="0" w:color="auto"/>
                <w:right w:val="none" w:sz="0" w:space="0" w:color="auto"/>
              </w:divBdr>
              <w:divsChild>
                <w:div w:id="210969711">
                  <w:marLeft w:val="0"/>
                  <w:marRight w:val="0"/>
                  <w:marTop w:val="0"/>
                  <w:marBottom w:val="0"/>
                  <w:divBdr>
                    <w:top w:val="none" w:sz="0" w:space="0" w:color="auto"/>
                    <w:left w:val="none" w:sz="0" w:space="0" w:color="auto"/>
                    <w:bottom w:val="none" w:sz="0" w:space="0" w:color="auto"/>
                    <w:right w:val="none" w:sz="0" w:space="0" w:color="auto"/>
                  </w:divBdr>
                  <w:divsChild>
                    <w:div w:id="306865676">
                      <w:marLeft w:val="0"/>
                      <w:marRight w:val="0"/>
                      <w:marTop w:val="0"/>
                      <w:marBottom w:val="0"/>
                      <w:divBdr>
                        <w:top w:val="none" w:sz="0" w:space="0" w:color="auto"/>
                        <w:left w:val="none" w:sz="0" w:space="0" w:color="auto"/>
                        <w:bottom w:val="none" w:sz="0" w:space="0" w:color="auto"/>
                        <w:right w:val="none" w:sz="0" w:space="0" w:color="auto"/>
                      </w:divBdr>
                      <w:divsChild>
                        <w:div w:id="2108379215">
                          <w:marLeft w:val="0"/>
                          <w:marRight w:val="0"/>
                          <w:marTop w:val="0"/>
                          <w:marBottom w:val="0"/>
                          <w:divBdr>
                            <w:top w:val="none" w:sz="0" w:space="0" w:color="auto"/>
                            <w:left w:val="none" w:sz="0" w:space="0" w:color="auto"/>
                            <w:bottom w:val="none" w:sz="0" w:space="0" w:color="auto"/>
                            <w:right w:val="none" w:sz="0" w:space="0" w:color="auto"/>
                          </w:divBdr>
                          <w:divsChild>
                            <w:div w:id="310212376">
                              <w:marLeft w:val="0"/>
                              <w:marRight w:val="0"/>
                              <w:marTop w:val="0"/>
                              <w:marBottom w:val="0"/>
                              <w:divBdr>
                                <w:top w:val="none" w:sz="0" w:space="0" w:color="auto"/>
                                <w:left w:val="none" w:sz="0" w:space="0" w:color="auto"/>
                                <w:bottom w:val="none" w:sz="0" w:space="0" w:color="auto"/>
                                <w:right w:val="none" w:sz="0" w:space="0" w:color="auto"/>
                              </w:divBdr>
                              <w:divsChild>
                                <w:div w:id="799149474">
                                  <w:marLeft w:val="0"/>
                                  <w:marRight w:val="0"/>
                                  <w:marTop w:val="0"/>
                                  <w:marBottom w:val="0"/>
                                  <w:divBdr>
                                    <w:top w:val="none" w:sz="0" w:space="0" w:color="auto"/>
                                    <w:left w:val="none" w:sz="0" w:space="0" w:color="auto"/>
                                    <w:bottom w:val="none" w:sz="0" w:space="0" w:color="auto"/>
                                    <w:right w:val="none" w:sz="0" w:space="0" w:color="auto"/>
                                  </w:divBdr>
                                  <w:divsChild>
                                    <w:div w:id="1097478886">
                                      <w:marLeft w:val="0"/>
                                      <w:marRight w:val="0"/>
                                      <w:marTop w:val="0"/>
                                      <w:marBottom w:val="0"/>
                                      <w:divBdr>
                                        <w:top w:val="single" w:sz="2" w:space="6" w:color="auto"/>
                                        <w:left w:val="single" w:sz="2" w:space="9" w:color="auto"/>
                                        <w:bottom w:val="single" w:sz="2" w:space="6" w:color="auto"/>
                                        <w:right w:val="single" w:sz="2" w:space="9" w:color="auto"/>
                                      </w:divBdr>
                                      <w:divsChild>
                                        <w:div w:id="99399263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593</Words>
  <Characters>3385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Fatime Lumi Qehaja</dc:creator>
  <cp:keywords/>
  <dc:description/>
  <cp:lastModifiedBy>Ferid Selimi</cp:lastModifiedBy>
  <cp:revision>3</cp:revision>
  <dcterms:created xsi:type="dcterms:W3CDTF">2025-11-12T10:53:00Z</dcterms:created>
  <dcterms:modified xsi:type="dcterms:W3CDTF">2026-02-04T15:57:00Z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51a59f32-19ec-41f7-9b47-454be8454b72</vt:lpwstr>
  </property>
</Properties>
</file>