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30C42" w14:textId="77777777" w:rsidR="000C6AB8" w:rsidRPr="00511D1E" w:rsidRDefault="000C6AB8" w:rsidP="000C6AB8">
      <w:pPr>
        <w:jc w:val="center"/>
        <w:rPr>
          <w:rFonts w:ascii="Swis721 Cn BT" w:hAnsi="Swis721 Cn BT"/>
        </w:rPr>
      </w:pPr>
      <w:r w:rsidRPr="00B8625D">
        <w:rPr>
          <w:rFonts w:ascii="Swis721 Cn BT" w:hAnsi="Swis721 Cn BT" w:cs="Helvetica"/>
          <w:noProof/>
          <w:lang w:eastAsia="en-GB"/>
        </w:rPr>
        <w:drawing>
          <wp:inline distT="0" distB="0" distL="0" distR="0" wp14:anchorId="4B475CA2" wp14:editId="0BB97E4F">
            <wp:extent cx="800273" cy="681486"/>
            <wp:effectExtent l="0" t="0" r="0" b="4445"/>
            <wp:docPr id="62" name="Picture 2" descr="UBT%20Baner%20Bard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T%20Baner%20Bardh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5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741" cy="69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BA4259" w14:textId="77777777" w:rsidR="000C6AB8" w:rsidRPr="00B8625D" w:rsidRDefault="000C6AB8" w:rsidP="000C6AB8">
      <w:pPr>
        <w:jc w:val="center"/>
        <w:rPr>
          <w:rFonts w:ascii="Helvetica" w:hAnsi="Helvetica" w:cs="Helvetica"/>
          <w:sz w:val="16"/>
          <w:szCs w:val="16"/>
        </w:rPr>
      </w:pPr>
      <w:r w:rsidRPr="00B8625D">
        <w:rPr>
          <w:rFonts w:ascii="Helvetica" w:hAnsi="Helvetica" w:cs="Helvetica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14:paraId="569052A2" w14:textId="3EA593E8" w:rsidR="000C6AB8" w:rsidRPr="00B8625D" w:rsidRDefault="000C6AB8" w:rsidP="000C6AB8">
      <w:pPr>
        <w:jc w:val="center"/>
        <w:rPr>
          <w:rFonts w:ascii="Tahoma" w:hAnsi="Tahoma" w:cs="Tahoma"/>
          <w:b/>
          <w:sz w:val="24"/>
          <w:szCs w:val="24"/>
        </w:rPr>
      </w:pPr>
      <w:r w:rsidRPr="00B8625D">
        <w:rPr>
          <w:rFonts w:ascii="Tahoma" w:hAnsi="Tahoma" w:cs="Tahoma"/>
          <w:b/>
          <w:sz w:val="24"/>
          <w:szCs w:val="24"/>
        </w:rPr>
        <w:t xml:space="preserve">BSc </w:t>
      </w:r>
      <w:r w:rsidR="00350EDE">
        <w:rPr>
          <w:rFonts w:ascii="Tahoma" w:hAnsi="Tahoma" w:cs="Tahoma"/>
          <w:b/>
          <w:sz w:val="24"/>
          <w:szCs w:val="24"/>
        </w:rPr>
        <w:t>Architecture and Spatial Planning</w:t>
      </w:r>
    </w:p>
    <w:p w14:paraId="79BEE5E4" w14:textId="77777777" w:rsidR="000C6AB8" w:rsidRPr="00B8625D" w:rsidRDefault="000C6AB8" w:rsidP="000C6AB8">
      <w:pPr>
        <w:jc w:val="center"/>
        <w:rPr>
          <w:rFonts w:ascii="Tahoma" w:hAnsi="Tahoma" w:cs="Tahoma"/>
          <w:b/>
          <w:sz w:val="20"/>
          <w:szCs w:val="20"/>
        </w:rPr>
      </w:pPr>
      <w:r w:rsidRPr="00B8625D">
        <w:rPr>
          <w:rFonts w:ascii="Tahoma" w:hAnsi="Tahoma" w:cs="Tahoma"/>
          <w:b/>
          <w:sz w:val="20"/>
          <w:szCs w:val="20"/>
        </w:rPr>
        <w:t>S</w:t>
      </w:r>
      <w:r w:rsidR="00295711" w:rsidRPr="00B8625D">
        <w:rPr>
          <w:rFonts w:ascii="Tahoma" w:hAnsi="Tahoma" w:cs="Tahoma"/>
          <w:b/>
          <w:sz w:val="20"/>
          <w:szCs w:val="20"/>
        </w:rPr>
        <w:t>y</w:t>
      </w:r>
      <w:r w:rsidRPr="00B8625D">
        <w:rPr>
          <w:rFonts w:ascii="Tahoma" w:hAnsi="Tahoma" w:cs="Tahoma"/>
          <w:b/>
          <w:sz w:val="20"/>
          <w:szCs w:val="20"/>
        </w:rPr>
        <w:t>llabus</w:t>
      </w:r>
    </w:p>
    <w:p w14:paraId="2B866240" w14:textId="77777777" w:rsidR="000819A7" w:rsidRDefault="000819A7" w:rsidP="000C6AB8">
      <w:pPr>
        <w:jc w:val="center"/>
        <w:rPr>
          <w:rFonts w:ascii="Helvetica" w:hAnsi="Helvetica" w:cs="Helvetica"/>
          <w:b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069"/>
        <w:gridCol w:w="3466"/>
        <w:gridCol w:w="1304"/>
        <w:gridCol w:w="1382"/>
        <w:gridCol w:w="1742"/>
      </w:tblGrid>
      <w:tr w:rsidR="00B7300B" w:rsidRPr="00B7300B" w14:paraId="3F6757A9" w14:textId="77777777" w:rsidTr="00C855AC">
        <w:tc>
          <w:tcPr>
            <w:tcW w:w="206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14:paraId="5D7405FE" w14:textId="77777777" w:rsidR="00605CEC" w:rsidRPr="00B7300B" w:rsidRDefault="00605CEC" w:rsidP="00C855AC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B7300B">
              <w:rPr>
                <w:rFonts w:ascii="Arial" w:hAnsi="Arial" w:cs="Arial"/>
                <w:b/>
                <w:sz w:val="17"/>
                <w:szCs w:val="17"/>
              </w:rPr>
              <w:t>L</w:t>
            </w:r>
            <w:r w:rsidR="00567E01" w:rsidRPr="00B7300B">
              <w:rPr>
                <w:rFonts w:ascii="Arial" w:hAnsi="Arial" w:cs="Arial"/>
                <w:b/>
                <w:sz w:val="17"/>
                <w:szCs w:val="17"/>
              </w:rPr>
              <w:t>ë</w:t>
            </w:r>
            <w:r w:rsidRPr="00B7300B">
              <w:rPr>
                <w:rFonts w:ascii="Arial" w:hAnsi="Arial" w:cs="Arial"/>
                <w:b/>
                <w:sz w:val="17"/>
                <w:szCs w:val="17"/>
              </w:rPr>
              <w:t>nda</w:t>
            </w:r>
          </w:p>
          <w:p w14:paraId="4716CBD2" w14:textId="77777777" w:rsidR="00605CEC" w:rsidRPr="00B7300B" w:rsidRDefault="00605CEC" w:rsidP="00C855AC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894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50961C5E" w14:textId="77777777" w:rsidR="00605CEC" w:rsidRPr="00B7300B" w:rsidRDefault="00605CEC" w:rsidP="00C855A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29CB1D43" w14:textId="0AE0A573" w:rsidR="00605CEC" w:rsidRPr="00B7300B" w:rsidRDefault="00FC44FF" w:rsidP="00C855AC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B7300B">
              <w:rPr>
                <w:rFonts w:ascii="Arial" w:hAnsi="Arial" w:cs="Arial"/>
                <w:b/>
                <w:sz w:val="17"/>
                <w:szCs w:val="17"/>
              </w:rPr>
              <w:t>STUDIO DIZAJN 3</w:t>
            </w:r>
            <w:r w:rsidR="00295711" w:rsidRPr="00B7300B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  <w:p w14:paraId="702E6861" w14:textId="77777777" w:rsidR="00295711" w:rsidRPr="00B7300B" w:rsidRDefault="00295711" w:rsidP="00C855AC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7300B" w:rsidRPr="00B7300B" w14:paraId="1A8BFA58" w14:textId="77777777" w:rsidTr="00C855AC">
        <w:trPr>
          <w:trHeight w:hRule="exact" w:val="288"/>
        </w:trPr>
        <w:tc>
          <w:tcPr>
            <w:tcW w:w="2069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14:paraId="7A9AC323" w14:textId="77777777" w:rsidR="00210AEF" w:rsidRPr="00B7300B" w:rsidRDefault="00210AEF" w:rsidP="00C855AC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466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E3D0044" w14:textId="77777777" w:rsidR="00210AEF" w:rsidRPr="00B7300B" w:rsidRDefault="00210AEF" w:rsidP="00C855A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7300B">
              <w:rPr>
                <w:rFonts w:ascii="Arial" w:hAnsi="Arial" w:cs="Arial"/>
                <w:sz w:val="17"/>
                <w:szCs w:val="17"/>
              </w:rPr>
              <w:t>Llojj</w:t>
            </w:r>
          </w:p>
          <w:p w14:paraId="253FEF92" w14:textId="77777777" w:rsidR="00210AEF" w:rsidRPr="00B7300B" w:rsidRDefault="00210AEF" w:rsidP="00C855A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0D676BA" w14:textId="77777777" w:rsidR="00210AEF" w:rsidRPr="00B7300B" w:rsidRDefault="00210AEF" w:rsidP="00C855A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7300B">
              <w:rPr>
                <w:rFonts w:ascii="Arial" w:hAnsi="Arial" w:cs="Arial"/>
                <w:sz w:val="17"/>
                <w:szCs w:val="17"/>
              </w:rPr>
              <w:t>Semestri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E958A5F" w14:textId="77777777" w:rsidR="00210AEF" w:rsidRPr="00B7300B" w:rsidRDefault="00210AEF" w:rsidP="00C855A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7300B">
              <w:rPr>
                <w:rFonts w:ascii="Arial" w:hAnsi="Arial" w:cs="Arial"/>
                <w:sz w:val="17"/>
                <w:szCs w:val="17"/>
              </w:rPr>
              <w:t>ECTS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9EA3F52" w14:textId="77777777" w:rsidR="00210AEF" w:rsidRPr="00B7300B" w:rsidRDefault="00210AEF" w:rsidP="00C855A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7300B">
              <w:rPr>
                <w:rFonts w:ascii="Arial" w:hAnsi="Arial" w:cs="Arial"/>
                <w:sz w:val="17"/>
                <w:szCs w:val="17"/>
              </w:rPr>
              <w:t>Kodi</w:t>
            </w:r>
          </w:p>
        </w:tc>
      </w:tr>
      <w:tr w:rsidR="00B7300B" w:rsidRPr="00B7300B" w14:paraId="60261E7A" w14:textId="77777777" w:rsidTr="00C855AC">
        <w:trPr>
          <w:trHeight w:hRule="exact" w:val="288"/>
        </w:trPr>
        <w:tc>
          <w:tcPr>
            <w:tcW w:w="2069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14:paraId="070FB560" w14:textId="77777777" w:rsidR="00210AEF" w:rsidRPr="00B7300B" w:rsidRDefault="00210AEF" w:rsidP="00C855AC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466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00ADC838" w14:textId="77777777" w:rsidR="00210AEF" w:rsidRPr="00B7300B" w:rsidRDefault="00210AEF" w:rsidP="00C855A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7300B">
              <w:rPr>
                <w:rFonts w:ascii="Arial" w:hAnsi="Arial" w:cs="Arial"/>
                <w:sz w:val="17"/>
                <w:szCs w:val="17"/>
              </w:rPr>
              <w:t>OBLIGATIVE (O)</w:t>
            </w:r>
          </w:p>
          <w:p w14:paraId="25E6C37E" w14:textId="77777777" w:rsidR="00210AEF" w:rsidRPr="00B7300B" w:rsidRDefault="00210AEF" w:rsidP="00C855A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0E686A1" w14:textId="64D7C53E" w:rsidR="00210AEF" w:rsidRPr="00B7300B" w:rsidRDefault="002223DA" w:rsidP="00C855A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6C782E7" w14:textId="5D52A88A" w:rsidR="00210AEF" w:rsidRPr="00B7300B" w:rsidRDefault="002223DA" w:rsidP="00C855A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F5A0C8" w14:textId="133B7981" w:rsidR="00210AEF" w:rsidRPr="00B7300B" w:rsidRDefault="00594AB1" w:rsidP="00C855A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7300B">
              <w:rPr>
                <w:rFonts w:ascii="Arial" w:hAnsi="Arial" w:cs="Arial"/>
                <w:sz w:val="17"/>
                <w:szCs w:val="17"/>
              </w:rPr>
              <w:t>30-</w:t>
            </w:r>
            <w:r w:rsidR="0049587B" w:rsidRPr="00B7300B">
              <w:rPr>
                <w:rFonts w:ascii="Arial" w:hAnsi="Arial" w:cs="Arial"/>
                <w:sz w:val="17"/>
                <w:szCs w:val="17"/>
              </w:rPr>
              <w:t>STD-356</w:t>
            </w:r>
          </w:p>
        </w:tc>
      </w:tr>
      <w:tr w:rsidR="00B7300B" w:rsidRPr="00B7300B" w14:paraId="1B93EAE3" w14:textId="77777777" w:rsidTr="00C855AC">
        <w:trPr>
          <w:trHeight w:hRule="exact" w:val="288"/>
        </w:trPr>
        <w:tc>
          <w:tcPr>
            <w:tcW w:w="20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316C180C" w14:textId="77777777" w:rsidR="00605CEC" w:rsidRPr="00B7300B" w:rsidRDefault="00605CEC" w:rsidP="00C855AC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B7300B">
              <w:rPr>
                <w:rFonts w:ascii="Arial" w:hAnsi="Arial" w:cs="Arial"/>
                <w:b/>
                <w:sz w:val="17"/>
                <w:szCs w:val="17"/>
              </w:rPr>
              <w:t>Ligjeruesi</w:t>
            </w:r>
            <w:r w:rsidR="006D2819" w:rsidRPr="00B7300B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B7300B">
              <w:rPr>
                <w:rFonts w:ascii="Arial" w:hAnsi="Arial" w:cs="Arial"/>
                <w:b/>
                <w:sz w:val="17"/>
                <w:szCs w:val="17"/>
              </w:rPr>
              <w:t>i</w:t>
            </w:r>
            <w:r w:rsidR="006D2819" w:rsidRPr="00B7300B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B7300B">
              <w:rPr>
                <w:rFonts w:ascii="Arial" w:hAnsi="Arial" w:cs="Arial"/>
                <w:b/>
                <w:sz w:val="17"/>
                <w:szCs w:val="17"/>
              </w:rPr>
              <w:t>l</w:t>
            </w:r>
            <w:r w:rsidR="00567E01" w:rsidRPr="00B7300B">
              <w:rPr>
                <w:rFonts w:ascii="Arial" w:hAnsi="Arial" w:cs="Arial"/>
                <w:b/>
                <w:sz w:val="17"/>
                <w:szCs w:val="17"/>
              </w:rPr>
              <w:t>ë</w:t>
            </w:r>
            <w:r w:rsidRPr="00B7300B">
              <w:rPr>
                <w:rFonts w:ascii="Arial" w:hAnsi="Arial" w:cs="Arial"/>
                <w:b/>
                <w:sz w:val="17"/>
                <w:szCs w:val="17"/>
              </w:rPr>
              <w:t>nd</w:t>
            </w:r>
            <w:r w:rsidR="00567E01" w:rsidRPr="00B7300B">
              <w:rPr>
                <w:rFonts w:ascii="Arial" w:hAnsi="Arial" w:cs="Arial"/>
                <w:b/>
                <w:sz w:val="17"/>
                <w:szCs w:val="17"/>
              </w:rPr>
              <w:t>ë</w:t>
            </w:r>
            <w:r w:rsidRPr="00B7300B">
              <w:rPr>
                <w:rFonts w:ascii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7894" w:type="dxa"/>
            <w:gridSpan w:val="4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1AE34327" w14:textId="1349AD27" w:rsidR="00605CEC" w:rsidRPr="00B7300B" w:rsidRDefault="00B3721E" w:rsidP="00C855AC">
            <w:pPr>
              <w:rPr>
                <w:rFonts w:ascii="Arial" w:hAnsi="Arial" w:cs="Arial"/>
                <w:sz w:val="17"/>
                <w:szCs w:val="17"/>
              </w:rPr>
            </w:pPr>
            <w:r w:rsidRPr="00B7300B">
              <w:rPr>
                <w:rFonts w:ascii="Arial" w:hAnsi="Arial" w:cs="Arial"/>
                <w:sz w:val="17"/>
                <w:szCs w:val="17"/>
              </w:rPr>
              <w:t>Ph</w:t>
            </w:r>
            <w:r w:rsidR="001960CE" w:rsidRPr="00B7300B">
              <w:rPr>
                <w:rFonts w:ascii="Arial" w:hAnsi="Arial" w:cs="Arial"/>
                <w:sz w:val="17"/>
                <w:szCs w:val="17"/>
              </w:rPr>
              <w:t>.</w:t>
            </w:r>
            <w:r w:rsidRPr="00B7300B">
              <w:rPr>
                <w:rFonts w:ascii="Arial" w:hAnsi="Arial" w:cs="Arial"/>
                <w:sz w:val="17"/>
                <w:szCs w:val="17"/>
              </w:rPr>
              <w:t>D. Mimoza Sylejmani</w:t>
            </w:r>
          </w:p>
        </w:tc>
      </w:tr>
      <w:tr w:rsidR="00B7300B" w:rsidRPr="00B7300B" w14:paraId="5DEB0720" w14:textId="77777777" w:rsidTr="00C855AC">
        <w:trPr>
          <w:trHeight w:hRule="exact" w:val="288"/>
        </w:trPr>
        <w:tc>
          <w:tcPr>
            <w:tcW w:w="2069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14A6D764" w14:textId="77777777" w:rsidR="00605CEC" w:rsidRPr="00B7300B" w:rsidRDefault="00605CEC" w:rsidP="00C855AC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B7300B">
              <w:rPr>
                <w:rFonts w:ascii="Arial" w:hAnsi="Arial" w:cs="Arial"/>
                <w:b/>
                <w:sz w:val="17"/>
                <w:szCs w:val="17"/>
              </w:rPr>
              <w:t>Asistenti</w:t>
            </w:r>
            <w:r w:rsidR="006D2819" w:rsidRPr="00B7300B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B7300B">
              <w:rPr>
                <w:rFonts w:ascii="Arial" w:hAnsi="Arial" w:cs="Arial"/>
                <w:b/>
                <w:sz w:val="17"/>
                <w:szCs w:val="17"/>
              </w:rPr>
              <w:t>i</w:t>
            </w:r>
            <w:r w:rsidR="006D2819" w:rsidRPr="00B7300B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B7300B">
              <w:rPr>
                <w:rFonts w:ascii="Arial" w:hAnsi="Arial" w:cs="Arial"/>
                <w:b/>
                <w:sz w:val="17"/>
                <w:szCs w:val="17"/>
              </w:rPr>
              <w:t>l</w:t>
            </w:r>
            <w:r w:rsidR="00567E01" w:rsidRPr="00B7300B">
              <w:rPr>
                <w:rFonts w:ascii="Arial" w:hAnsi="Arial" w:cs="Arial"/>
                <w:b/>
                <w:sz w:val="17"/>
                <w:szCs w:val="17"/>
              </w:rPr>
              <w:t>ë</w:t>
            </w:r>
            <w:r w:rsidRPr="00B7300B">
              <w:rPr>
                <w:rFonts w:ascii="Arial" w:hAnsi="Arial" w:cs="Arial"/>
                <w:b/>
                <w:sz w:val="17"/>
                <w:szCs w:val="17"/>
              </w:rPr>
              <w:t>nd</w:t>
            </w:r>
            <w:r w:rsidR="00567E01" w:rsidRPr="00B7300B">
              <w:rPr>
                <w:rFonts w:ascii="Arial" w:hAnsi="Arial" w:cs="Arial"/>
                <w:b/>
                <w:sz w:val="17"/>
                <w:szCs w:val="17"/>
              </w:rPr>
              <w:t>ë</w:t>
            </w:r>
            <w:r w:rsidRPr="00B7300B">
              <w:rPr>
                <w:rFonts w:ascii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7894" w:type="dxa"/>
            <w:gridSpan w:val="4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5FA1D165" w14:textId="3345036A" w:rsidR="00605CEC" w:rsidRPr="00B7300B" w:rsidRDefault="00423874" w:rsidP="00C855A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Cand.PhD</w:t>
            </w:r>
            <w:r w:rsidR="00B3721E" w:rsidRPr="00B7300B">
              <w:rPr>
                <w:rFonts w:ascii="Arial" w:hAnsi="Arial" w:cs="Arial"/>
                <w:sz w:val="17"/>
                <w:szCs w:val="17"/>
              </w:rPr>
              <w:t>. Safete Veli</w:t>
            </w:r>
            <w:r w:rsidR="008165F8">
              <w:rPr>
                <w:rFonts w:ascii="Arial" w:hAnsi="Arial" w:cs="Arial"/>
                <w:sz w:val="17"/>
                <w:szCs w:val="17"/>
              </w:rPr>
              <w:t>u</w:t>
            </w:r>
            <w:r w:rsidR="0093767A">
              <w:rPr>
                <w:rFonts w:ascii="Arial" w:hAnsi="Arial" w:cs="Arial"/>
                <w:sz w:val="17"/>
                <w:szCs w:val="17"/>
              </w:rPr>
              <w:t>, MSc.Zana Prelvukaj, MSc. Gresë Ramosaj</w:t>
            </w:r>
          </w:p>
        </w:tc>
      </w:tr>
      <w:tr w:rsidR="00B7300B" w:rsidRPr="00B7300B" w14:paraId="240DCB5A" w14:textId="77777777" w:rsidTr="00C855AC">
        <w:trPr>
          <w:trHeight w:hRule="exact" w:val="288"/>
        </w:trPr>
        <w:tc>
          <w:tcPr>
            <w:tcW w:w="2069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1C7D44FF" w14:textId="77777777" w:rsidR="00605CEC" w:rsidRPr="00B7300B" w:rsidRDefault="00605CEC" w:rsidP="00C855AC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B7300B">
              <w:rPr>
                <w:rFonts w:ascii="Arial" w:hAnsi="Arial" w:cs="Arial"/>
                <w:b/>
                <w:sz w:val="17"/>
                <w:szCs w:val="17"/>
              </w:rPr>
              <w:t>Tutori</w:t>
            </w:r>
            <w:r w:rsidR="006D2819" w:rsidRPr="00B7300B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B7300B">
              <w:rPr>
                <w:rFonts w:ascii="Arial" w:hAnsi="Arial" w:cs="Arial"/>
                <w:b/>
                <w:sz w:val="17"/>
                <w:szCs w:val="17"/>
              </w:rPr>
              <w:t>i</w:t>
            </w:r>
            <w:r w:rsidR="006D2819" w:rsidRPr="00B7300B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B7300B">
              <w:rPr>
                <w:rFonts w:ascii="Arial" w:hAnsi="Arial" w:cs="Arial"/>
                <w:b/>
                <w:sz w:val="17"/>
                <w:szCs w:val="17"/>
              </w:rPr>
              <w:t>l</w:t>
            </w:r>
            <w:r w:rsidR="00567E01" w:rsidRPr="00B7300B">
              <w:rPr>
                <w:rFonts w:ascii="Arial" w:hAnsi="Arial" w:cs="Arial"/>
                <w:b/>
                <w:sz w:val="17"/>
                <w:szCs w:val="17"/>
              </w:rPr>
              <w:t>ë</w:t>
            </w:r>
            <w:r w:rsidRPr="00B7300B">
              <w:rPr>
                <w:rFonts w:ascii="Arial" w:hAnsi="Arial" w:cs="Arial"/>
                <w:b/>
                <w:sz w:val="17"/>
                <w:szCs w:val="17"/>
              </w:rPr>
              <w:t>nd</w:t>
            </w:r>
            <w:r w:rsidR="00567E01" w:rsidRPr="00B7300B">
              <w:rPr>
                <w:rFonts w:ascii="Arial" w:hAnsi="Arial" w:cs="Arial"/>
                <w:b/>
                <w:sz w:val="17"/>
                <w:szCs w:val="17"/>
              </w:rPr>
              <w:t>ë</w:t>
            </w:r>
            <w:r w:rsidRPr="00B7300B">
              <w:rPr>
                <w:rFonts w:ascii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7894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CCCB378" w14:textId="77777777" w:rsidR="00605CEC" w:rsidRPr="00B7300B" w:rsidRDefault="00605CEC" w:rsidP="00C855AC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7300B" w:rsidRPr="00B7300B" w14:paraId="3AA3811F" w14:textId="77777777" w:rsidTr="00C855AC">
        <w:trPr>
          <w:trHeight w:val="1871"/>
        </w:trPr>
        <w:tc>
          <w:tcPr>
            <w:tcW w:w="20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403EFD7C" w14:textId="77777777" w:rsidR="00605CEC" w:rsidRPr="00B7300B" w:rsidRDefault="00605CEC" w:rsidP="00C855AC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B7300B">
              <w:rPr>
                <w:rFonts w:ascii="Arial" w:hAnsi="Arial" w:cs="Arial"/>
                <w:b/>
                <w:sz w:val="17"/>
                <w:szCs w:val="17"/>
              </w:rPr>
              <w:t>Q</w:t>
            </w:r>
            <w:r w:rsidR="00567E01" w:rsidRPr="00B7300B">
              <w:rPr>
                <w:rFonts w:ascii="Arial" w:hAnsi="Arial" w:cs="Arial"/>
                <w:b/>
                <w:sz w:val="17"/>
                <w:szCs w:val="17"/>
              </w:rPr>
              <w:t>ë</w:t>
            </w:r>
            <w:r w:rsidRPr="00B7300B">
              <w:rPr>
                <w:rFonts w:ascii="Arial" w:hAnsi="Arial" w:cs="Arial"/>
                <w:b/>
                <w:sz w:val="17"/>
                <w:szCs w:val="17"/>
              </w:rPr>
              <w:t>llimet</w:t>
            </w:r>
            <w:r w:rsidR="005E22DD" w:rsidRPr="00B7300B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B7300B">
              <w:rPr>
                <w:rFonts w:ascii="Arial" w:hAnsi="Arial" w:cs="Arial"/>
                <w:b/>
                <w:sz w:val="17"/>
                <w:szCs w:val="17"/>
              </w:rPr>
              <w:t>dhe</w:t>
            </w:r>
            <w:r w:rsidR="005E22DD" w:rsidRPr="00B7300B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81194F" w:rsidRPr="00B7300B">
              <w:rPr>
                <w:rFonts w:ascii="Arial" w:hAnsi="Arial" w:cs="Arial"/>
                <w:b/>
                <w:sz w:val="17"/>
                <w:szCs w:val="17"/>
              </w:rPr>
              <w:t>o</w:t>
            </w:r>
            <w:r w:rsidRPr="00B7300B">
              <w:rPr>
                <w:rFonts w:ascii="Arial" w:hAnsi="Arial" w:cs="Arial"/>
                <w:b/>
                <w:sz w:val="17"/>
                <w:szCs w:val="17"/>
              </w:rPr>
              <w:t>bjektivat</w:t>
            </w:r>
          </w:p>
        </w:tc>
        <w:tc>
          <w:tcPr>
            <w:tcW w:w="7894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146FA1" w14:textId="77777777" w:rsidR="00554555" w:rsidRPr="00B7300B" w:rsidRDefault="00554555" w:rsidP="00C855AC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14:paraId="7E948AD7" w14:textId="389D1CE4" w:rsidR="009428D7" w:rsidRPr="00B7300B" w:rsidRDefault="006F548F" w:rsidP="00C855AC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B7300B">
              <w:rPr>
                <w:rFonts w:ascii="Arial" w:hAnsi="Arial" w:cs="Arial"/>
                <w:sz w:val="17"/>
                <w:szCs w:val="17"/>
              </w:rPr>
              <w:t>Qëllimi i lëndës Sudio Dizajn 3, ka të bëjë me një proces sistematik të projektimit të ndërtesave ekonomike, duke i kushtuar rëndësi të veçantë</w:t>
            </w:r>
            <w:r w:rsidR="00F64079" w:rsidRPr="00B7300B">
              <w:rPr>
                <w:rFonts w:ascii="Arial" w:hAnsi="Arial" w:cs="Arial"/>
                <w:sz w:val="17"/>
                <w:szCs w:val="17"/>
              </w:rPr>
              <w:t>, funksionit, konstruksionit, materialeve etj., të aplikuara në projekte</w:t>
            </w:r>
            <w:r w:rsidR="00A8596A" w:rsidRPr="00B7300B">
              <w:rPr>
                <w:rFonts w:ascii="Arial" w:hAnsi="Arial" w:cs="Arial"/>
                <w:sz w:val="17"/>
                <w:szCs w:val="17"/>
              </w:rPr>
              <w:t>, duke përdorur gjithnjë teknikat më të reja dhe të avancuara për realizimin e tyre.</w:t>
            </w:r>
          </w:p>
          <w:p w14:paraId="6D9B6B81" w14:textId="77777777" w:rsidR="00A8596A" w:rsidRPr="00B7300B" w:rsidRDefault="00EB6854" w:rsidP="00C855AC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B7300B">
              <w:rPr>
                <w:rFonts w:ascii="Arial" w:hAnsi="Arial" w:cs="Arial"/>
                <w:sz w:val="17"/>
                <w:szCs w:val="17"/>
              </w:rPr>
              <w:t>Pjesa e par</w:t>
            </w:r>
            <w:r w:rsidR="00F12F95" w:rsidRPr="00B7300B">
              <w:rPr>
                <w:rFonts w:ascii="Arial" w:hAnsi="Arial" w:cs="Arial"/>
                <w:sz w:val="17"/>
                <w:szCs w:val="17"/>
              </w:rPr>
              <w:t>ë e lëndës ka të bëjë më tepër me ligjerata të cilat japin informata të detajuara në lidhje me normat dhe rregullat e ndërtesave ekonomike, për të vazhduar më tutje në fokusimin e realizimit të projektit.</w:t>
            </w:r>
          </w:p>
          <w:p w14:paraId="0F124AA7" w14:textId="63EA7EC3" w:rsidR="00F12F95" w:rsidRPr="00B7300B" w:rsidRDefault="00F12F95" w:rsidP="00C855AC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B7300B">
              <w:rPr>
                <w:rFonts w:ascii="Arial" w:hAnsi="Arial" w:cs="Arial"/>
                <w:sz w:val="17"/>
                <w:szCs w:val="17"/>
              </w:rPr>
              <w:t xml:space="preserve">Qëllimi i këtij kursi është kompletimi </w:t>
            </w:r>
            <w:r w:rsidR="00902194" w:rsidRPr="00B7300B">
              <w:rPr>
                <w:rFonts w:ascii="Arial" w:hAnsi="Arial" w:cs="Arial"/>
                <w:sz w:val="17"/>
                <w:szCs w:val="17"/>
              </w:rPr>
              <w:t>i</w:t>
            </w:r>
            <w:r w:rsidRPr="00B7300B">
              <w:rPr>
                <w:rFonts w:ascii="Arial" w:hAnsi="Arial" w:cs="Arial"/>
                <w:sz w:val="17"/>
                <w:szCs w:val="17"/>
              </w:rPr>
              <w:t xml:space="preserve"> një projekti me të gjitha fazat, e që do të realizohet përmes një pune sistematike të ndara në faza të caktuara.</w:t>
            </w:r>
          </w:p>
          <w:p w14:paraId="3B2CD46F" w14:textId="77777777" w:rsidR="00F12F95" w:rsidRPr="00B7300B" w:rsidRDefault="00F12F95" w:rsidP="00C855AC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B7300B">
              <w:rPr>
                <w:rFonts w:ascii="Arial" w:hAnsi="Arial" w:cs="Arial"/>
                <w:sz w:val="17"/>
                <w:szCs w:val="17"/>
              </w:rPr>
              <w:t>Studentëve do tu ipen detyra të caktuara projektuese të cilat kanë të bëjnë me zhvillimin ekonomik të një vendi.</w:t>
            </w:r>
          </w:p>
          <w:p w14:paraId="4F779BDE" w14:textId="2229DDC0" w:rsidR="00F12F95" w:rsidRPr="00B7300B" w:rsidRDefault="00F12F95" w:rsidP="00C855AC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7300B" w:rsidRPr="00B7300B" w14:paraId="2DACB597" w14:textId="77777777" w:rsidTr="00C855AC">
        <w:trPr>
          <w:trHeight w:val="1340"/>
        </w:trPr>
        <w:tc>
          <w:tcPr>
            <w:tcW w:w="20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2D9D4433" w14:textId="77777777" w:rsidR="00605CEC" w:rsidRPr="00B7300B" w:rsidRDefault="00605CEC" w:rsidP="00C855AC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B7300B">
              <w:rPr>
                <w:rFonts w:ascii="Arial" w:hAnsi="Arial" w:cs="Arial"/>
                <w:b/>
                <w:sz w:val="17"/>
                <w:szCs w:val="17"/>
              </w:rPr>
              <w:t>Rezultatet e pritshme</w:t>
            </w:r>
          </w:p>
        </w:tc>
        <w:tc>
          <w:tcPr>
            <w:tcW w:w="7894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36866F" w14:textId="77777777" w:rsidR="00BB3054" w:rsidRPr="00B7300B" w:rsidRDefault="00BB3054" w:rsidP="00C855AC">
            <w:pPr>
              <w:pStyle w:val="ListParagraph"/>
              <w:ind w:left="262"/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14:paraId="13FA4710" w14:textId="5347CAA9" w:rsidR="009428D7" w:rsidRPr="00B7300B" w:rsidRDefault="00C1293F" w:rsidP="00C855AC">
            <w:pPr>
              <w:pStyle w:val="ListParagraph"/>
              <w:numPr>
                <w:ilvl w:val="0"/>
                <w:numId w:val="8"/>
              </w:numPr>
              <w:ind w:left="262" w:hanging="18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B7300B">
              <w:rPr>
                <w:rFonts w:ascii="Arial" w:hAnsi="Arial" w:cs="Arial"/>
                <w:sz w:val="17"/>
                <w:szCs w:val="17"/>
              </w:rPr>
              <w:t>Studio Dizajn 3 mundëson pëfitimin e njohurive themelore për studime të mëtejme në lëminë e ndërtesave ekonomike</w:t>
            </w:r>
          </w:p>
          <w:p w14:paraId="51EAA7E9" w14:textId="244AF10E" w:rsidR="00C1293F" w:rsidRPr="00B7300B" w:rsidRDefault="00C1293F" w:rsidP="00C855AC">
            <w:pPr>
              <w:pStyle w:val="ListParagraph"/>
              <w:numPr>
                <w:ilvl w:val="0"/>
                <w:numId w:val="8"/>
              </w:numPr>
              <w:ind w:left="262" w:hanging="18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B7300B">
              <w:rPr>
                <w:rFonts w:ascii="Arial" w:hAnsi="Arial" w:cs="Arial"/>
                <w:sz w:val="17"/>
                <w:szCs w:val="17"/>
              </w:rPr>
              <w:t>Fitim i njohurive teorike</w:t>
            </w:r>
            <w:r w:rsidR="006E4ABD" w:rsidRPr="00B7300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213AA1" w:rsidRPr="00B7300B">
              <w:rPr>
                <w:rFonts w:ascii="Arial" w:hAnsi="Arial" w:cs="Arial"/>
                <w:sz w:val="17"/>
                <w:szCs w:val="17"/>
              </w:rPr>
              <w:t xml:space="preserve">te cilat kanë të bëjnë me ndertesat ekonomike </w:t>
            </w:r>
            <w:r w:rsidR="006E4ABD" w:rsidRPr="00B7300B">
              <w:rPr>
                <w:rFonts w:ascii="Arial" w:hAnsi="Arial" w:cs="Arial"/>
                <w:sz w:val="17"/>
                <w:szCs w:val="17"/>
              </w:rPr>
              <w:t>në përgjithësi</w:t>
            </w:r>
          </w:p>
          <w:p w14:paraId="46AB7434" w14:textId="77777777" w:rsidR="006E4ABD" w:rsidRPr="00B7300B" w:rsidRDefault="006E4ABD" w:rsidP="00C855AC">
            <w:pPr>
              <w:pStyle w:val="ListParagraph"/>
              <w:numPr>
                <w:ilvl w:val="0"/>
                <w:numId w:val="8"/>
              </w:numPr>
              <w:ind w:left="262" w:hanging="18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B7300B">
              <w:rPr>
                <w:rFonts w:ascii="Arial" w:hAnsi="Arial" w:cs="Arial"/>
                <w:sz w:val="17"/>
                <w:szCs w:val="17"/>
              </w:rPr>
              <w:t>Aftësim për projektim dhe aplikim të normave dhe standardeve në fushën e n</w:t>
            </w:r>
            <w:r w:rsidR="00C42278" w:rsidRPr="00B7300B">
              <w:rPr>
                <w:rFonts w:ascii="Arial" w:hAnsi="Arial" w:cs="Arial"/>
                <w:sz w:val="17"/>
                <w:szCs w:val="17"/>
              </w:rPr>
              <w:t xml:space="preserve">dërtesave </w:t>
            </w:r>
            <w:r w:rsidR="00BB77A6" w:rsidRPr="00B7300B">
              <w:rPr>
                <w:rFonts w:ascii="Arial" w:hAnsi="Arial" w:cs="Arial"/>
                <w:sz w:val="17"/>
                <w:szCs w:val="17"/>
              </w:rPr>
              <w:t>ekonomike.</w:t>
            </w:r>
          </w:p>
          <w:p w14:paraId="6202AE5E" w14:textId="77777777" w:rsidR="007E7705" w:rsidRPr="00B7300B" w:rsidRDefault="008A115F" w:rsidP="00C855AC">
            <w:pPr>
              <w:pStyle w:val="ListParagraph"/>
              <w:numPr>
                <w:ilvl w:val="0"/>
                <w:numId w:val="8"/>
              </w:numPr>
              <w:ind w:left="262" w:hanging="18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B7300B">
              <w:rPr>
                <w:rFonts w:ascii="Arial" w:hAnsi="Arial" w:cs="Arial"/>
                <w:sz w:val="17"/>
                <w:szCs w:val="17"/>
              </w:rPr>
              <w:t>Nga kjo lëndë pritet që studentët të zhvillojnë njohuritë e tyre në lidhje me teknikat, metodat dhe strategjitë e reja të cilat kanë të bëjnë me projektet arkitektonike.</w:t>
            </w:r>
          </w:p>
          <w:p w14:paraId="04ACD6EC" w14:textId="77777777" w:rsidR="008A115F" w:rsidRDefault="00E55031" w:rsidP="00C855AC">
            <w:pPr>
              <w:pStyle w:val="ListParagraph"/>
              <w:numPr>
                <w:ilvl w:val="0"/>
                <w:numId w:val="8"/>
              </w:numPr>
              <w:ind w:left="262" w:hanging="18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B7300B">
              <w:rPr>
                <w:rFonts w:ascii="Arial" w:hAnsi="Arial" w:cs="Arial"/>
                <w:sz w:val="17"/>
                <w:szCs w:val="17"/>
              </w:rPr>
              <w:t>Studentët do të realizojnë projekte në lokacione reale, dhe do të jenë të gatshëm për komletimin e tyre me të gjitha fazat e nevojshme.</w:t>
            </w:r>
          </w:p>
          <w:p w14:paraId="387393EA" w14:textId="3ECD3D6E" w:rsidR="0083073A" w:rsidRDefault="0083073A" w:rsidP="0083073A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ind w:left="262" w:hanging="18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29218C">
              <w:rPr>
                <w:rFonts w:ascii="Arial" w:hAnsi="Arial" w:cs="Arial"/>
                <w:sz w:val="17"/>
                <w:szCs w:val="17"/>
              </w:rPr>
              <w:t>Të zotëroj</w:t>
            </w:r>
            <w:r>
              <w:rPr>
                <w:rFonts w:ascii="Arial" w:hAnsi="Arial" w:cs="Arial"/>
                <w:sz w:val="17"/>
                <w:szCs w:val="17"/>
              </w:rPr>
              <w:t>në</w:t>
            </w:r>
            <w:r w:rsidRPr="0029218C">
              <w:rPr>
                <w:rFonts w:ascii="Arial" w:hAnsi="Arial" w:cs="Arial"/>
                <w:sz w:val="17"/>
                <w:szCs w:val="17"/>
              </w:rPr>
              <w:t xml:space="preserve"> dhe të kuptoj</w:t>
            </w:r>
            <w:r>
              <w:rPr>
                <w:rFonts w:ascii="Arial" w:hAnsi="Arial" w:cs="Arial"/>
                <w:sz w:val="17"/>
                <w:szCs w:val="17"/>
              </w:rPr>
              <w:t>n</w:t>
            </w:r>
            <w:r w:rsidRPr="0029218C">
              <w:rPr>
                <w:rFonts w:ascii="Arial" w:hAnsi="Arial" w:cs="Arial"/>
                <w:sz w:val="17"/>
                <w:szCs w:val="17"/>
              </w:rPr>
              <w:t xml:space="preserve">ë njohuri të avancuara në zhvillimin dhe analizën kritike të projekteve arkitekturore, planifikimin urban dhe ndërveprimin e </w:t>
            </w:r>
            <w:r>
              <w:rPr>
                <w:rFonts w:ascii="Arial" w:hAnsi="Arial" w:cs="Arial"/>
                <w:sz w:val="17"/>
                <w:szCs w:val="17"/>
              </w:rPr>
              <w:t>ndëretsave</w:t>
            </w:r>
            <w:r w:rsidRPr="0029218C">
              <w:rPr>
                <w:rFonts w:ascii="Arial" w:hAnsi="Arial" w:cs="Arial"/>
                <w:sz w:val="17"/>
                <w:szCs w:val="17"/>
              </w:rPr>
              <w:t xml:space="preserve"> dhe dizajnit urban</w:t>
            </w:r>
          </w:p>
          <w:p w14:paraId="44FE3932" w14:textId="77777777" w:rsidR="0083073A" w:rsidRDefault="0083073A" w:rsidP="0083073A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ind w:left="262" w:hanging="18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29218C">
              <w:rPr>
                <w:rFonts w:ascii="Arial" w:hAnsi="Arial" w:cs="Arial"/>
                <w:sz w:val="17"/>
                <w:szCs w:val="17"/>
              </w:rPr>
              <w:t>Të zbatoj</w:t>
            </w:r>
            <w:r>
              <w:rPr>
                <w:rFonts w:ascii="Arial" w:hAnsi="Arial" w:cs="Arial"/>
                <w:sz w:val="17"/>
                <w:szCs w:val="17"/>
              </w:rPr>
              <w:t>n</w:t>
            </w:r>
            <w:r w:rsidRPr="0029218C">
              <w:rPr>
                <w:rFonts w:ascii="Arial" w:hAnsi="Arial" w:cs="Arial"/>
                <w:sz w:val="17"/>
                <w:szCs w:val="17"/>
              </w:rPr>
              <w:t>ë teknikat, metodat dhe mjetet në vlerësimin e aspekteve sociale, ekonomike dhe hapësinore përmes procesit të projektimit dhe planifikimit, duke marrë parasysh aspektet e matematikës, gjeodezisë dhe fizikës së ndërtimit</w:t>
            </w:r>
          </w:p>
          <w:p w14:paraId="67E50E0D" w14:textId="77777777" w:rsidR="0083073A" w:rsidRDefault="0083073A" w:rsidP="0083073A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ind w:left="262" w:hanging="18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29218C">
              <w:rPr>
                <w:rFonts w:ascii="Arial" w:hAnsi="Arial" w:cs="Arial"/>
                <w:sz w:val="17"/>
                <w:szCs w:val="17"/>
              </w:rPr>
              <w:t>Krye</w:t>
            </w:r>
            <w:r>
              <w:rPr>
                <w:rFonts w:ascii="Arial" w:hAnsi="Arial" w:cs="Arial"/>
                <w:sz w:val="17"/>
                <w:szCs w:val="17"/>
              </w:rPr>
              <w:t>j</w:t>
            </w:r>
            <w:r w:rsidRPr="0029218C">
              <w:rPr>
                <w:rFonts w:ascii="Arial" w:hAnsi="Arial" w:cs="Arial"/>
                <w:sz w:val="17"/>
                <w:szCs w:val="17"/>
              </w:rPr>
              <w:t>n kërkime specifike mbi aftësitë praktike dhe teorinë, duke përfshirë eksplorimin e materialeve në arkitekturë, aplikimet kompjuterike në dizajnet arkitekturore dhe dinamikën e menaxhimit mjedisor</w:t>
            </w:r>
          </w:p>
          <w:p w14:paraId="202D217E" w14:textId="5FF4628A" w:rsidR="0083073A" w:rsidRPr="0083073A" w:rsidRDefault="0083073A" w:rsidP="0083073A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ind w:left="262" w:hanging="18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29218C">
              <w:rPr>
                <w:rFonts w:ascii="Arial" w:hAnsi="Arial" w:cs="Arial"/>
                <w:sz w:val="17"/>
                <w:szCs w:val="17"/>
              </w:rPr>
              <w:t>Ushtro</w:t>
            </w:r>
            <w:r>
              <w:rPr>
                <w:rFonts w:ascii="Arial" w:hAnsi="Arial" w:cs="Arial"/>
                <w:sz w:val="17"/>
                <w:szCs w:val="17"/>
              </w:rPr>
              <w:t>jnë</w:t>
            </w:r>
            <w:r w:rsidRPr="0029218C">
              <w:rPr>
                <w:rFonts w:ascii="Arial" w:hAnsi="Arial" w:cs="Arial"/>
                <w:sz w:val="17"/>
                <w:szCs w:val="17"/>
              </w:rPr>
              <w:t xml:space="preserve"> autonominë dhe</w:t>
            </w:r>
            <w:r>
              <w:rPr>
                <w:rFonts w:ascii="Arial" w:hAnsi="Arial" w:cs="Arial"/>
                <w:sz w:val="17"/>
                <w:szCs w:val="17"/>
              </w:rPr>
              <w:t xml:space="preserve"> të</w:t>
            </w:r>
            <w:r w:rsidRPr="0029218C">
              <w:rPr>
                <w:rFonts w:ascii="Arial" w:hAnsi="Arial" w:cs="Arial"/>
                <w:sz w:val="17"/>
                <w:szCs w:val="17"/>
              </w:rPr>
              <w:t xml:space="preserve"> m</w:t>
            </w:r>
            <w:r>
              <w:rPr>
                <w:rFonts w:ascii="Arial" w:hAnsi="Arial" w:cs="Arial"/>
                <w:sz w:val="17"/>
                <w:szCs w:val="17"/>
              </w:rPr>
              <w:t>arrin</w:t>
            </w:r>
            <w:r w:rsidRPr="0029218C">
              <w:rPr>
                <w:rFonts w:ascii="Arial" w:hAnsi="Arial" w:cs="Arial"/>
                <w:sz w:val="17"/>
                <w:szCs w:val="17"/>
              </w:rPr>
              <w:t xml:space="preserve"> përgjegjësinë kryesore për komunikimin dhe interpretimin profesional, duke sintetizuar njohuri nga historia e artit, studiot e dizajnit dhe planifikimi rajonal</w:t>
            </w:r>
          </w:p>
          <w:p w14:paraId="23EBF1EC" w14:textId="6861A2BB" w:rsidR="00E55031" w:rsidRPr="00B7300B" w:rsidRDefault="00E55031" w:rsidP="00C855AC">
            <w:pPr>
              <w:pStyle w:val="ListParagraph"/>
              <w:ind w:left="262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4137BE23" w14:textId="456118D6" w:rsidR="000C6AB8" w:rsidRPr="00B7300B" w:rsidRDefault="00C855AC" w:rsidP="000C6AB8">
      <w:pPr>
        <w:jc w:val="center"/>
        <w:rPr>
          <w:rFonts w:ascii="Helvetica" w:hAnsi="Helvetica" w:cs="Helvetica"/>
          <w:b/>
          <w:sz w:val="20"/>
          <w:szCs w:val="20"/>
        </w:rPr>
      </w:pPr>
      <w:bookmarkStart w:id="0" w:name="_GoBack"/>
      <w:bookmarkEnd w:id="0"/>
      <w:r>
        <w:rPr>
          <w:rFonts w:ascii="Helvetica" w:hAnsi="Helvetica" w:cs="Helvetica"/>
          <w:b/>
          <w:sz w:val="20"/>
          <w:szCs w:val="20"/>
        </w:rPr>
        <w:br w:type="textWrapping" w:clear="all"/>
      </w:r>
    </w:p>
    <w:sectPr w:rsidR="000C6AB8" w:rsidRPr="00B7300B" w:rsidSect="00305A3F">
      <w:footerReference w:type="default" r:id="rId9"/>
      <w:pgSz w:w="11907" w:h="16839" w:code="9"/>
      <w:pgMar w:top="864" w:right="1080" w:bottom="864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A60B4" w14:textId="77777777" w:rsidR="000D2D6B" w:rsidRDefault="000D2D6B" w:rsidP="00305A3F">
      <w:pPr>
        <w:spacing w:after="0" w:line="240" w:lineRule="auto"/>
      </w:pPr>
      <w:r>
        <w:separator/>
      </w:r>
    </w:p>
  </w:endnote>
  <w:endnote w:type="continuationSeparator" w:id="0">
    <w:p w14:paraId="73199832" w14:textId="77777777" w:rsidR="000D2D6B" w:rsidRDefault="000D2D6B" w:rsidP="00305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Cn BT">
    <w:altName w:val="Calibri"/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9333728"/>
      <w:docPartObj>
        <w:docPartGallery w:val="Page Numbers (Bottom of Page)"/>
        <w:docPartUnique/>
      </w:docPartObj>
    </w:sdtPr>
    <w:sdtEndPr/>
    <w:sdtContent>
      <w:p w14:paraId="0FB995F7" w14:textId="767AC626" w:rsidR="00305A3F" w:rsidRDefault="00E655D1">
        <w:pPr>
          <w:pStyle w:val="Footer"/>
          <w:jc w:val="right"/>
        </w:pPr>
        <w:r w:rsidRPr="00305A3F">
          <w:rPr>
            <w:rFonts w:ascii="Arial" w:hAnsi="Arial" w:cs="Arial"/>
            <w:sz w:val="16"/>
            <w:szCs w:val="16"/>
          </w:rPr>
          <w:fldChar w:fldCharType="begin"/>
        </w:r>
        <w:r w:rsidR="00305A3F" w:rsidRPr="00305A3F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305A3F">
          <w:rPr>
            <w:rFonts w:ascii="Arial" w:hAnsi="Arial" w:cs="Arial"/>
            <w:sz w:val="16"/>
            <w:szCs w:val="16"/>
          </w:rPr>
          <w:fldChar w:fldCharType="separate"/>
        </w:r>
        <w:r w:rsidR="00692A29">
          <w:rPr>
            <w:rFonts w:ascii="Arial" w:hAnsi="Arial" w:cs="Arial"/>
            <w:noProof/>
            <w:sz w:val="16"/>
            <w:szCs w:val="16"/>
          </w:rPr>
          <w:t>1</w:t>
        </w:r>
        <w:r w:rsidRPr="00305A3F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5DBAF14E" w14:textId="77777777" w:rsidR="00305A3F" w:rsidRDefault="00305A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BE669" w14:textId="77777777" w:rsidR="000D2D6B" w:rsidRDefault="000D2D6B" w:rsidP="00305A3F">
      <w:pPr>
        <w:spacing w:after="0" w:line="240" w:lineRule="auto"/>
      </w:pPr>
      <w:r>
        <w:separator/>
      </w:r>
    </w:p>
  </w:footnote>
  <w:footnote w:type="continuationSeparator" w:id="0">
    <w:p w14:paraId="42A9E89D" w14:textId="77777777" w:rsidR="000D2D6B" w:rsidRDefault="000D2D6B" w:rsidP="00305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0892"/>
    <w:multiLevelType w:val="hybridMultilevel"/>
    <w:tmpl w:val="8DEC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1617"/>
    <w:multiLevelType w:val="hybridMultilevel"/>
    <w:tmpl w:val="615C8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04FF9"/>
    <w:multiLevelType w:val="hybridMultilevel"/>
    <w:tmpl w:val="412A4642"/>
    <w:lvl w:ilvl="0" w:tplc="547EF59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06A4B"/>
    <w:multiLevelType w:val="hybridMultilevel"/>
    <w:tmpl w:val="96301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87FE6"/>
    <w:multiLevelType w:val="hybridMultilevel"/>
    <w:tmpl w:val="F89C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65174"/>
    <w:multiLevelType w:val="hybridMultilevel"/>
    <w:tmpl w:val="4522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05219"/>
    <w:multiLevelType w:val="hybridMultilevel"/>
    <w:tmpl w:val="4522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575E4"/>
    <w:multiLevelType w:val="hybridMultilevel"/>
    <w:tmpl w:val="176C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47B00"/>
    <w:multiLevelType w:val="hybridMultilevel"/>
    <w:tmpl w:val="E6F03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F12E7"/>
    <w:multiLevelType w:val="hybridMultilevel"/>
    <w:tmpl w:val="E97E19CC"/>
    <w:lvl w:ilvl="0" w:tplc="A52632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6AB8"/>
    <w:rsid w:val="00000102"/>
    <w:rsid w:val="0000016E"/>
    <w:rsid w:val="00001170"/>
    <w:rsid w:val="0000767F"/>
    <w:rsid w:val="00013A4D"/>
    <w:rsid w:val="0002080E"/>
    <w:rsid w:val="000236AD"/>
    <w:rsid w:val="0002375C"/>
    <w:rsid w:val="00026BE9"/>
    <w:rsid w:val="0003134B"/>
    <w:rsid w:val="00042E3E"/>
    <w:rsid w:val="000516B5"/>
    <w:rsid w:val="00056B88"/>
    <w:rsid w:val="00065929"/>
    <w:rsid w:val="0007559F"/>
    <w:rsid w:val="000819A7"/>
    <w:rsid w:val="00090F9B"/>
    <w:rsid w:val="00094E4C"/>
    <w:rsid w:val="00096365"/>
    <w:rsid w:val="000B0635"/>
    <w:rsid w:val="000C684A"/>
    <w:rsid w:val="000C6AB8"/>
    <w:rsid w:val="000C7AC6"/>
    <w:rsid w:val="000D2D6B"/>
    <w:rsid w:val="000D6847"/>
    <w:rsid w:val="000D6D48"/>
    <w:rsid w:val="000E710E"/>
    <w:rsid w:val="000E7468"/>
    <w:rsid w:val="000F0770"/>
    <w:rsid w:val="0010368A"/>
    <w:rsid w:val="001107D7"/>
    <w:rsid w:val="00114F34"/>
    <w:rsid w:val="0011707F"/>
    <w:rsid w:val="00125498"/>
    <w:rsid w:val="0012693F"/>
    <w:rsid w:val="00126FD4"/>
    <w:rsid w:val="00130E14"/>
    <w:rsid w:val="001325EA"/>
    <w:rsid w:val="00134240"/>
    <w:rsid w:val="00134383"/>
    <w:rsid w:val="00135ED6"/>
    <w:rsid w:val="0015226A"/>
    <w:rsid w:val="00154294"/>
    <w:rsid w:val="00154D33"/>
    <w:rsid w:val="001556E2"/>
    <w:rsid w:val="00156690"/>
    <w:rsid w:val="00170DFC"/>
    <w:rsid w:val="00171014"/>
    <w:rsid w:val="00175249"/>
    <w:rsid w:val="00177E89"/>
    <w:rsid w:val="0018752F"/>
    <w:rsid w:val="00190C00"/>
    <w:rsid w:val="0019213D"/>
    <w:rsid w:val="001960CE"/>
    <w:rsid w:val="001A3190"/>
    <w:rsid w:val="001A3CDE"/>
    <w:rsid w:val="001A4059"/>
    <w:rsid w:val="001A4890"/>
    <w:rsid w:val="001B2A0E"/>
    <w:rsid w:val="001B2F51"/>
    <w:rsid w:val="001B3C31"/>
    <w:rsid w:val="001B6734"/>
    <w:rsid w:val="00201B91"/>
    <w:rsid w:val="00210AEF"/>
    <w:rsid w:val="00213AA1"/>
    <w:rsid w:val="00214A97"/>
    <w:rsid w:val="002223DA"/>
    <w:rsid w:val="0023544E"/>
    <w:rsid w:val="0023546A"/>
    <w:rsid w:val="00243B43"/>
    <w:rsid w:val="002448CD"/>
    <w:rsid w:val="0024667C"/>
    <w:rsid w:val="00251B2B"/>
    <w:rsid w:val="00255267"/>
    <w:rsid w:val="002554FC"/>
    <w:rsid w:val="00264282"/>
    <w:rsid w:val="0026539B"/>
    <w:rsid w:val="0026585C"/>
    <w:rsid w:val="00271C2E"/>
    <w:rsid w:val="00271FD9"/>
    <w:rsid w:val="002742AA"/>
    <w:rsid w:val="00285B29"/>
    <w:rsid w:val="0028668F"/>
    <w:rsid w:val="002901E3"/>
    <w:rsid w:val="00295711"/>
    <w:rsid w:val="002A286D"/>
    <w:rsid w:val="002B28C3"/>
    <w:rsid w:val="002B4007"/>
    <w:rsid w:val="002B65AF"/>
    <w:rsid w:val="002D05B3"/>
    <w:rsid w:val="002D1ABB"/>
    <w:rsid w:val="002E26EC"/>
    <w:rsid w:val="002F10D2"/>
    <w:rsid w:val="00305A3F"/>
    <w:rsid w:val="003062AB"/>
    <w:rsid w:val="00306E98"/>
    <w:rsid w:val="00324C0A"/>
    <w:rsid w:val="00327E4A"/>
    <w:rsid w:val="003305D3"/>
    <w:rsid w:val="00336418"/>
    <w:rsid w:val="00340DAA"/>
    <w:rsid w:val="00343982"/>
    <w:rsid w:val="00350EDE"/>
    <w:rsid w:val="00352998"/>
    <w:rsid w:val="00352E89"/>
    <w:rsid w:val="00354BF0"/>
    <w:rsid w:val="00355FA3"/>
    <w:rsid w:val="00360F7A"/>
    <w:rsid w:val="00362E9E"/>
    <w:rsid w:val="00372960"/>
    <w:rsid w:val="00377884"/>
    <w:rsid w:val="00386FE4"/>
    <w:rsid w:val="0039041B"/>
    <w:rsid w:val="003A62C4"/>
    <w:rsid w:val="003B516F"/>
    <w:rsid w:val="003D0847"/>
    <w:rsid w:val="003D452B"/>
    <w:rsid w:val="003E6D7F"/>
    <w:rsid w:val="003F06D0"/>
    <w:rsid w:val="003F7AB4"/>
    <w:rsid w:val="00403DDC"/>
    <w:rsid w:val="00414286"/>
    <w:rsid w:val="00415519"/>
    <w:rsid w:val="00423874"/>
    <w:rsid w:val="00426750"/>
    <w:rsid w:val="0042740C"/>
    <w:rsid w:val="004321A4"/>
    <w:rsid w:val="0044255C"/>
    <w:rsid w:val="004452E2"/>
    <w:rsid w:val="004626C8"/>
    <w:rsid w:val="00464BDD"/>
    <w:rsid w:val="00465B5B"/>
    <w:rsid w:val="004718D4"/>
    <w:rsid w:val="00473130"/>
    <w:rsid w:val="00473EE7"/>
    <w:rsid w:val="004820CC"/>
    <w:rsid w:val="004830C9"/>
    <w:rsid w:val="00491B97"/>
    <w:rsid w:val="0049587B"/>
    <w:rsid w:val="00497487"/>
    <w:rsid w:val="004A607B"/>
    <w:rsid w:val="004A6E47"/>
    <w:rsid w:val="004A7BD6"/>
    <w:rsid w:val="004B12B7"/>
    <w:rsid w:val="004C054F"/>
    <w:rsid w:val="004C77BD"/>
    <w:rsid w:val="004E23A9"/>
    <w:rsid w:val="004E365A"/>
    <w:rsid w:val="004F39F2"/>
    <w:rsid w:val="005038D2"/>
    <w:rsid w:val="00514F52"/>
    <w:rsid w:val="00516B86"/>
    <w:rsid w:val="00523628"/>
    <w:rsid w:val="005277A5"/>
    <w:rsid w:val="00531196"/>
    <w:rsid w:val="0054759D"/>
    <w:rsid w:val="00554555"/>
    <w:rsid w:val="005644A1"/>
    <w:rsid w:val="00567E01"/>
    <w:rsid w:val="00583762"/>
    <w:rsid w:val="00584AFA"/>
    <w:rsid w:val="00585497"/>
    <w:rsid w:val="00594AB1"/>
    <w:rsid w:val="005953AF"/>
    <w:rsid w:val="005B139F"/>
    <w:rsid w:val="005C3492"/>
    <w:rsid w:val="005D2EBA"/>
    <w:rsid w:val="005E22DD"/>
    <w:rsid w:val="006047AC"/>
    <w:rsid w:val="00605CEC"/>
    <w:rsid w:val="0061235E"/>
    <w:rsid w:val="006142AB"/>
    <w:rsid w:val="00617C20"/>
    <w:rsid w:val="0062401C"/>
    <w:rsid w:val="00627D4C"/>
    <w:rsid w:val="006352A6"/>
    <w:rsid w:val="006368E4"/>
    <w:rsid w:val="00643D09"/>
    <w:rsid w:val="00646DD8"/>
    <w:rsid w:val="0066119C"/>
    <w:rsid w:val="0066299F"/>
    <w:rsid w:val="006633F5"/>
    <w:rsid w:val="0067374F"/>
    <w:rsid w:val="006901AA"/>
    <w:rsid w:val="00692A29"/>
    <w:rsid w:val="00696541"/>
    <w:rsid w:val="006A36A0"/>
    <w:rsid w:val="006A7103"/>
    <w:rsid w:val="006B192C"/>
    <w:rsid w:val="006C2235"/>
    <w:rsid w:val="006C6429"/>
    <w:rsid w:val="006C6E69"/>
    <w:rsid w:val="006C7DAD"/>
    <w:rsid w:val="006C7E39"/>
    <w:rsid w:val="006D185C"/>
    <w:rsid w:val="006D1F5B"/>
    <w:rsid w:val="006D2819"/>
    <w:rsid w:val="006E4ABD"/>
    <w:rsid w:val="006E661E"/>
    <w:rsid w:val="006F055F"/>
    <w:rsid w:val="006F548F"/>
    <w:rsid w:val="007003E2"/>
    <w:rsid w:val="0071050A"/>
    <w:rsid w:val="00711E4F"/>
    <w:rsid w:val="00722F7C"/>
    <w:rsid w:val="00737A41"/>
    <w:rsid w:val="00737AAC"/>
    <w:rsid w:val="00742596"/>
    <w:rsid w:val="00755B07"/>
    <w:rsid w:val="00763700"/>
    <w:rsid w:val="007676E9"/>
    <w:rsid w:val="00770F9D"/>
    <w:rsid w:val="00774906"/>
    <w:rsid w:val="007870B3"/>
    <w:rsid w:val="00791AA2"/>
    <w:rsid w:val="00797CFD"/>
    <w:rsid w:val="007A2B25"/>
    <w:rsid w:val="007A419D"/>
    <w:rsid w:val="007A6D35"/>
    <w:rsid w:val="007B4327"/>
    <w:rsid w:val="007B5AFD"/>
    <w:rsid w:val="007D01EC"/>
    <w:rsid w:val="007D089A"/>
    <w:rsid w:val="007D1EBA"/>
    <w:rsid w:val="007D659C"/>
    <w:rsid w:val="007E2CBF"/>
    <w:rsid w:val="007E7705"/>
    <w:rsid w:val="007F1AE5"/>
    <w:rsid w:val="007F5E4B"/>
    <w:rsid w:val="00807F29"/>
    <w:rsid w:val="0081147A"/>
    <w:rsid w:val="0081194F"/>
    <w:rsid w:val="008149A5"/>
    <w:rsid w:val="008165F8"/>
    <w:rsid w:val="008268A1"/>
    <w:rsid w:val="00826C89"/>
    <w:rsid w:val="0083073A"/>
    <w:rsid w:val="00832A5B"/>
    <w:rsid w:val="008362FC"/>
    <w:rsid w:val="008367B5"/>
    <w:rsid w:val="008551DD"/>
    <w:rsid w:val="008574FE"/>
    <w:rsid w:val="00865CFC"/>
    <w:rsid w:val="00891FE2"/>
    <w:rsid w:val="008923B8"/>
    <w:rsid w:val="008A115F"/>
    <w:rsid w:val="008A470F"/>
    <w:rsid w:val="008A7EB6"/>
    <w:rsid w:val="008B0851"/>
    <w:rsid w:val="008B6537"/>
    <w:rsid w:val="008C72B1"/>
    <w:rsid w:val="008D1CD7"/>
    <w:rsid w:val="008D3B39"/>
    <w:rsid w:val="008E57B8"/>
    <w:rsid w:val="008F1FDF"/>
    <w:rsid w:val="008F6199"/>
    <w:rsid w:val="00901AF0"/>
    <w:rsid w:val="00902194"/>
    <w:rsid w:val="00914AD5"/>
    <w:rsid w:val="00916D27"/>
    <w:rsid w:val="009242CF"/>
    <w:rsid w:val="0093767A"/>
    <w:rsid w:val="009428D7"/>
    <w:rsid w:val="009506A8"/>
    <w:rsid w:val="00952911"/>
    <w:rsid w:val="00960E14"/>
    <w:rsid w:val="0097176D"/>
    <w:rsid w:val="009769A6"/>
    <w:rsid w:val="00980762"/>
    <w:rsid w:val="00986833"/>
    <w:rsid w:val="009958F5"/>
    <w:rsid w:val="009B537A"/>
    <w:rsid w:val="009B6BB2"/>
    <w:rsid w:val="009C10D9"/>
    <w:rsid w:val="009C3F8B"/>
    <w:rsid w:val="009C77F3"/>
    <w:rsid w:val="009D34F2"/>
    <w:rsid w:val="009D43C6"/>
    <w:rsid w:val="009D45AD"/>
    <w:rsid w:val="009D5F11"/>
    <w:rsid w:val="009F2922"/>
    <w:rsid w:val="00A06EF1"/>
    <w:rsid w:val="00A11180"/>
    <w:rsid w:val="00A258A1"/>
    <w:rsid w:val="00A259DB"/>
    <w:rsid w:val="00A44F35"/>
    <w:rsid w:val="00A5400C"/>
    <w:rsid w:val="00A558EF"/>
    <w:rsid w:val="00A64A0E"/>
    <w:rsid w:val="00A721C3"/>
    <w:rsid w:val="00A75157"/>
    <w:rsid w:val="00A77A1D"/>
    <w:rsid w:val="00A80EEA"/>
    <w:rsid w:val="00A83384"/>
    <w:rsid w:val="00A85486"/>
    <w:rsid w:val="00A8596A"/>
    <w:rsid w:val="00A907DC"/>
    <w:rsid w:val="00A93FD0"/>
    <w:rsid w:val="00A96B79"/>
    <w:rsid w:val="00AA503F"/>
    <w:rsid w:val="00AB0340"/>
    <w:rsid w:val="00AB0984"/>
    <w:rsid w:val="00AB4F5B"/>
    <w:rsid w:val="00AD0C8D"/>
    <w:rsid w:val="00AE0B2B"/>
    <w:rsid w:val="00AF3482"/>
    <w:rsid w:val="00AF4266"/>
    <w:rsid w:val="00AF5C02"/>
    <w:rsid w:val="00AF5D08"/>
    <w:rsid w:val="00AF6016"/>
    <w:rsid w:val="00B02C2B"/>
    <w:rsid w:val="00B02CAC"/>
    <w:rsid w:val="00B10B7E"/>
    <w:rsid w:val="00B23788"/>
    <w:rsid w:val="00B26620"/>
    <w:rsid w:val="00B30DEE"/>
    <w:rsid w:val="00B3721E"/>
    <w:rsid w:val="00B42B49"/>
    <w:rsid w:val="00B52CD6"/>
    <w:rsid w:val="00B563FD"/>
    <w:rsid w:val="00B608BE"/>
    <w:rsid w:val="00B65A5E"/>
    <w:rsid w:val="00B7300B"/>
    <w:rsid w:val="00B849ED"/>
    <w:rsid w:val="00B85E32"/>
    <w:rsid w:val="00B8625D"/>
    <w:rsid w:val="00BA0A7F"/>
    <w:rsid w:val="00BA69CF"/>
    <w:rsid w:val="00BA7DCC"/>
    <w:rsid w:val="00BB0D3A"/>
    <w:rsid w:val="00BB2258"/>
    <w:rsid w:val="00BB3054"/>
    <w:rsid w:val="00BB77A6"/>
    <w:rsid w:val="00BC4869"/>
    <w:rsid w:val="00BC67AC"/>
    <w:rsid w:val="00BD50C7"/>
    <w:rsid w:val="00BF026B"/>
    <w:rsid w:val="00C07C9F"/>
    <w:rsid w:val="00C1293F"/>
    <w:rsid w:val="00C139F9"/>
    <w:rsid w:val="00C22EBE"/>
    <w:rsid w:val="00C2555C"/>
    <w:rsid w:val="00C32158"/>
    <w:rsid w:val="00C34539"/>
    <w:rsid w:val="00C36D33"/>
    <w:rsid w:val="00C37D1A"/>
    <w:rsid w:val="00C40F5F"/>
    <w:rsid w:val="00C42278"/>
    <w:rsid w:val="00C564EF"/>
    <w:rsid w:val="00C62A86"/>
    <w:rsid w:val="00C63936"/>
    <w:rsid w:val="00C65A66"/>
    <w:rsid w:val="00C855AC"/>
    <w:rsid w:val="00CB3450"/>
    <w:rsid w:val="00CC62AF"/>
    <w:rsid w:val="00CC7747"/>
    <w:rsid w:val="00CD09DC"/>
    <w:rsid w:val="00CE15EF"/>
    <w:rsid w:val="00D05EF1"/>
    <w:rsid w:val="00D23C07"/>
    <w:rsid w:val="00D2483D"/>
    <w:rsid w:val="00D26894"/>
    <w:rsid w:val="00D33210"/>
    <w:rsid w:val="00D4286B"/>
    <w:rsid w:val="00D443A6"/>
    <w:rsid w:val="00D44E1C"/>
    <w:rsid w:val="00D6608F"/>
    <w:rsid w:val="00D71F8D"/>
    <w:rsid w:val="00D74357"/>
    <w:rsid w:val="00D834D5"/>
    <w:rsid w:val="00D933CD"/>
    <w:rsid w:val="00D97D4D"/>
    <w:rsid w:val="00DB5B81"/>
    <w:rsid w:val="00DC2EC8"/>
    <w:rsid w:val="00DD2EA9"/>
    <w:rsid w:val="00DE59C3"/>
    <w:rsid w:val="00DE7610"/>
    <w:rsid w:val="00DF3491"/>
    <w:rsid w:val="00E05FAB"/>
    <w:rsid w:val="00E1049D"/>
    <w:rsid w:val="00E1060E"/>
    <w:rsid w:val="00E12F51"/>
    <w:rsid w:val="00E13ECC"/>
    <w:rsid w:val="00E160B1"/>
    <w:rsid w:val="00E21F90"/>
    <w:rsid w:val="00E240BB"/>
    <w:rsid w:val="00E40DE7"/>
    <w:rsid w:val="00E53083"/>
    <w:rsid w:val="00E55031"/>
    <w:rsid w:val="00E655D1"/>
    <w:rsid w:val="00E66D1E"/>
    <w:rsid w:val="00E76ADA"/>
    <w:rsid w:val="00E95087"/>
    <w:rsid w:val="00EA113E"/>
    <w:rsid w:val="00EA18A4"/>
    <w:rsid w:val="00EA58A0"/>
    <w:rsid w:val="00EA6EAE"/>
    <w:rsid w:val="00EA7567"/>
    <w:rsid w:val="00EB6854"/>
    <w:rsid w:val="00EC07C9"/>
    <w:rsid w:val="00EC166F"/>
    <w:rsid w:val="00ED690C"/>
    <w:rsid w:val="00ED74F2"/>
    <w:rsid w:val="00EF0FC4"/>
    <w:rsid w:val="00EF23C6"/>
    <w:rsid w:val="00EF7676"/>
    <w:rsid w:val="00F07586"/>
    <w:rsid w:val="00F12F95"/>
    <w:rsid w:val="00F24B67"/>
    <w:rsid w:val="00F467AD"/>
    <w:rsid w:val="00F47098"/>
    <w:rsid w:val="00F553B4"/>
    <w:rsid w:val="00F5796D"/>
    <w:rsid w:val="00F64079"/>
    <w:rsid w:val="00F72241"/>
    <w:rsid w:val="00F739A3"/>
    <w:rsid w:val="00F73A11"/>
    <w:rsid w:val="00F815F2"/>
    <w:rsid w:val="00F842D0"/>
    <w:rsid w:val="00F91C39"/>
    <w:rsid w:val="00FB2211"/>
    <w:rsid w:val="00FB2295"/>
    <w:rsid w:val="00FB535D"/>
    <w:rsid w:val="00FC44FF"/>
    <w:rsid w:val="00FD3195"/>
    <w:rsid w:val="00FD54D4"/>
    <w:rsid w:val="00FF5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5F995"/>
  <w15:docId w15:val="{8814FFDE-E51D-4020-B3C2-BAE52808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AB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5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50A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41428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54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4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4D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4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4D4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5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5A3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5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A3F"/>
    <w:rPr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7E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55E2410-066E-482E-BC1D-579AF0179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Mimoza Sylejmani</dc:creator>
  <cp:lastModifiedBy>Egzon Bajraktari</cp:lastModifiedBy>
  <cp:revision>595</cp:revision>
  <cp:lastPrinted>2019-03-28T16:19:00Z</cp:lastPrinted>
  <dcterms:created xsi:type="dcterms:W3CDTF">2016-10-12T15:56:00Z</dcterms:created>
  <dcterms:modified xsi:type="dcterms:W3CDTF">2024-05-02T15:19:00Z</dcterms:modified>
</cp:coreProperties>
</file>