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05042" w14:textId="77777777" w:rsidR="00CD3921" w:rsidRDefault="003809B1">
      <w:pPr>
        <w:jc w:val="center"/>
        <w:rPr>
          <w:rFonts w:ascii="Swis721 Cn BT" w:eastAsia="Swis721 Cn BT" w:hAnsi="Swis721 Cn BT" w:cs="Swis721 Cn BT"/>
        </w:rPr>
      </w:pPr>
      <w:r>
        <w:rPr>
          <w:rFonts w:ascii="Swis721 Cn BT" w:eastAsia="Swis721 Cn BT" w:hAnsi="Swis721 Cn BT" w:cs="Swis721 Cn BT"/>
          <w:noProof/>
          <w:lang w:eastAsia="en-GB"/>
        </w:rPr>
        <w:drawing>
          <wp:inline distT="0" distB="0" distL="0" distR="0" wp14:anchorId="5F9AA31B" wp14:editId="4A703633">
            <wp:extent cx="813741" cy="692955"/>
            <wp:effectExtent l="0" t="0" r="0" b="0"/>
            <wp:docPr id="63" name="image1.jpg" descr="UBT%20Baner%20Bardh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BT%20Baner%20Bardh[1]"/>
                    <pic:cNvPicPr preferRelativeResize="0"/>
                  </pic:nvPicPr>
                  <pic:blipFill>
                    <a:blip r:embed="rId6"/>
                    <a:srcRect r="85977"/>
                    <a:stretch>
                      <a:fillRect/>
                    </a:stretch>
                  </pic:blipFill>
                  <pic:spPr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43D7EE" w14:textId="77777777" w:rsidR="00CD3921" w:rsidRDefault="003809B1">
      <w:pPr>
        <w:jc w:val="center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14:paraId="57E2B879" w14:textId="77777777" w:rsidR="00B83D78" w:rsidRPr="00B83D78" w:rsidRDefault="00B83D78" w:rsidP="00B83D78">
      <w:pPr>
        <w:jc w:val="center"/>
        <w:rPr>
          <w:rFonts w:ascii="Tahoma" w:eastAsia="Tahoma" w:hAnsi="Tahoma" w:cs="Tahoma"/>
          <w:b/>
          <w:sz w:val="24"/>
          <w:szCs w:val="24"/>
        </w:rPr>
      </w:pPr>
      <w:proofErr w:type="spellStart"/>
      <w:r w:rsidRPr="00B83D78">
        <w:rPr>
          <w:rFonts w:ascii="Tahoma" w:eastAsia="Tahoma" w:hAnsi="Tahoma" w:cs="Tahoma"/>
          <w:b/>
          <w:sz w:val="24"/>
          <w:szCs w:val="24"/>
        </w:rPr>
        <w:t>Syllabusi</w:t>
      </w:r>
      <w:proofErr w:type="spellEnd"/>
    </w:p>
    <w:p w14:paraId="4BCCD40E" w14:textId="2FCBE0FC" w:rsidR="00CD3921" w:rsidRDefault="00B83D78" w:rsidP="00B83D78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proofErr w:type="spellStart"/>
      <w:r w:rsidRPr="00B83D78">
        <w:rPr>
          <w:rFonts w:ascii="Tahoma" w:eastAsia="Tahoma" w:hAnsi="Tahoma" w:cs="Tahoma"/>
          <w:b/>
          <w:sz w:val="24"/>
          <w:szCs w:val="24"/>
        </w:rPr>
        <w:t>Programi</w:t>
      </w:r>
      <w:proofErr w:type="spellEnd"/>
      <w:r w:rsidRPr="00B83D78">
        <w:rPr>
          <w:rFonts w:ascii="Tahoma" w:eastAsia="Tahoma" w:hAnsi="Tahoma" w:cs="Tahoma"/>
          <w:b/>
          <w:sz w:val="24"/>
          <w:szCs w:val="24"/>
        </w:rPr>
        <w:t xml:space="preserve"> </w:t>
      </w:r>
      <w:proofErr w:type="spellStart"/>
      <w:r w:rsidRPr="00B83D78">
        <w:rPr>
          <w:rFonts w:ascii="Tahoma" w:eastAsia="Tahoma" w:hAnsi="Tahoma" w:cs="Tahoma"/>
          <w:b/>
          <w:sz w:val="24"/>
          <w:szCs w:val="24"/>
        </w:rPr>
        <w:t>mësimor</w:t>
      </w:r>
      <w:proofErr w:type="spellEnd"/>
      <w:r w:rsidRPr="00B83D78">
        <w:rPr>
          <w:rFonts w:ascii="Tahoma" w:eastAsia="Tahoma" w:hAnsi="Tahoma" w:cs="Tahoma"/>
          <w:b/>
          <w:sz w:val="24"/>
          <w:szCs w:val="24"/>
        </w:rPr>
        <w:t xml:space="preserve">- B.Sc. </w:t>
      </w:r>
      <w:proofErr w:type="spellStart"/>
      <w:r w:rsidRPr="00B83D78">
        <w:rPr>
          <w:rFonts w:ascii="Tahoma" w:eastAsia="Tahoma" w:hAnsi="Tahoma" w:cs="Tahoma"/>
          <w:b/>
          <w:sz w:val="24"/>
          <w:szCs w:val="24"/>
        </w:rPr>
        <w:t>Arkitekturë</w:t>
      </w:r>
      <w:proofErr w:type="spellEnd"/>
    </w:p>
    <w:tbl>
      <w:tblPr>
        <w:tblStyle w:val="a"/>
        <w:tblW w:w="10027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927"/>
        <w:gridCol w:w="3550"/>
        <w:gridCol w:w="1332"/>
        <w:gridCol w:w="1426"/>
        <w:gridCol w:w="1792"/>
      </w:tblGrid>
      <w:tr w:rsidR="00CD3921" w14:paraId="7F3EC079" w14:textId="77777777">
        <w:tc>
          <w:tcPr>
            <w:tcW w:w="192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BF00025" w14:textId="77777777" w:rsidR="00CD3921" w:rsidRDefault="003809B1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Lënda</w:t>
            </w:r>
            <w:proofErr w:type="spellEnd"/>
          </w:p>
          <w:p w14:paraId="11425181" w14:textId="77777777" w:rsidR="00CD3921" w:rsidRDefault="00CD3921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7D70746" w14:textId="1F9E8BF6" w:rsidR="00CD3921" w:rsidRDefault="00B83D78" w:rsidP="00B83D78">
            <w:pPr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KREATIVITETI</w:t>
            </w:r>
          </w:p>
        </w:tc>
      </w:tr>
      <w:tr w:rsidR="00CD3921" w14:paraId="6D34A6A7" w14:textId="77777777">
        <w:trPr>
          <w:trHeight w:val="288"/>
        </w:trPr>
        <w:tc>
          <w:tcPr>
            <w:tcW w:w="1927" w:type="dxa"/>
            <w:vMerge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256ADD11" w14:textId="77777777" w:rsidR="00CD3921" w:rsidRDefault="00CD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0FAF9970" w14:textId="77777777" w:rsidR="00CD3921" w:rsidRDefault="003809B1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Tipi</w:t>
            </w:r>
          </w:p>
          <w:p w14:paraId="5E9E235F" w14:textId="77777777" w:rsidR="00CD3921" w:rsidRDefault="00CD3921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3BFCA80" w14:textId="77777777" w:rsidR="00CD3921" w:rsidRDefault="003809B1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Semestri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FC88C49" w14:textId="77777777" w:rsidR="00CD3921" w:rsidRDefault="003809B1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6BBA82B1" w14:textId="77777777" w:rsidR="00CD3921" w:rsidRDefault="003809B1">
            <w:pPr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Kodi</w:t>
            </w:r>
          </w:p>
        </w:tc>
      </w:tr>
      <w:tr w:rsidR="00CD3921" w14:paraId="169B7FBC" w14:textId="77777777">
        <w:trPr>
          <w:trHeight w:val="288"/>
        </w:trPr>
        <w:tc>
          <w:tcPr>
            <w:tcW w:w="1927" w:type="dxa"/>
            <w:vMerge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17EA334E" w14:textId="77777777" w:rsidR="00CD3921" w:rsidRDefault="00CD3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BEFAB3" w14:textId="77777777" w:rsidR="00CD3921" w:rsidRDefault="003809B1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OBLIGATIVE (O)</w:t>
            </w:r>
          </w:p>
          <w:p w14:paraId="4FA463D1" w14:textId="77777777" w:rsidR="00CD3921" w:rsidRDefault="00CD3921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70962B01" w14:textId="3A5C424C" w:rsidR="00CD3921" w:rsidRDefault="00E75FE5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BFCBCA6" w14:textId="3A2F67E3" w:rsidR="00CD3921" w:rsidRDefault="00E75FE5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9DE0CBD" w14:textId="58BA39E7" w:rsidR="00CD3921" w:rsidRDefault="00E75FE5">
            <w:pPr>
              <w:jc w:val="center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 w:rsidRPr="00E75FE5">
              <w:rPr>
                <w:rFonts w:ascii="Arial" w:eastAsia="Arial" w:hAnsi="Arial" w:cs="Arial"/>
                <w:color w:val="404040"/>
                <w:sz w:val="17"/>
                <w:szCs w:val="17"/>
              </w:rPr>
              <w:t>30-KRE-362</w:t>
            </w:r>
          </w:p>
        </w:tc>
      </w:tr>
      <w:tr w:rsidR="00CD3921" w14:paraId="497A3E60" w14:textId="77777777">
        <w:trPr>
          <w:trHeight w:val="288"/>
        </w:trPr>
        <w:tc>
          <w:tcPr>
            <w:tcW w:w="1927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680174D" w14:textId="77777777" w:rsidR="00CD3921" w:rsidRDefault="003809B1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Ligjëruesi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Lëndës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14:paraId="5B0AD42A" w14:textId="77777777" w:rsidR="00CD3921" w:rsidRDefault="003809B1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Ajhan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Bajmaku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Phd</w:t>
            </w:r>
            <w:proofErr w:type="spellEnd"/>
          </w:p>
        </w:tc>
      </w:tr>
      <w:tr w:rsidR="00CD3921" w14:paraId="69EF8ABF" w14:textId="77777777">
        <w:trPr>
          <w:trHeight w:val="288"/>
        </w:trPr>
        <w:tc>
          <w:tcPr>
            <w:tcW w:w="1927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1B7D106" w14:textId="77777777" w:rsidR="00CD3921" w:rsidRDefault="003809B1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Asistenti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Lëndës</w:t>
            </w:r>
            <w:proofErr w:type="spellEnd"/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3DABF74" w14:textId="1E7E0AF1" w:rsidR="00CD3921" w:rsidRDefault="003809B1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Dren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Nishliu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,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Sanelina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Sadiki,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Msc</w:t>
            </w:r>
            <w:proofErr w:type="spellEnd"/>
          </w:p>
        </w:tc>
      </w:tr>
      <w:tr w:rsidR="00CD3921" w14:paraId="6E73D7C1" w14:textId="77777777">
        <w:trPr>
          <w:trHeight w:val="288"/>
        </w:trPr>
        <w:tc>
          <w:tcPr>
            <w:tcW w:w="1927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25AAB7C6" w14:textId="77777777" w:rsidR="00CD3921" w:rsidRDefault="003809B1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Tutori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Lëndës</w:t>
            </w:r>
            <w:proofErr w:type="spellEnd"/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1590079" w14:textId="77777777" w:rsidR="00CD3921" w:rsidRDefault="003809B1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NA</w:t>
            </w:r>
          </w:p>
        </w:tc>
      </w:tr>
      <w:tr w:rsidR="00CD3921" w14:paraId="102D73B4" w14:textId="77777777">
        <w:tc>
          <w:tcPr>
            <w:tcW w:w="1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6D28F0FC" w14:textId="77777777" w:rsidR="00CD3921" w:rsidRDefault="003809B1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Qëllimet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dhe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Objektivat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6B1E6B6" w14:textId="77777777" w:rsidR="00CD3921" w:rsidRDefault="003809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Rritja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të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menduarit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konceptual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dhe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kreativiteti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krijues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.</w:t>
            </w:r>
          </w:p>
          <w:p w14:paraId="01ECB501" w14:textId="77777777" w:rsidR="00CD3921" w:rsidRDefault="003809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Zhvilimi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arki-kultures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proces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stimulativ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ne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ngritjen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dhe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zhvillimin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e</w:t>
            </w:r>
          </w:p>
          <w:p w14:paraId="70E89584" w14:textId="77777777" w:rsidR="00CD3921" w:rsidRDefault="003809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kreativitetit</w:t>
            </w:r>
            <w:proofErr w:type="spellEnd"/>
          </w:p>
          <w:p w14:paraId="25BCE4F7" w14:textId="77777777" w:rsidR="00CD3921" w:rsidRDefault="003809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Analiza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vizuale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gjat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aplikimit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elementeve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bazike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dhe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parimet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e</w:t>
            </w:r>
          </w:p>
          <w:p w14:paraId="5AA89372" w14:textId="77777777" w:rsidR="00CD3921" w:rsidRDefault="003809B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artit,dizajnit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dhe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arkitektures</w:t>
            </w:r>
            <w:proofErr w:type="spellEnd"/>
          </w:p>
        </w:tc>
      </w:tr>
      <w:tr w:rsidR="00CD3921" w14:paraId="5E9EA1EF" w14:textId="77777777" w:rsidTr="0080163D">
        <w:tc>
          <w:tcPr>
            <w:tcW w:w="19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3ABC7A76" w14:textId="77777777" w:rsidR="00CD3921" w:rsidRDefault="003809B1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Rezultatet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sz w:val="17"/>
                <w:szCs w:val="17"/>
              </w:rPr>
              <w:t>Pritshme</w:t>
            </w:r>
            <w:proofErr w:type="spellEnd"/>
          </w:p>
        </w:tc>
        <w:tc>
          <w:tcPr>
            <w:tcW w:w="8100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BB2D1F0" w14:textId="77777777" w:rsidR="00CD3921" w:rsidRDefault="00CD3921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  <w:p w14:paraId="462CD28F" w14:textId="77777777" w:rsidR="00CD3921" w:rsidRDefault="003809B1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Në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përfundim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të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lëndës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studenti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duhet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të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ketë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aftësi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të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</w:p>
          <w:p w14:paraId="409680DB" w14:textId="77777777" w:rsidR="00CD3921" w:rsidRDefault="00CD3921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</w:p>
          <w:p w14:paraId="68DA2148" w14:textId="77777777" w:rsidR="00CD3921" w:rsidRDefault="003809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Përgatitja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bazës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estetike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të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nevojshme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për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dizajnin</w:t>
            </w:r>
            <w:proofErr w:type="spellEnd"/>
          </w:p>
          <w:p w14:paraId="133BAB30" w14:textId="77777777" w:rsidR="00CD3921" w:rsidRDefault="003809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Pergaditja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plote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projektuesit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dizajnerit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qe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të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shpreh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veten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me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një</w:t>
            </w:r>
            <w:proofErr w:type="spellEnd"/>
          </w:p>
          <w:p w14:paraId="732316B8" w14:textId="77777777" w:rsidR="00CD3921" w:rsidRDefault="003809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shumëllojshmëri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të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materialeve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qe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pedore</w:t>
            </w:r>
            <w:proofErr w:type="spellEnd"/>
          </w:p>
          <w:p w14:paraId="242B7939" w14:textId="77777777" w:rsidR="00CD3921" w:rsidRDefault="003809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Parimet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Gestalt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në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dizajnet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dydimensionale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dhe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tredimensionale</w:t>
            </w:r>
            <w:proofErr w:type="spellEnd"/>
          </w:p>
          <w:p w14:paraId="32D6343C" w14:textId="77777777" w:rsidR="00CD3921" w:rsidRDefault="003809B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Marrëdhënia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ndërmjet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Esencës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Funksionit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Formës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dhe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aplikimi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tyre</w:t>
            </w:r>
          </w:p>
        </w:tc>
      </w:tr>
    </w:tbl>
    <w:p w14:paraId="42EED628" w14:textId="77777777" w:rsidR="00CD3921" w:rsidRDefault="00CD3921">
      <w:pPr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bookmarkStart w:id="1" w:name="_GoBack"/>
      <w:bookmarkEnd w:id="1"/>
    </w:p>
    <w:sectPr w:rsidR="00CD3921">
      <w:pgSz w:w="12240" w:h="15840"/>
      <w:pgMar w:top="864" w:right="1080" w:bottom="86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13D87"/>
    <w:multiLevelType w:val="multilevel"/>
    <w:tmpl w:val="297A9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A4997"/>
    <w:multiLevelType w:val="multilevel"/>
    <w:tmpl w:val="F394F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F37E6"/>
    <w:multiLevelType w:val="multilevel"/>
    <w:tmpl w:val="7FDEC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2D085A"/>
    <w:multiLevelType w:val="multilevel"/>
    <w:tmpl w:val="1E28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E786A1F"/>
    <w:multiLevelType w:val="multilevel"/>
    <w:tmpl w:val="0E44C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19A0"/>
    <w:multiLevelType w:val="multilevel"/>
    <w:tmpl w:val="A36CD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21"/>
    <w:rsid w:val="002062D9"/>
    <w:rsid w:val="003809B1"/>
    <w:rsid w:val="00502C9D"/>
    <w:rsid w:val="007A57A4"/>
    <w:rsid w:val="0080163D"/>
    <w:rsid w:val="00B83D78"/>
    <w:rsid w:val="00CD3921"/>
    <w:rsid w:val="00DE63F2"/>
    <w:rsid w:val="00E70A1F"/>
    <w:rsid w:val="00E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6A5EE"/>
  <w15:docId w15:val="{3B3EDE98-A62F-48C3-86FC-18D2D6A9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69"/>
    <w:rPr>
      <w:rFonts w:ascii="Segoe UI" w:hAnsi="Segoe UI" w:cs="Segoe UI"/>
      <w:sz w:val="18"/>
      <w:szCs w:val="18"/>
      <w:lang w:val="en-GB"/>
    </w:rPr>
  </w:style>
  <w:style w:type="character" w:styleId="PageNumber">
    <w:name w:val="page number"/>
    <w:rsid w:val="003A7EF7"/>
  </w:style>
  <w:style w:type="paragraph" w:customStyle="1" w:styleId="Body">
    <w:name w:val="Body"/>
    <w:rsid w:val="00CA7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q-AL" w:eastAsia="sq-AL"/>
    </w:rPr>
  </w:style>
  <w:style w:type="character" w:customStyle="1" w:styleId="Hyperlink5">
    <w:name w:val="Hyperlink.5"/>
    <w:basedOn w:val="PageNumber"/>
    <w:rsid w:val="00CA7352"/>
    <w:rPr>
      <w:color w:val="000000"/>
      <w:u w:color="000000"/>
      <w:lang w:val="en-US"/>
    </w:rPr>
  </w:style>
  <w:style w:type="character" w:customStyle="1" w:styleId="Hyperlink7">
    <w:name w:val="Hyperlink.7"/>
    <w:basedOn w:val="PageNumber"/>
    <w:rsid w:val="00CA7352"/>
    <w:rPr>
      <w:color w:val="000000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uKb3eACFo5/zUL71f2KxnvLUg==">AMUW2mV0XpJJc4SexLT858aHHysGGtkuu5ZQmI7rtqpTRh7m8Ty5MH4LeKxgGRzDYAQRKW2OOV+4gRZp7zw7yeGGdfl9AoQXLfv4BtKUsrhK1egZK0yeQBBZYDXh+qOqqqc2XUcBST6V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 Bajraktari</cp:lastModifiedBy>
  <cp:revision>8</cp:revision>
  <dcterms:created xsi:type="dcterms:W3CDTF">2017-10-14T20:45:00Z</dcterms:created>
  <dcterms:modified xsi:type="dcterms:W3CDTF">2024-05-02T15:03:00Z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cceea9c7af40a8ec54f7def600f50c1542e50a5838b81a48fe84e29b528e58a1</vt:lpwstr>
  </property>
</Properties>
</file>