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BC85F" w14:textId="77777777" w:rsidR="009E1B85" w:rsidRPr="001E7416" w:rsidRDefault="009E1B85" w:rsidP="009E1B85">
      <w:pPr>
        <w:jc w:val="center"/>
        <w:rPr>
          <w:rFonts w:ascii="Swis721 Cn BT" w:hAnsi="Swis721 Cn BT"/>
          <w:lang w:val="sq-AL"/>
        </w:rPr>
      </w:pPr>
      <w:r w:rsidRPr="001E7416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628BF7F0" wp14:editId="2EB3ACC6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42F19B" w14:textId="187C7DBD" w:rsidR="009E1B85" w:rsidRPr="001E7416" w:rsidRDefault="009E1B85" w:rsidP="009E1B85">
      <w:pPr>
        <w:jc w:val="center"/>
        <w:rPr>
          <w:rFonts w:ascii="Helvetica" w:hAnsi="Helvetica" w:cs="Helvetica"/>
          <w:sz w:val="16"/>
          <w:szCs w:val="16"/>
          <w:lang w:val="sq-AL"/>
        </w:rPr>
      </w:pPr>
      <w:r w:rsidRPr="001E7416">
        <w:rPr>
          <w:rFonts w:ascii="Helvetica" w:hAnsi="Helvetica" w:cs="Helvetica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</w:t>
      </w:r>
    </w:p>
    <w:p w14:paraId="4F3B7BFC" w14:textId="77777777" w:rsidR="009E1B85" w:rsidRPr="001E7416" w:rsidRDefault="009E1B85" w:rsidP="009E1B85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 w:rsidRPr="001E7416">
        <w:rPr>
          <w:rFonts w:ascii="Tahoma" w:hAnsi="Tahoma" w:cs="Tahoma"/>
          <w:b/>
          <w:sz w:val="24"/>
          <w:szCs w:val="24"/>
          <w:lang w:val="sq-AL"/>
        </w:rPr>
        <w:t>Bsc Arkitekturë dhe Planifikim Hapësinor</w:t>
      </w:r>
    </w:p>
    <w:p w14:paraId="2332A0EC" w14:textId="2044D511" w:rsidR="00687FE7" w:rsidRDefault="009E1B85" w:rsidP="009E1B85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  <w:r w:rsidRPr="001E7416">
        <w:rPr>
          <w:rFonts w:ascii="Tahoma" w:hAnsi="Tahoma" w:cs="Tahoma"/>
          <w:b/>
          <w:sz w:val="21"/>
          <w:szCs w:val="21"/>
          <w:lang w:val="sq-AL"/>
        </w:rPr>
        <w:t xml:space="preserve"> </w:t>
      </w:r>
      <w:r w:rsidRPr="001E7416">
        <w:rPr>
          <w:rFonts w:ascii="Tahoma" w:hAnsi="Tahoma" w:cs="Tahoma"/>
          <w:b/>
          <w:sz w:val="20"/>
          <w:szCs w:val="20"/>
          <w:lang w:val="sq-AL"/>
        </w:rPr>
        <w:t>Sillabus</w:t>
      </w:r>
    </w:p>
    <w:p w14:paraId="481358C9" w14:textId="77777777" w:rsidR="009E1B85" w:rsidRPr="009E1B85" w:rsidRDefault="009E1B85" w:rsidP="009E1B85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</w:p>
    <w:tbl>
      <w:tblPr>
        <w:tblW w:w="953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4"/>
        <w:gridCol w:w="2805"/>
        <w:gridCol w:w="1086"/>
        <w:gridCol w:w="2249"/>
        <w:gridCol w:w="1431"/>
      </w:tblGrid>
      <w:tr w:rsidR="00EF5A21" w:rsidRPr="00C023B2" w14:paraId="314794EC" w14:textId="77777777" w:rsidTr="00A938CB">
        <w:tc>
          <w:tcPr>
            <w:tcW w:w="196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4880A508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Lënda</w:t>
            </w:r>
          </w:p>
          <w:p w14:paraId="0A480850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873A7D4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57FA1D6C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GJEOMETRI DESKRIPTIVE</w:t>
            </w:r>
          </w:p>
        </w:tc>
      </w:tr>
      <w:tr w:rsidR="00EF5A21" w:rsidRPr="00C023B2" w14:paraId="21FD1AEF" w14:textId="77777777" w:rsidTr="00A938C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228EFA9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177EFCA4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Lloji</w:t>
            </w:r>
          </w:p>
          <w:p w14:paraId="7DAED5AC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7482D3B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Se</w:t>
            </w: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mestri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66FC131D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ECTS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F7621D7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Kodi</w:t>
            </w:r>
          </w:p>
        </w:tc>
      </w:tr>
      <w:tr w:rsidR="00EF5A21" w:rsidRPr="00C023B2" w14:paraId="5B2FE91B" w14:textId="77777777" w:rsidTr="00A938CB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5FF16F9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210143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OBLIGATIVE (O)</w:t>
            </w:r>
          </w:p>
          <w:p w14:paraId="5B3A20A9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6003CB82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0CA32B72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AC6797F" w14:textId="77777777" w:rsidR="00EF5A21" w:rsidRPr="00C023B2" w:rsidRDefault="00EF5A21" w:rsidP="00A938CB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cs="Calibri"/>
                <w:color w:val="595959"/>
                <w:sz w:val="18"/>
                <w:szCs w:val="18"/>
                <w:lang w:val="sq-AL"/>
              </w:rPr>
              <w:t>30-DEG-151</w:t>
            </w:r>
          </w:p>
        </w:tc>
      </w:tr>
      <w:tr w:rsidR="00EF5A21" w:rsidRPr="00C023B2" w14:paraId="7287F971" w14:textId="77777777" w:rsidTr="00A938CB">
        <w:trPr>
          <w:trHeight w:hRule="exact" w:val="288"/>
        </w:trPr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580EA745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Ligjëruesi i lëndës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4533E293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Artan Behluli, ida</w:t>
            </w:r>
          </w:p>
        </w:tc>
      </w:tr>
      <w:tr w:rsidR="00EF5A21" w:rsidRPr="00C023B2" w14:paraId="7C15CEAF" w14:textId="77777777" w:rsidTr="00A938CB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5794E4C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Asistenti i lëndës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9BDA953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Fjolla Abazi, MSc</w:t>
            </w:r>
          </w:p>
        </w:tc>
      </w:tr>
      <w:tr w:rsidR="00EF5A21" w:rsidRPr="00C023B2" w14:paraId="2652500F" w14:textId="77777777" w:rsidTr="00A938CB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6BA70163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Tutori i lëndës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0ED2FE0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val="sq-AL"/>
              </w:rPr>
            </w:pPr>
          </w:p>
        </w:tc>
      </w:tr>
      <w:tr w:rsidR="00EF5A21" w:rsidRPr="00C023B2" w14:paraId="51092D73" w14:textId="77777777" w:rsidTr="00A938CB">
        <w:trPr>
          <w:trHeight w:val="1728"/>
        </w:trPr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ED62552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Qëllimet dhe Objektivat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8627FE9" w14:textId="77777777" w:rsidR="00EF5A21" w:rsidRDefault="00EF5A21" w:rsidP="00A938C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Qëllimi i lëndës është t’i mësoi studentet me konceptet fondamentale të gjeometrisë deskriptive duke stimuluar argumentimin-arsyen logjike, imagjinatën vizuale dhe perceptimin. </w:t>
            </w:r>
          </w:p>
          <w:p w14:paraId="35D1E9F5" w14:textId="77777777" w:rsidR="00EF5A21" w:rsidRPr="00C023B2" w:rsidRDefault="00EF5A21" w:rsidP="00A938C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Lënda është fokusuar në aplikimin për zgjidhjen e problemeve konkrete posaçërisht te disiplinat e Arkitekturës. Gjatë hartimit të lëndës jam kujdesur që shembujt dhe mënyra e shpjegimit të jenë sa ma te përafërta me metodat digjitale të CAD-CAM sistemeve të cilat pashmangshëm janë e ardhmja.  </w:t>
            </w:r>
          </w:p>
        </w:tc>
      </w:tr>
      <w:tr w:rsidR="00EF5A21" w:rsidRPr="00C023B2" w14:paraId="6A802873" w14:textId="77777777" w:rsidTr="00A938CB">
        <w:trPr>
          <w:trHeight w:val="1440"/>
        </w:trPr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68217F9F" w14:textId="77777777" w:rsidR="00EF5A21" w:rsidRPr="00C023B2" w:rsidRDefault="00EF5A21" w:rsidP="00A938C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b/>
                <w:sz w:val="17"/>
                <w:szCs w:val="17"/>
                <w:lang w:val="sq-AL"/>
              </w:rPr>
              <w:t>Rezultatet e pritshme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829F7B6" w14:textId="77777777" w:rsidR="00EF5A21" w:rsidRPr="00C023B2" w:rsidRDefault="00EF5A21" w:rsidP="00A938C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Zotërimi i  procedurave për paraqitjen e hapësirës  dhe trupave tredimensional në sipërfaqe dydimensinale (fletën e vizatimit). </w:t>
            </w:r>
          </w:p>
          <w:p w14:paraId="2D10F21C" w14:textId="77777777" w:rsidR="00EF5A21" w:rsidRPr="00C023B2" w:rsidRDefault="00EF5A21" w:rsidP="00A938C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023B2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Zgjidhjen e problemeve gjeometrike të figurave 2D dhe trupave 3D përmes projeksioneve ortogonale dydimensionale dhe projeksioneve paralele tredimensionale.</w:t>
            </w:r>
          </w:p>
          <w:p w14:paraId="7E24F2B6" w14:textId="77777777" w:rsidR="00EF5A21" w:rsidRPr="00C023B2" w:rsidRDefault="00EF5A21" w:rsidP="00A938CB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</w:tbl>
    <w:p w14:paraId="0D79E80C" w14:textId="77777777" w:rsidR="00EF5A21" w:rsidRPr="000A13E2" w:rsidRDefault="00EF5A21" w:rsidP="000A13E2">
      <w:bookmarkStart w:id="0" w:name="_GoBack"/>
      <w:bookmarkEnd w:id="0"/>
    </w:p>
    <w:sectPr w:rsidR="00EF5A21" w:rsidRPr="000A13E2" w:rsidSect="00612437">
      <w:pgSz w:w="11906" w:h="16838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12884DA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CFD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0AF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7F47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38BD"/>
    <w:multiLevelType w:val="hybridMultilevel"/>
    <w:tmpl w:val="C60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2AC8"/>
    <w:multiLevelType w:val="hybridMultilevel"/>
    <w:tmpl w:val="09BC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A506E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5CF9"/>
    <w:multiLevelType w:val="hybridMultilevel"/>
    <w:tmpl w:val="283842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B7C83"/>
    <w:multiLevelType w:val="hybridMultilevel"/>
    <w:tmpl w:val="FAD68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33968"/>
    <w:multiLevelType w:val="hybridMultilevel"/>
    <w:tmpl w:val="5EEAD3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5174"/>
    <w:multiLevelType w:val="hybridMultilevel"/>
    <w:tmpl w:val="31B8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66CE"/>
    <w:multiLevelType w:val="multilevel"/>
    <w:tmpl w:val="26D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A735F"/>
    <w:multiLevelType w:val="multilevel"/>
    <w:tmpl w:val="26D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B2BB4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36FD4"/>
    <w:multiLevelType w:val="hybridMultilevel"/>
    <w:tmpl w:val="52CE1710"/>
    <w:lvl w:ilvl="0" w:tplc="0B5C0A08">
      <w:start w:val="3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2"/>
    <w:rsid w:val="00012FBC"/>
    <w:rsid w:val="000217E0"/>
    <w:rsid w:val="00031E77"/>
    <w:rsid w:val="000A13E2"/>
    <w:rsid w:val="000A29FA"/>
    <w:rsid w:val="000D71E1"/>
    <w:rsid w:val="000E08D0"/>
    <w:rsid w:val="000E3097"/>
    <w:rsid w:val="00112196"/>
    <w:rsid w:val="001208D8"/>
    <w:rsid w:val="001302A1"/>
    <w:rsid w:val="001351F3"/>
    <w:rsid w:val="001559C8"/>
    <w:rsid w:val="00157DD8"/>
    <w:rsid w:val="00165057"/>
    <w:rsid w:val="00175600"/>
    <w:rsid w:val="00190596"/>
    <w:rsid w:val="001B3B17"/>
    <w:rsid w:val="001B4515"/>
    <w:rsid w:val="001D731E"/>
    <w:rsid w:val="001E7C45"/>
    <w:rsid w:val="001F0297"/>
    <w:rsid w:val="001F7B8F"/>
    <w:rsid w:val="00202E7F"/>
    <w:rsid w:val="00206ADC"/>
    <w:rsid w:val="002142D0"/>
    <w:rsid w:val="00221927"/>
    <w:rsid w:val="0022685F"/>
    <w:rsid w:val="002346CE"/>
    <w:rsid w:val="00237864"/>
    <w:rsid w:val="00262BAA"/>
    <w:rsid w:val="0026584D"/>
    <w:rsid w:val="0027332A"/>
    <w:rsid w:val="0028090C"/>
    <w:rsid w:val="002836AC"/>
    <w:rsid w:val="00290BDA"/>
    <w:rsid w:val="002A4F72"/>
    <w:rsid w:val="002D6763"/>
    <w:rsid w:val="002E67FB"/>
    <w:rsid w:val="0030344E"/>
    <w:rsid w:val="003142DF"/>
    <w:rsid w:val="00317C11"/>
    <w:rsid w:val="003243D9"/>
    <w:rsid w:val="00397AE3"/>
    <w:rsid w:val="003A231A"/>
    <w:rsid w:val="003B658E"/>
    <w:rsid w:val="003C6CBA"/>
    <w:rsid w:val="004015FA"/>
    <w:rsid w:val="004143D0"/>
    <w:rsid w:val="00420A05"/>
    <w:rsid w:val="00422AED"/>
    <w:rsid w:val="00423AE1"/>
    <w:rsid w:val="00475EC0"/>
    <w:rsid w:val="004A3671"/>
    <w:rsid w:val="004C2A0B"/>
    <w:rsid w:val="004D6045"/>
    <w:rsid w:val="004D648D"/>
    <w:rsid w:val="004E0023"/>
    <w:rsid w:val="004E31D9"/>
    <w:rsid w:val="004F08E3"/>
    <w:rsid w:val="00505093"/>
    <w:rsid w:val="0051086D"/>
    <w:rsid w:val="00544BFA"/>
    <w:rsid w:val="00563895"/>
    <w:rsid w:val="005670D0"/>
    <w:rsid w:val="005947FC"/>
    <w:rsid w:val="00596C8D"/>
    <w:rsid w:val="005B5971"/>
    <w:rsid w:val="005E5245"/>
    <w:rsid w:val="005F3544"/>
    <w:rsid w:val="00612437"/>
    <w:rsid w:val="00623BE1"/>
    <w:rsid w:val="006240F4"/>
    <w:rsid w:val="006348B3"/>
    <w:rsid w:val="00662C4E"/>
    <w:rsid w:val="00687FE7"/>
    <w:rsid w:val="006C7E28"/>
    <w:rsid w:val="006D58C8"/>
    <w:rsid w:val="006D5C82"/>
    <w:rsid w:val="006D7577"/>
    <w:rsid w:val="006F28A9"/>
    <w:rsid w:val="007009DC"/>
    <w:rsid w:val="0070723F"/>
    <w:rsid w:val="00756DB5"/>
    <w:rsid w:val="007657FD"/>
    <w:rsid w:val="00791258"/>
    <w:rsid w:val="007A6CC8"/>
    <w:rsid w:val="007B2F1E"/>
    <w:rsid w:val="007D0593"/>
    <w:rsid w:val="007F0907"/>
    <w:rsid w:val="007F5F0F"/>
    <w:rsid w:val="00816710"/>
    <w:rsid w:val="00816BE3"/>
    <w:rsid w:val="008242E4"/>
    <w:rsid w:val="00824F58"/>
    <w:rsid w:val="00844E0D"/>
    <w:rsid w:val="008525CD"/>
    <w:rsid w:val="00885F35"/>
    <w:rsid w:val="008A4746"/>
    <w:rsid w:val="008B6D7C"/>
    <w:rsid w:val="008C0640"/>
    <w:rsid w:val="008C148D"/>
    <w:rsid w:val="00901A5F"/>
    <w:rsid w:val="00927C3B"/>
    <w:rsid w:val="0093330C"/>
    <w:rsid w:val="009674FB"/>
    <w:rsid w:val="009A0150"/>
    <w:rsid w:val="009A323F"/>
    <w:rsid w:val="009B0861"/>
    <w:rsid w:val="009B130C"/>
    <w:rsid w:val="009B4E1B"/>
    <w:rsid w:val="009D15E3"/>
    <w:rsid w:val="009E1B85"/>
    <w:rsid w:val="009E62B3"/>
    <w:rsid w:val="00A02F60"/>
    <w:rsid w:val="00A13C14"/>
    <w:rsid w:val="00A2113B"/>
    <w:rsid w:val="00A34096"/>
    <w:rsid w:val="00A34330"/>
    <w:rsid w:val="00A34E8E"/>
    <w:rsid w:val="00A45672"/>
    <w:rsid w:val="00A66A34"/>
    <w:rsid w:val="00A70BA9"/>
    <w:rsid w:val="00AA61D4"/>
    <w:rsid w:val="00AE3600"/>
    <w:rsid w:val="00AE7D27"/>
    <w:rsid w:val="00AF2A3F"/>
    <w:rsid w:val="00B06B75"/>
    <w:rsid w:val="00B151C1"/>
    <w:rsid w:val="00B1730A"/>
    <w:rsid w:val="00B2264A"/>
    <w:rsid w:val="00B26A66"/>
    <w:rsid w:val="00B41BD9"/>
    <w:rsid w:val="00B82BDA"/>
    <w:rsid w:val="00BB1B10"/>
    <w:rsid w:val="00BB39E4"/>
    <w:rsid w:val="00C021AE"/>
    <w:rsid w:val="00C023B2"/>
    <w:rsid w:val="00C45C5C"/>
    <w:rsid w:val="00C6225C"/>
    <w:rsid w:val="00C72350"/>
    <w:rsid w:val="00C779C8"/>
    <w:rsid w:val="00C801CE"/>
    <w:rsid w:val="00C94558"/>
    <w:rsid w:val="00CB7A6A"/>
    <w:rsid w:val="00CC3FF0"/>
    <w:rsid w:val="00CC5623"/>
    <w:rsid w:val="00CD08D8"/>
    <w:rsid w:val="00CE1F5C"/>
    <w:rsid w:val="00CE54E7"/>
    <w:rsid w:val="00D06224"/>
    <w:rsid w:val="00D27E7A"/>
    <w:rsid w:val="00D404D6"/>
    <w:rsid w:val="00D81969"/>
    <w:rsid w:val="00DA6AB0"/>
    <w:rsid w:val="00DB3B98"/>
    <w:rsid w:val="00DC2640"/>
    <w:rsid w:val="00DD4B05"/>
    <w:rsid w:val="00DE317E"/>
    <w:rsid w:val="00DE405A"/>
    <w:rsid w:val="00DE470D"/>
    <w:rsid w:val="00E22F0C"/>
    <w:rsid w:val="00E27243"/>
    <w:rsid w:val="00E81748"/>
    <w:rsid w:val="00EA1A0F"/>
    <w:rsid w:val="00EA5B05"/>
    <w:rsid w:val="00ED12B4"/>
    <w:rsid w:val="00EF5A21"/>
    <w:rsid w:val="00F11D9F"/>
    <w:rsid w:val="00F26FDD"/>
    <w:rsid w:val="00F562CB"/>
    <w:rsid w:val="00F5713E"/>
    <w:rsid w:val="00F67542"/>
    <w:rsid w:val="00FA4D07"/>
    <w:rsid w:val="00FE5282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DE8C"/>
  <w15:chartTrackingRefBased/>
  <w15:docId w15:val="{570526C1-61F0-464B-B776-D3391B5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E2"/>
    <w:pPr>
      <w:spacing w:line="25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A13E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A13E2"/>
    <w:rPr>
      <w:lang w:val="en-GB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A13E2"/>
    <w:pPr>
      <w:ind w:left="720"/>
      <w:contextualSpacing/>
    </w:pPr>
    <w:rPr>
      <w:rFonts w:asciiTheme="minorHAnsi" w:eastAsiaTheme="minorHAnsi" w:hAnsiTheme="minorHAnsi" w:cstheme="minorBidi"/>
      <w:kern w:val="2"/>
      <w:lang w:eastAsia="x-none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7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BEHLULI</dc:creator>
  <cp:keywords/>
  <dc:description/>
  <cp:lastModifiedBy>Egzon Bajraktari</cp:lastModifiedBy>
  <cp:revision>174</cp:revision>
  <dcterms:created xsi:type="dcterms:W3CDTF">2023-12-24T17:56:00Z</dcterms:created>
  <dcterms:modified xsi:type="dcterms:W3CDTF">2024-05-02T14:25:00Z</dcterms:modified>
</cp:coreProperties>
</file>