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818"/>
        <w:gridCol w:w="3839"/>
        <w:gridCol w:w="450"/>
        <w:gridCol w:w="1236"/>
      </w:tblGrid>
      <w:tr w:rsidR="00632541" w:rsidRPr="00632541" w14:paraId="3CADE4AC" w14:textId="77777777" w:rsidTr="00632541">
        <w:trPr>
          <w:trHeight w:val="300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028C1AC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Lënda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9AD36D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SOCIOLOGJIA E TË USHQYERIT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460D7263" w14:textId="77777777" w:rsidTr="00632541">
        <w:trPr>
          <w:gridAfter w:val="3"/>
          <w:wAfter w:w="5525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A7FC9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7753209" w14:textId="77777777" w:rsidR="00632541" w:rsidRPr="00632541" w:rsidRDefault="00632541" w:rsidP="006325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GB"/>
                <w14:ligatures w14:val="none"/>
              </w:rPr>
              <w:t>Llojj</w:t>
            </w:r>
            <w:r w:rsidRPr="00632541">
              <w:rPr>
                <w:rFonts w:ascii="Arial" w:eastAsia="Times New Roman" w:hAnsi="Arial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32541" w:rsidRPr="00632541" w14:paraId="5BEAE6BB" w14:textId="77777777" w:rsidTr="00632541">
        <w:trPr>
          <w:gridAfter w:val="3"/>
          <w:wAfter w:w="5525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A281E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11CCCF" w14:textId="77777777" w:rsidR="00632541" w:rsidRPr="00632541" w:rsidRDefault="00632541" w:rsidP="006325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Z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19590BD9" w14:textId="77777777" w:rsidTr="00632541">
        <w:trPr>
          <w:trHeight w:val="30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DA2835A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Ligjeruesi i lëndës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95F15B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Dr.Sc.Eglantina Kraja Bardhi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2AF8425E" w14:textId="77777777" w:rsidTr="00632541">
        <w:trPr>
          <w:trHeight w:val="300"/>
        </w:trPr>
        <w:tc>
          <w:tcPr>
            <w:tcW w:w="2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8284ADE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Asistenti i lëndës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CCE19F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6A2963B8" w14:textId="77777777" w:rsidTr="00632541">
        <w:trPr>
          <w:trHeight w:val="300"/>
        </w:trPr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116CD11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Tutori i lëndës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5D281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202D7E58" w14:textId="77777777" w:rsidTr="00632541">
        <w:trPr>
          <w:trHeight w:val="30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0E38746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Përshkrimi i lëndës - 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Qëllimet dhe Objektivat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964D1" w14:textId="77777777" w:rsidR="00632541" w:rsidRPr="00632541" w:rsidRDefault="00632541" w:rsidP="0063254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Njohja e studentëve me konceptet teorike themelore dhe kërkimore në sociologji e ushqimit dhe të ushqyerit, si pjesë e sistemit eko-kulturore dhe ndërveprimin e disa nën-sistemeve të saj të veçanta në kuadër të marrëdhënies komplekse mes shoqërisë, kulturës dhe individit. Kuptimi i kontekstit social i modeleve të ushqyerit dhe formësimi socio-kulturorë i modeleve të të ushqyerit në bazë të gjinisë, moshës dhe statusit social. Gjithashtu, njohjen e studentëve me modele të zhvillimit, njohëse dhe psikofiziologjik të zgjedhjes së ushqimit si dhe lidhshmëria e nevojave emocionale, psikologjike dhe fiziologjike për të ushqyerit, shenjat e çrregullime në të ushqyerit dhe faktorët që kontribuojnë në zhvillimin e tyre.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369A3A8D" w14:textId="77777777" w:rsidTr="00632541">
        <w:trPr>
          <w:trHeight w:val="30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C54B656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Rezultatet e pritshme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3B5D8" w14:textId="77777777" w:rsidR="00632541" w:rsidRPr="00632541" w:rsidRDefault="00632541" w:rsidP="0063254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Pas përfundimit të suksesshëm të kursit, studentët do të jenë në gjendje të: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42C3E693" w14:textId="77777777" w:rsidR="00632541" w:rsidRPr="00632541" w:rsidRDefault="00632541" w:rsidP="0063254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Përdorni terminologjinë profesionale në sociologjinë e ushqimit dhe të shkruajnë artikuj profesionalë dhe diskutime,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70717DB3" w14:textId="77777777" w:rsidR="00632541" w:rsidRPr="00632541" w:rsidRDefault="00632541" w:rsidP="0063254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Definojnë dhe krahasojnë konceptet themelore të sociologjisë, të ushqyerit dhe disiplinave të ngjashme,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4CF0363C" w14:textId="77777777" w:rsidR="00632541" w:rsidRPr="00632541" w:rsidRDefault="00632541" w:rsidP="0063254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Aplikojnë konceptet sociologjike në analizën e fenomeneve që lidhen me të ushqyerit,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365D7F87" w14:textId="77777777" w:rsidR="00632541" w:rsidRPr="00632541" w:rsidRDefault="00632541" w:rsidP="0063254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Identifikojnë dhe përshkruajnë ngulitjen sociale dhe kulturor të fenomeneve të lidhura me të ushqyerit,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3BF22ED1" w14:textId="77777777" w:rsidR="00632541" w:rsidRPr="00632541" w:rsidRDefault="00632541" w:rsidP="0063254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Përshkruajnë lidhshmërinë e nevojave emocionale, psikologjike dhe fiziologjike për të ushqyerit,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54FADA6C" w14:textId="77777777" w:rsidR="00632541" w:rsidRPr="00632541" w:rsidRDefault="00632541" w:rsidP="00632541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Identifikimi i shenjave të çrregullimit në të ushqyerit dhe të përshkruajnë faktorët që kontribuojnë në zhvillimin e tyre.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477D4AA1" w14:textId="77777777" w:rsidTr="00632541">
        <w:trPr>
          <w:gridAfter w:val="1"/>
          <w:wAfter w:w="1236" w:type="dxa"/>
          <w:trHeight w:val="300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5C4FA7A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Përmbajtja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00CA1090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2EA098D" w14:textId="77777777" w:rsidR="00632541" w:rsidRPr="00632541" w:rsidRDefault="00632541" w:rsidP="0063254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Plani javor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78AF9514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4D0B7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7C83C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Ushqimi dhe Shoqëria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BF971C6" w14:textId="77777777" w:rsidR="00632541" w:rsidRPr="00632541" w:rsidRDefault="00632541" w:rsidP="0063254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Hyrje dhe perspektivat teorike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0B8E99D1" w14:textId="77777777" w:rsidR="00632541" w:rsidRPr="00632541" w:rsidRDefault="00632541" w:rsidP="00632541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Detyrë anonime në klasë: Reflektime për Ushqimin dhe Ju!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18B5C481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71C47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47495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Studimi i ushqimit përmes syrit sociologjik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0EF95917" w14:textId="77777777" w:rsidR="00632541" w:rsidRPr="00632541" w:rsidRDefault="00632541" w:rsidP="0063254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Perspektiva sociologjike dhe mënyrat e njohjes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0EDB937C" w14:textId="77777777" w:rsidR="00632541" w:rsidRPr="00632541" w:rsidRDefault="00632541" w:rsidP="00632541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Aktiviteti në klasë: Ndarja e eseve tuaja ushqimore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2D6309DD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05525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0F1C79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Ushqimi dhe të menduarit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1C411FE" w14:textId="77777777" w:rsidR="00632541" w:rsidRPr="00632541" w:rsidRDefault="00632541" w:rsidP="00632541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Perspektiva sociologjike dhe mënyrat e njohjes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69F3146A" w14:textId="77777777" w:rsidR="00632541" w:rsidRPr="00632541" w:rsidRDefault="00632541" w:rsidP="00632541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Ushqimi dhe etika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344EB48E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E3794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70FDE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Ushqimi, Identitetet Kolektive dhe Hierarkitë Sociale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29988F17" w14:textId="77777777" w:rsidR="00632541" w:rsidRPr="00632541" w:rsidRDefault="00632541" w:rsidP="00632541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Ushqimi dhe identiteti rajonal &amp; kolektiv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CB63E38" w14:textId="77777777" w:rsidR="00632541" w:rsidRPr="00632541" w:rsidRDefault="00632541" w:rsidP="00632541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Ushqimi dhe raca / etnia, klasa shoqërore dhe gjinia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67DD484" w14:textId="77777777" w:rsidR="00632541" w:rsidRPr="00632541" w:rsidRDefault="00632541" w:rsidP="00632541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Trajtime të Mashkullësisë, Feminitetit dhe Ushqimit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7D9AE260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174F1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014B8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Ushqimi, Koha e lirë dhe Argëtimi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0147C884" w14:textId="77777777" w:rsidR="00632541" w:rsidRPr="00632541" w:rsidRDefault="00632541" w:rsidP="0063254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Ushqimi si spektakël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39E41232" w14:textId="77777777" w:rsidR="00632541" w:rsidRPr="00632541" w:rsidRDefault="00632541" w:rsidP="00632541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Punëtorët e restorantit - Duart në pllakën tuaj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2A9EA7CD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B7CDA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19A54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Pasiguria e Ushqimit në Kosovë dhe në botë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162A47E8" w14:textId="77777777" w:rsidR="00632541" w:rsidRPr="00632541" w:rsidRDefault="00632541" w:rsidP="00632541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Uria dhe siguria e ushqimit në Kosovë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6F155C61" w14:textId="77777777" w:rsidR="00632541" w:rsidRPr="00632541" w:rsidRDefault="00632541" w:rsidP="00632541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Përpjekjet kundër urisë në Kosovë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2185F1EC" w14:textId="77777777" w:rsidR="00632541" w:rsidRPr="00632541" w:rsidRDefault="00632541" w:rsidP="00632541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Uria dhe siguria e ushqimit në botë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2B8A9C9C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83EBD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B9547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Kolokiumi i 1-rë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270F8E71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6E203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98906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Ushqyerja dhe Shëndeti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7A4A6F70" w14:textId="77777777" w:rsidR="00632541" w:rsidRPr="00632541" w:rsidRDefault="00632541" w:rsidP="00632541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Ushqyerja dhe Shëndeti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14A207BD" w14:textId="77777777" w:rsidR="00632541" w:rsidRPr="00632541" w:rsidRDefault="00632541" w:rsidP="00632541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Ushqimi alternativ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56B097FD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8420C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A744A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Reklamimi i ushqimit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0FFC21FD" w14:textId="77777777" w:rsidR="00632541" w:rsidRPr="00632541" w:rsidRDefault="00632541" w:rsidP="00632541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Reklamimi i ushqimit: Brendi dhe Marketingu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575C66D7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39DC6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89F1B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PRODHIMI I USHQIMIT: Sistemi Industrial i Ushqimit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7A4C910B" w14:textId="77777777" w:rsidR="00632541" w:rsidRPr="00632541" w:rsidRDefault="00632541" w:rsidP="00632541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Bujqësia industriale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666542B6" w14:textId="77777777" w:rsidR="00632541" w:rsidRPr="00632541" w:rsidRDefault="00632541" w:rsidP="00632541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"Mitet dhe Faktet" në të ushqyer,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5BD39BA" w14:textId="77777777" w:rsidR="00632541" w:rsidRPr="00632541" w:rsidRDefault="00632541" w:rsidP="00632541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Diskutimi në klasë: Koalicioni i shoqatave të industrisë ushqimore 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4308E2A9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230E2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9FB5C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PRODHIMI I USHQIMIT: Sistemi Industrial i Ushqimit (vazhdim)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60ACC72B" w14:textId="77777777" w:rsidR="00632541" w:rsidRPr="00632541" w:rsidRDefault="00632541" w:rsidP="00632541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Bujqësia organike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F61B926" w14:textId="77777777" w:rsidR="00632541" w:rsidRPr="00632541" w:rsidRDefault="00632541" w:rsidP="00632541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Aktiviteti në klasë: Paneli i fermerëve vendas diskutime mbi kënaqësitë dhe sfidat e punës së tyre 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0059EA15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C50E6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869C8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Globalizimi dhe Prodhimi i Ushqimit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592F22E1" w14:textId="77777777" w:rsidR="00632541" w:rsidRPr="00632541" w:rsidRDefault="00632541" w:rsidP="00632541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Furnizimi Global i Ushqimit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5D745385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5E107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68245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lang w:val="en-GB"/>
                <w14:ligatures w14:val="none"/>
              </w:rPr>
              <w:t>Punëtorët e Prodhimit të Ushqimit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71003FCD" w14:textId="77777777" w:rsidR="00632541" w:rsidRPr="00632541" w:rsidRDefault="00632541" w:rsidP="00632541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Paketuesit e mishit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  <w:p w14:paraId="319C8A59" w14:textId="77777777" w:rsidR="00632541" w:rsidRPr="00632541" w:rsidRDefault="00632541" w:rsidP="00632541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lang w:val="en-GB"/>
                <w14:ligatures w14:val="none"/>
              </w:rPr>
              <w:t>Punëtorët e fermave migrantë dhe emigrantët dhe punëtorët e prodhimit të ushqimit</w:t>
            </w:r>
            <w:r w:rsidRPr="00632541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  <w:tr w:rsidR="00632541" w:rsidRPr="00632541" w14:paraId="0F46DA1D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4F154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AFF75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Kolokiumi i 2-të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3AB6C99F" w14:textId="77777777" w:rsidTr="00632541">
        <w:trPr>
          <w:gridAfter w:val="1"/>
          <w:wAfter w:w="1236" w:type="dxa"/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A3D44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D230E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Provimi Perfundimtar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2A7C0EC8" w14:textId="77777777" w:rsidTr="00632541">
        <w:trPr>
          <w:gridAfter w:val="2"/>
          <w:wAfter w:w="1686" w:type="dxa"/>
          <w:trHeight w:val="240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161A438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Metodat e mësimdhënies /       të nxënit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9E5A872" w14:textId="77777777" w:rsidR="00632541" w:rsidRPr="00632541" w:rsidRDefault="00632541" w:rsidP="0063254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Aktiviteti mësimor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65F1379C" w14:textId="77777777" w:rsidTr="00632541">
        <w:trPr>
          <w:gridAfter w:val="2"/>
          <w:wAfter w:w="1686" w:type="dxa"/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FE1AD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18D94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Leksione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4657FE5F" w14:textId="77777777" w:rsidTr="00632541">
        <w:trPr>
          <w:gridAfter w:val="2"/>
          <w:wAfter w:w="1686" w:type="dxa"/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F5B7F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612B3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Ushtrime në laborator, dhe/ose në institucionet përkatëse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0AF9850E" w14:textId="77777777" w:rsidTr="00632541">
        <w:trPr>
          <w:gridAfter w:val="2"/>
          <w:wAfter w:w="1686" w:type="dxa"/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655D5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7A59F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Pune individuale / ekipore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1D3CCF78" w14:textId="77777777" w:rsidTr="00632541">
        <w:trPr>
          <w:gridAfter w:val="2"/>
          <w:wAfter w:w="1686" w:type="dxa"/>
          <w:trHeight w:val="1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217B8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4B913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Prezantime individuale / grupore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3A6EB09E" w14:textId="77777777" w:rsidTr="00632541">
        <w:trPr>
          <w:gridAfter w:val="2"/>
          <w:wAfter w:w="1686" w:type="dxa"/>
          <w:trHeight w:val="1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FDF99" w14:textId="77777777" w:rsidR="00632541" w:rsidRPr="00632541" w:rsidRDefault="00632541" w:rsidP="00632541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1C27A" w14:textId="77777777" w:rsidR="00632541" w:rsidRPr="00632541" w:rsidRDefault="00632541" w:rsidP="0063254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Total: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3DB560C2" w14:textId="77777777" w:rsidTr="00632541">
        <w:trPr>
          <w:trHeight w:val="6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37A5F43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Literatura/Referencat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55A37" w14:textId="77777777" w:rsidR="00632541" w:rsidRPr="00632541" w:rsidRDefault="00632541" w:rsidP="00632541">
            <w:pPr>
              <w:numPr>
                <w:ilvl w:val="0"/>
                <w:numId w:val="14"/>
              </w:num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Carolan, M. 2012, 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The sociology of food and agriculture,</w:t>
            </w:r>
            <w:r w:rsidRPr="0063254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 Routledge, New York; London.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0A82D7C2" w14:textId="77777777" w:rsidR="00632541" w:rsidRPr="00632541" w:rsidRDefault="00632541" w:rsidP="00632541">
            <w:pPr>
              <w:numPr>
                <w:ilvl w:val="0"/>
                <w:numId w:val="14"/>
              </w:num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hyperlink r:id="rId5" w:tgtFrame="_blank" w:history="1">
              <w:r w:rsidRPr="00632541">
                <w:rPr>
                  <w:rFonts w:ascii="Arial" w:eastAsia="Times New Roman" w:hAnsi="Arial" w:cs="Arial"/>
                  <w:kern w:val="0"/>
                  <w:sz w:val="20"/>
                  <w:szCs w:val="20"/>
                  <w:shd w:val="clear" w:color="auto" w:fill="FFFFFF"/>
                  <w:lang w:val="en-GB"/>
                  <w14:ligatures w14:val="none"/>
                </w:rPr>
                <w:t>J. Germov</w:t>
              </w:r>
            </w:hyperlink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, </w:t>
            </w:r>
            <w:hyperlink r:id="rId6" w:tgtFrame="_blank" w:history="1">
              <w:r w:rsidRPr="00632541">
                <w:rPr>
                  <w:rFonts w:ascii="Arial" w:eastAsia="Times New Roman" w:hAnsi="Arial" w:cs="Arial"/>
                  <w:kern w:val="0"/>
                  <w:sz w:val="20"/>
                  <w:szCs w:val="20"/>
                  <w:shd w:val="clear" w:color="auto" w:fill="FFFFFF"/>
                  <w:lang w:val="en-GB"/>
                  <w14:ligatures w14:val="none"/>
                </w:rPr>
                <w:t>L. Williams</w:t>
              </w:r>
            </w:hyperlink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. 2016. 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 Sociology of Food and Nutrition - The Social Appetite. 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Oxford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589BF6E8" w14:textId="77777777" w:rsidR="00632541" w:rsidRPr="00632541" w:rsidRDefault="00632541" w:rsidP="00632541">
            <w:pPr>
              <w:numPr>
                <w:ilvl w:val="0"/>
                <w:numId w:val="14"/>
              </w:num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J. Gronow. 2000. Sociologija ukusa. Naklada Jesenski i Turk, HSD, Zagreb  (poglavlja Uvod, Ukus i moda: str. 149-172).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725BFC6B" w14:textId="77777777" w:rsidR="00632541" w:rsidRPr="00632541" w:rsidRDefault="00632541" w:rsidP="00632541">
            <w:pPr>
              <w:numPr>
                <w:ilvl w:val="0"/>
                <w:numId w:val="14"/>
              </w:num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Kingsolver, Barbara. 2007. </w:t>
            </w:r>
            <w:r w:rsidRPr="0063254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Animal, Vegetable, Miracle: A Year of Food Life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, </w:t>
            </w:r>
            <w:hyperlink r:id="rId7" w:tgtFrame="_blank" w:history="1">
              <w:r w:rsidRPr="00632541">
                <w:rPr>
                  <w:rFonts w:ascii="Arial" w:eastAsia="Times New Roman" w:hAnsi="Arial" w:cs="Arial"/>
                  <w:kern w:val="0"/>
                  <w:sz w:val="20"/>
                  <w:szCs w:val="20"/>
                  <w:u w:val="single"/>
                  <w:shd w:val="clear" w:color="auto" w:fill="FFFFFF"/>
                  <w:lang w:val="en-GB"/>
                  <w14:ligatures w14:val="none"/>
                </w:rPr>
                <w:t>Harpercollins</w:t>
              </w:r>
            </w:hyperlink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.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4DEF826A" w14:textId="77777777" w:rsidR="00632541" w:rsidRPr="00632541" w:rsidRDefault="00632541" w:rsidP="00632541">
            <w:pPr>
              <w:numPr>
                <w:ilvl w:val="0"/>
                <w:numId w:val="14"/>
              </w:num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Sallis, James F., Glanz, KAREN. 2009. </w:t>
            </w:r>
            <w:hyperlink r:id="rId8" w:tgtFrame="_blank" w:history="1">
              <w:r w:rsidRPr="00632541">
                <w:rPr>
                  <w:rFonts w:ascii="Arial" w:eastAsia="Times New Roman" w:hAnsi="Arial" w:cs="Arial"/>
                  <w:kern w:val="0"/>
                  <w:sz w:val="20"/>
                  <w:szCs w:val="20"/>
                  <w:lang w:val="en-GB"/>
                  <w14:ligatures w14:val="none"/>
                </w:rPr>
                <w:t>Physical Activity and Food Environments: Solutions to the Obesity Epidemic</w:t>
              </w:r>
            </w:hyperlink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. </w:t>
            </w:r>
            <w:r w:rsidRPr="0063254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Milbank Quarterly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shd w:val="clear" w:color="auto" w:fill="FFFFFF"/>
                <w:lang w:val="en-GB"/>
                <w14:ligatures w14:val="none"/>
              </w:rPr>
              <w:t>.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  <w:p w14:paraId="786B0BEC" w14:textId="77777777" w:rsidR="00632541" w:rsidRPr="00632541" w:rsidRDefault="00632541" w:rsidP="00632541">
            <w:pPr>
              <w:numPr>
                <w:ilvl w:val="0"/>
                <w:numId w:val="14"/>
              </w:numPr>
              <w:spacing w:after="0" w:line="240" w:lineRule="auto"/>
              <w:ind w:left="1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>Watson, J. L., Caldwell, M. L. (Eds), 2007</w:t>
            </w: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.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:lang w:val="en-GB"/>
                <w14:ligatures w14:val="none"/>
              </w:rPr>
              <w:t xml:space="preserve"> The Cultural Politics of Food and Eating. Bleckwell.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2541" w:rsidRPr="00632541" w14:paraId="19E45A90" w14:textId="77777777" w:rsidTr="00632541">
        <w:trPr>
          <w:trHeight w:val="6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24DCE69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Kontakti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8D7A" w14:textId="77777777" w:rsidR="00632541" w:rsidRPr="00632541" w:rsidRDefault="00632541" w:rsidP="006325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Dr.Sc.Eglantina Kraja Bardhi </w:t>
            </w:r>
            <w:hyperlink r:id="rId9" w:tgtFrame="_blank" w:history="1">
              <w:r w:rsidRPr="00632541">
                <w:rPr>
                  <w:rFonts w:ascii="Arial" w:eastAsia="Times New Roman" w:hAnsi="Arial" w:cs="Arial"/>
                  <w:b/>
                  <w:bCs/>
                  <w:color w:val="0563C1"/>
                  <w:kern w:val="0"/>
                  <w:sz w:val="20"/>
                  <w:szCs w:val="20"/>
                  <w:u w:val="single"/>
                  <w:lang w:val="en-GB"/>
                  <w14:ligatures w14:val="none"/>
                </w:rPr>
                <w:t>eglantina.kraja@ubt-uni.net</w:t>
              </w:r>
            </w:hyperlink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hyperlink r:id="rId10" w:tgtFrame="_blank" w:history="1">
              <w:r w:rsidRPr="00632541">
                <w:rPr>
                  <w:rFonts w:ascii="Arial" w:eastAsia="Times New Roman" w:hAnsi="Arial" w:cs="Arial"/>
                  <w:b/>
                  <w:bCs/>
                  <w:color w:val="0563C1"/>
                  <w:kern w:val="0"/>
                  <w:sz w:val="20"/>
                  <w:szCs w:val="20"/>
                  <w:u w:val="single"/>
                  <w:lang w:val="en-GB"/>
                  <w14:ligatures w14:val="none"/>
                </w:rPr>
                <w:t>egnila@hotmail.com</w:t>
              </w:r>
            </w:hyperlink>
            <w:r w:rsidRPr="00632541">
              <w:rPr>
                <w:rFonts w:ascii="Arial" w:eastAsia="Times New Roman" w:hAnsi="Arial" w:cs="Arial"/>
                <w:color w:val="0563C1"/>
                <w:kern w:val="0"/>
                <w:u w:val="single"/>
                <w:lang w:val="en-GB"/>
                <w14:ligatures w14:val="none"/>
              </w:rPr>
              <w:t> </w:t>
            </w: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val="en-GB"/>
                <w14:ligatures w14:val="none"/>
              </w:rPr>
              <w:t> </w:t>
            </w:r>
            <w:r w:rsidRPr="0063254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  <w:t> </w:t>
            </w:r>
            <w:r w:rsidRPr="0063254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2EABD8A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72F26"/>
    <w:multiLevelType w:val="multilevel"/>
    <w:tmpl w:val="F01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12AD5"/>
    <w:multiLevelType w:val="multilevel"/>
    <w:tmpl w:val="CF72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C762A"/>
    <w:multiLevelType w:val="multilevel"/>
    <w:tmpl w:val="111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1D0D42"/>
    <w:multiLevelType w:val="multilevel"/>
    <w:tmpl w:val="A88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D2598"/>
    <w:multiLevelType w:val="multilevel"/>
    <w:tmpl w:val="DD16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384050"/>
    <w:multiLevelType w:val="multilevel"/>
    <w:tmpl w:val="175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8C6200"/>
    <w:multiLevelType w:val="multilevel"/>
    <w:tmpl w:val="CE3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466D18"/>
    <w:multiLevelType w:val="multilevel"/>
    <w:tmpl w:val="0A7C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331A77"/>
    <w:multiLevelType w:val="multilevel"/>
    <w:tmpl w:val="140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ED34F0"/>
    <w:multiLevelType w:val="multilevel"/>
    <w:tmpl w:val="44E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11597"/>
    <w:multiLevelType w:val="multilevel"/>
    <w:tmpl w:val="0E8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DB1FEE"/>
    <w:multiLevelType w:val="multilevel"/>
    <w:tmpl w:val="27E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993284"/>
    <w:multiLevelType w:val="multilevel"/>
    <w:tmpl w:val="84D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6B3CA3"/>
    <w:multiLevelType w:val="multilevel"/>
    <w:tmpl w:val="173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38459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0286875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81400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422629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9165473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2074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113417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4748114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937285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595319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490911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726369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5071585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064978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C1"/>
    <w:rsid w:val="002F71EA"/>
    <w:rsid w:val="00632541"/>
    <w:rsid w:val="00757EC1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612C6-AA30-4FEF-A15A-D262313D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879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arpercollins%22%20/o%20%22Harpercolli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topia.com.au/search.ep?author=Lauren%20Willia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oktopia.com.au/search.ep?author=John%20Germov" TargetMode="External"/><Relationship Id="rId10" Type="http://schemas.openxmlformats.org/officeDocument/2006/relationships/hyperlink" Target="mailto:egnil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lantina.kraja@ubt-u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2024-03-28T13:36:00Z</dcterms:created>
  <dcterms:modified xsi:type="dcterms:W3CDTF">2024-03-28T13:36:00Z</dcterms:modified>
</cp:coreProperties>
</file>