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033"/>
        <w:gridCol w:w="1739"/>
        <w:gridCol w:w="2261"/>
        <w:gridCol w:w="1198"/>
      </w:tblGrid>
      <w:tr w:rsidR="00B87E8C" w14:paraId="07E52D59" w14:textId="77777777" w:rsidTr="00B87E8C">
        <w:trPr>
          <w:trHeight w:val="300"/>
        </w:trPr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D174196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Lënda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BF9A6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PSIKOLOGJIA E TË USHQYERIT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B15FF5B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97337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B95F48C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Lloji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2D38A88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Semestri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8765DEC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FFDEA66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Kodi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653A53B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217A8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25A74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Obligative (0)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4E67C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B14CA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958E2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F462650" w14:textId="77777777" w:rsidTr="00B87E8C">
        <w:trPr>
          <w:trHeight w:val="3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1F674B8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Ligjeruesi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877BC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Dr.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Sc.Eglantina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Kraja Bardhi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0C90B0B2" w14:textId="77777777" w:rsidTr="00B87E8C">
        <w:trPr>
          <w:trHeight w:val="3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61389BAF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Asistenti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B9737F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3070E7F7" w14:textId="77777777" w:rsidTr="00B87E8C">
        <w:trPr>
          <w:trHeight w:val="3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5D7632C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Qëllimet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Objektivat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0465E6" w14:textId="77777777" w:rsidR="00B87E8C" w:rsidRDefault="00B87E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ngrënia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thelbësore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çfarë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jemi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qenie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njerëzore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mënyrën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kemi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marrëdhënie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njëri-tjetrin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Ndryshimi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global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dietë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zakonet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ngrënit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problem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rritje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obezitetit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qëndrueshmëria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dyshimtë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modeleve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aktuale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tregojnë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rëndësinë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tyre.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AC61D5E" w14:textId="77777777" w:rsidR="00B87E8C" w:rsidRDefault="00B87E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kurs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qëllim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hetojë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perspektivë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psikologjike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Si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ndikon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kush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jemi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bashkëveprojmë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tjerët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familjen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kulturën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shoqërinë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?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D617FCE" w14:textId="77777777" w:rsidR="00B87E8C" w:rsidRDefault="00B87E8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ashtu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këtë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kurs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paraqitet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shkenca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psikologjike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mund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tregojë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prodhimin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konsumin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ngrënit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ndikon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shëndetin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identitetin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546D5E0D" w14:textId="77777777" w:rsidTr="00B87E8C">
        <w:trPr>
          <w:trHeight w:val="30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67FB84F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Rezultatet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pritshme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E96C7" w14:textId="77777777" w:rsidR="00B87E8C" w:rsidRDefault="00B87E8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përfundimit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suksesshëm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lëndës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studenti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jenë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gjendje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C7B0F4F" w14:textId="77777777" w:rsidR="00B87E8C" w:rsidRDefault="00B87E8C" w:rsidP="001669AD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Shpjegon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tendencat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ideologjitë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lokale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kombëtare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globale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lidhje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sistemet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ndikimin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tyre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prodhimin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shpërndarjen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konsumin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8071A52" w14:textId="77777777" w:rsidR="00B87E8C" w:rsidRDefault="00B87E8C" w:rsidP="001669AD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Identifikon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mënyrat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praktikat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social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kulturor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ndikojnë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identitetin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social,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389A6B7" w14:textId="77777777" w:rsidR="00B87E8C" w:rsidRDefault="00B87E8C" w:rsidP="001669AD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Përshkruan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mënyrat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rrugët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formojnë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zgjedhjet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dietike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2CD75AC" w14:textId="77777777" w:rsidR="00B87E8C" w:rsidRDefault="00B87E8C" w:rsidP="001669AD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Vlerëson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pikëpamjet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lidhura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zgjedhjet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dietike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F28345B" w14:textId="77777777" w:rsidR="00B87E8C" w:rsidRDefault="00B87E8C" w:rsidP="001669AD">
            <w:pPr>
              <w:numPr>
                <w:ilvl w:val="0"/>
                <w:numId w:val="1"/>
              </w:numPr>
              <w:spacing w:after="0" w:line="240" w:lineRule="auto"/>
              <w:ind w:left="18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Vlerëson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mënyrat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preferencat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zgjedhjet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ndikojnë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shëndetin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337D1374" w14:textId="77777777" w:rsidTr="00B87E8C">
        <w:trPr>
          <w:trHeight w:val="300"/>
        </w:trPr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2BDEE25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Përmbajtja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65B79D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Plani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javor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841E864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Java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2FA4EF0A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01BC9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D545" w14:textId="77777777" w:rsidR="00B87E8C" w:rsidRDefault="00B87E8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Hyrje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studiojmë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Psikologjinë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09D72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773DA860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31731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D945C" w14:textId="77777777" w:rsidR="00B87E8C" w:rsidRDefault="00B87E8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Qiellza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Psikologjia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Shijes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153EE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7D7EBE35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15FB1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0C3AB" w14:textId="77777777" w:rsidR="00B87E8C" w:rsidRDefault="00B87E8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Prezantimi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Marketingu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F6412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03DDCF6A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3F5E3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CB80A" w14:textId="77777777" w:rsidR="00B87E8C" w:rsidRDefault="00B87E8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Komoditeti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shpejtë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D48C8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2C78EC07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AD62B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72674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Krijimi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Prodhimi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Konsumi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B33A4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7DECADB9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38D07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62022" w14:textId="77777777" w:rsidR="00B87E8C" w:rsidRDefault="00B87E8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Zgjedhja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Rrugët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alternative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preferencat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ushqyerit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B82FB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674EE04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18A8A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CC58C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Kolokiumi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1-rë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3579C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28F16D63" w14:textId="77777777" w:rsidTr="00B87E8C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BC9F9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029F9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Dogma: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Ushqyerja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Shëndeti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73176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5E80F312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E298F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D2E70" w14:textId="77777777" w:rsidR="00B87E8C" w:rsidRDefault="00B87E8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Sindromat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Çrregullimet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ngrënit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obeziteti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B5035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7BB0B5F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9D002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DA7BA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Përgjegjësia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Dieta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politika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dhjamosjes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883F5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D6AEDB2" w14:textId="77777777" w:rsidTr="00B87E8C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00C48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41F03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Identiteti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Identiteti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Kulturor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Etnik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6B5D8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64F63AFF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D916B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081DA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Identitete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ndara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dallimet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gjinore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klasore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242B7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2DE41472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244A4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503904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Refleksione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Përmbledhje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84ECF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3BECAC59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F12A90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AA54A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Kolokiumi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2-të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3CC98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7F02146" w14:textId="77777777" w:rsidTr="00B87E8C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B6F7" w14:textId="77777777" w:rsidR="00B87E8C" w:rsidRDefault="00B87E8C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3D308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Provimi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përfundimtar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3C7AE" w14:textId="77777777" w:rsidR="00B87E8C" w:rsidRDefault="00B87E8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7E8C" w14:paraId="12D597CB" w14:textId="77777777" w:rsidTr="00B87E8C">
        <w:trPr>
          <w:trHeight w:val="6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723943B5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Literatura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76952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Angela Andreoli &amp; Isabela Egidi. 2016.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ushqyerja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njeriut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çfarë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duhet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dish. Milano.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Përkthyer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Denisa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Eskiu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Jona Leka, Ilir Topi.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DC03E49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Bagchi D. 2014. Nutraceuticals and Functional Foods Regulations in the United States and Around the World 2nd edition. Elsevier. </w:t>
            </w:r>
          </w:p>
          <w:p w14:paraId="33226C02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Counihan, C., &amp; Van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Esterik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>, P. (2008). Food and culture: A reader (2nd ed.). New York: Routledge.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4A965B5F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lastRenderedPageBreak/>
              <w:t>Garth, H. (2013). Food and identity in the Caribbean. New York: Bloomsbury Academic.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053C32C4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Goetzke B.,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Nitzko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S., Spiller A. 2014. Consumption of organic and functional food. A matter of well-being and health? Appetite 77, 94–103.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1744837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Guthman, J. (2011). How do we know obesity is a problem? In J. Guthman, Weighing in: Obesity, food justice, and the limits of capitalism (pp. 24-45). Berkeley: University of California Press.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15035CF8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Jacobson, H. (2013). Whole: Rethinking the science of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nutritionism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. Dallas, TX: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BenBella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Books.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3D125AA7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Kurlansky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>, M. (2009). The food of a younger land. New York: Riverhead Books, Penguin.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042C9A3B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Lyman, B. (2013). Long-term food preferences. In B. Lyman, A psychology of food: More than a matter of taste (pp. 13-33). New York: Springer.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3E256994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Ogden, J. (2010). Eating disorders. In The psychology of eating: From healthy to disordered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behavior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(pp. 211-253). Chichester, UK: Wiley-Blackwell.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3C5029AF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Pollan, M. (2009). The age of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nutritionism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. In M. Pollan, In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defense</w:t>
            </w:r>
            <w:proofErr w:type="spellEnd"/>
            <w:r>
              <w:rPr>
                <w:rFonts w:ascii="Arial" w:eastAsia="Times New Roman" w:hAnsi="Arial" w:cs="Arial"/>
                <w:lang w:val="en-GB"/>
              </w:rPr>
              <w:t xml:space="preserve"> of food: An eater's manifesto (pp. 19-82). New York:  Penguin.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6A5BED06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Richards-Greaves, G. (2013). The intersections of “Guyanese food” and constructions of gender, race, and nationhood. In H. Garth (Ed.), Food and identity in the Caribbean (pp. 75-94). New York: Bloomsbury Academic.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63A0DFD6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Roach, M. (2013). Liver and onions: Why we eat what we eat and despise the rest. In M. Roach, Gulp: Adventures on the alimentary canal (pp.61-78). New York: W. W. Norton.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2DB7FAB9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Saarela M. 2011. Functional Foods: Concept to Product. 2nd edition. Oxford, Cambridge. Woodhead Publishing Ltd </w:t>
            </w:r>
          </w:p>
          <w:p w14:paraId="061A46DB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Smith, J., &amp; Edward, C. 2010. Functional Food Product Development. Hoboken, NJ, USA: Wiley-Blackwell. 536 p. LC Call Number: QP144.F85 -- F853 2010eb  </w:t>
            </w:r>
          </w:p>
          <w:p w14:paraId="391CE326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Veit, H. (2013). Modern food, moral food: Self-control, science, and the rise of modern American eating in the early twentieth century. Chapel Hill, NC: University of North Carolina Press.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24430D5C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Watson, J., &amp; Caldwell, M. (2009). The cultural politics of food and eating. Malden, MA: Blackwell. </w:t>
            </w:r>
            <w:r>
              <w:rPr>
                <w:rFonts w:ascii="Arial" w:eastAsia="Times New Roman" w:hAnsi="Arial" w:cs="Arial"/>
              </w:rPr>
              <w:t> </w:t>
            </w:r>
          </w:p>
          <w:p w14:paraId="3B64531F" w14:textId="77777777" w:rsidR="00B87E8C" w:rsidRDefault="00B87E8C" w:rsidP="001669AD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Zawistowski J. 2010. Tangible Health Benefits of Phytosterol Functional Foods. J. Smith and E. Charter (Eds) In: Functional Food Product Development. Wiley-Blackwell. </w:t>
            </w:r>
          </w:p>
        </w:tc>
      </w:tr>
      <w:tr w:rsidR="00B87E8C" w14:paraId="479BF361" w14:textId="77777777" w:rsidTr="00B87E8C">
        <w:trPr>
          <w:trHeight w:val="60"/>
        </w:trPr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72CFDD2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lastRenderedPageBreak/>
              <w:t>Kontakti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2282D" w14:textId="77777777" w:rsidR="00B87E8C" w:rsidRDefault="00B87E8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</w:rPr>
                <w:t>eglantina.kraja@ubt-uni.net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</w:tr>
    </w:tbl>
    <w:p w14:paraId="738B0C78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B56E54"/>
    <w:multiLevelType w:val="multilevel"/>
    <w:tmpl w:val="DCA2E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14F1F"/>
    <w:multiLevelType w:val="multilevel"/>
    <w:tmpl w:val="3B1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62239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860076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51"/>
    <w:rsid w:val="002F71EA"/>
    <w:rsid w:val="00696251"/>
    <w:rsid w:val="00B87E8C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8DFA0-1D34-46D1-9625-3B96DCD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8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lantina.kraj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2024-03-28T13:32:00Z</dcterms:created>
  <dcterms:modified xsi:type="dcterms:W3CDTF">2024-03-28T13:32:00Z</dcterms:modified>
</cp:coreProperties>
</file>