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2220"/>
        <w:gridCol w:w="1835"/>
        <w:gridCol w:w="2216"/>
        <w:gridCol w:w="1236"/>
      </w:tblGrid>
      <w:tr w:rsidR="008A69D0" w14:paraId="14A6370D" w14:textId="77777777" w:rsidTr="008A69D0">
        <w:trPr>
          <w:trHeight w:val="300"/>
        </w:trPr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3729792E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Lënda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1AB533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Bazat e Dietoterapisë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39624748" w14:textId="77777777" w:rsidTr="008A69D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AB92D" w14:textId="77777777" w:rsidR="008A69D0" w:rsidRDefault="008A69D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5BEC9D1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Llojj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35121EE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Semestri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A8F7A7B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ECTS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D5AA46A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Kodi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69D0" w14:paraId="25235E53" w14:textId="77777777" w:rsidTr="008A69D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567A8" w14:textId="77777777" w:rsidR="008A69D0" w:rsidRDefault="008A69D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764AFC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OBLIGATIVE (O)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A276CCE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585EAB5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A13B9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00"/>
                <w:lang w:val="en-GB"/>
              </w:rPr>
              <w:t>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2AD012D0" w14:textId="77777777" w:rsidTr="008A69D0">
        <w:trPr>
          <w:trHeight w:val="300"/>
        </w:trPr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8E65FE1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Ligjeruesi i lëndës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8F930C1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Dr.Sc.Eglantina Kraja Bardhi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33B1FA45" w14:textId="77777777" w:rsidTr="008A69D0">
        <w:trPr>
          <w:trHeight w:val="300"/>
        </w:trPr>
        <w:tc>
          <w:tcPr>
            <w:tcW w:w="1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B6E7FF8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Asistenti i lëndës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9300EBC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00BE84A3" w14:textId="77777777" w:rsidTr="008A69D0">
        <w:trPr>
          <w:trHeight w:val="300"/>
        </w:trPr>
        <w:tc>
          <w:tcPr>
            <w:tcW w:w="1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DDAF6D7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Tutori i lëndës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C84C6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34C7342F" w14:textId="77777777" w:rsidTr="008A69D0">
        <w:trPr>
          <w:trHeight w:val="300"/>
        </w:trPr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7F3197D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Përshkrimi i lëndës -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Qëllimet dhe Objektivat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2593B3" w14:textId="77777777" w:rsidR="008A69D0" w:rsidRDefault="008A69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 ndikon në emocione, madhësinë e trupit, performancën e aktiviteteve fizike, mirëmbajtjen e shëndetit, si dhe fusha të tjera të jetës. Zbatimi personal dhe profesional i praktikave ushqyese do të sqarohet përmes analize ushqyese të dietës të bazuara në dëshmi, diskutimeve dhe projekteve që lidhen me proceset e sëmundjes. 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09FFD5A" w14:textId="77777777" w:rsidR="008A69D0" w:rsidRDefault="008A69D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Andaj, kjo lëndë ka për qëllim të prezantoj konceptet e përgjithshme ushqyese në shëndet dhe sëmundje dhe përfshin zbatimet praktike të kësaj njohurie. Theks i veçantë u jepet lëndëve ushqyese dhe proceseve ushqyese duke përfshirë: funksionet, burimet e ushqimit, tretjen, thithjen dhe metabolizmin, sigurinë e ushqimit, disponueshmërinë dhe informacione për ushqimet dhe të ushqyerit.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5EDBAA0E" w14:textId="77777777" w:rsidTr="008A69D0">
        <w:trPr>
          <w:trHeight w:val="300"/>
        </w:trPr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5929C008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Rezultatet e pritshme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8EA02" w14:textId="77777777" w:rsidR="008A69D0" w:rsidRDefault="008A69D0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Pas përfundimit të suksesshëm të lëndës, studenti do të jenë në gjendje: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DF60A86" w14:textId="77777777" w:rsidR="008A69D0" w:rsidRDefault="008A69D0" w:rsidP="001669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Të zbaton njohuritë duke planifikuar vakte ushqyese, duke përdorur kritere të vendosura në shkallë vendi për të përmbushur qëllimet e rekomanduara dhe për të vlerësuar etiketat e ushqimit dhe vlefshmërinë e pretendimeve ushqyese.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2FE6836" w14:textId="77777777" w:rsidR="008A69D0" w:rsidRDefault="008A69D0" w:rsidP="001669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Të gjurmoj rrugët dhe proceset që ndodhin në trup për të trajtuar lëndët ushqyese përmes konsumimit, tretjes, thithjes, transportit, metabolizmit, ruajtjes dhe sekretimit të mbeturinave.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4F09590" w14:textId="77777777" w:rsidR="008A69D0" w:rsidRDefault="008A69D0" w:rsidP="001669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Të zbaton konceptin e bilancit të energjisë dhe ndikimet e tij në nivelin fizik, emocional, shoqëror dhe qelizor për të vlerësuar avantazhet dhe disavantazhet e metodave të ndryshme të përdorura për të korrigjuar çekuilibrat e energjisë.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4CA6AD20" w14:textId="77777777" w:rsidR="008A69D0" w:rsidRDefault="008A69D0" w:rsidP="001669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Të shfrytëzon konceptet e sistemeve energjetike aerobike dhe anaerobe, dhe njohuritë në lidhje me makroelementët, vitaminat, mineralet, ergogjenikët dhe shtesat dhe i lidhni ato me aktivitetet fizike dhe shëndetin.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14C801D" w14:textId="77777777" w:rsidR="008A69D0" w:rsidRDefault="008A69D0" w:rsidP="001669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5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Të përshkruan çështjet e shëndetit dhe sëmundjeve në lidhje me ushqimin gjatë gjithë ciklit të jetës, duke përfshirë sigurinë e ushqimit, modifikimet korrigjuese të dietës dhe ndikimin e elementëve ushqyes specifik në sëmundjet.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69D0" w14:paraId="12B82D1E" w14:textId="77777777" w:rsidTr="008A69D0">
        <w:trPr>
          <w:trHeight w:val="300"/>
        </w:trPr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2C17CCE7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Përmbajtja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81C9063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Plani javor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ADBF0F7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Java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69D0" w14:paraId="07CF4F3E" w14:textId="77777777" w:rsidTr="008A69D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79544" w14:textId="77777777" w:rsidR="008A69D0" w:rsidRDefault="008A69D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6227A" w14:textId="77777777" w:rsidR="008A69D0" w:rsidRDefault="008A69D0" w:rsidP="001669A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Dietoterapia - Planifikimi i një diete shëndetësore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574D0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75C66621" w14:textId="77777777" w:rsidTr="008A69D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FC4C8" w14:textId="77777777" w:rsidR="008A69D0" w:rsidRDefault="008A69D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CFC87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     Të ushqyerit, infeksionet dhe imuniteti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0B902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7D996FFE" w14:textId="77777777" w:rsidTr="008A69D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8E91D" w14:textId="77777777" w:rsidR="008A69D0" w:rsidRDefault="008A69D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3D162" w14:textId="77777777" w:rsidR="008A69D0" w:rsidRDefault="008A69D0" w:rsidP="001669A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Çrregullimet e organizmit dhe ushqimet e propozuara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459E5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27B51B45" w14:textId="77777777" w:rsidTr="008A69D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A6042" w14:textId="77777777" w:rsidR="008A69D0" w:rsidRDefault="008A69D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B768E" w14:textId="77777777" w:rsidR="008A69D0" w:rsidRDefault="008A69D0" w:rsidP="001669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Alergjitë- Intoleranca ushqimore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FF05E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7F9D3700" w14:textId="77777777" w:rsidTr="008A69D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3E6BA" w14:textId="77777777" w:rsidR="008A69D0" w:rsidRDefault="008A69D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176468" w14:textId="77777777" w:rsidR="008A69D0" w:rsidRDefault="008A69D0" w:rsidP="001669A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Të ushqyerit Enteral dhe Parenteral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73C6C5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6B50372A" w14:textId="77777777" w:rsidTr="008A69D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53E71F" w14:textId="77777777" w:rsidR="008A69D0" w:rsidRDefault="008A69D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66E4C" w14:textId="77777777" w:rsidR="008A69D0" w:rsidRDefault="008A69D0" w:rsidP="001669A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Obeziteti, Mbipesha, Nënpesha.dhe Diabeti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231E1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71076D4D" w14:textId="77777777" w:rsidTr="008A69D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12976" w14:textId="77777777" w:rsidR="008A69D0" w:rsidRDefault="008A69D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08096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Kolokiumi i 1-rë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D1E9E9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30A3A2A5" w14:textId="77777777" w:rsidTr="008A69D0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92520" w14:textId="77777777" w:rsidR="008A69D0" w:rsidRDefault="008A69D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1203BC" w14:textId="77777777" w:rsidR="008A69D0" w:rsidRDefault="008A69D0" w:rsidP="001669A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Përmbajtja e moderuar e mineraleve dhe yndyres në sëmundjet koronare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26053C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4A674341" w14:textId="77777777" w:rsidTr="008A69D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3513C" w14:textId="77777777" w:rsidR="008A69D0" w:rsidRDefault="008A69D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03499" w14:textId="77777777" w:rsidR="008A69D0" w:rsidRDefault="008A69D0" w:rsidP="001669A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Menaxhimi i të ushqyerit në sëmundjet hepatike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ECE90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5BE76B0E" w14:textId="77777777" w:rsidTr="008A69D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BDF64" w14:textId="77777777" w:rsidR="008A69D0" w:rsidRDefault="008A69D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5E3CE" w14:textId="77777777" w:rsidR="008A69D0" w:rsidRDefault="008A69D0" w:rsidP="001669A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Menaxhimi i të ushqyerit në çrregullimet e veshkave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14601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6FB8DDA7" w14:textId="77777777" w:rsidTr="008A69D0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2D7FE" w14:textId="77777777" w:rsidR="008A69D0" w:rsidRDefault="008A69D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5184C" w14:textId="77777777" w:rsidR="008A69D0" w:rsidRDefault="008A69D0" w:rsidP="001669A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 për ciklin jetësor: Foshnjëria, fëmijëria &amp; adoleshenca: Obeziteti në fëmijëri dhe zhvillimi i hershëm i sëmundjeve kronike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21DA1A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15A5668D" w14:textId="77777777" w:rsidTr="008A69D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C3F77" w14:textId="77777777" w:rsidR="008A69D0" w:rsidRDefault="008A69D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B6C02" w14:textId="77777777" w:rsidR="008A69D0" w:rsidRDefault="008A69D0" w:rsidP="001669A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Ushqimi për ciklin jetësor: Mosha e rritur dhe vitet e mëvonshme    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B4FE9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52FF9D8A" w14:textId="77777777" w:rsidTr="008A69D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BFEF3" w14:textId="77777777" w:rsidR="008A69D0" w:rsidRDefault="008A69D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06DF2" w14:textId="77777777" w:rsidR="008A69D0" w:rsidRDefault="008A69D0" w:rsidP="001669AD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Marrja e modifikuar e konsumit të energjisë në dietë për pacientët me stres akut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6A332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3404AB40" w14:textId="77777777" w:rsidTr="008A69D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B91F2" w14:textId="77777777" w:rsidR="008A69D0" w:rsidRDefault="008A69D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AD072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Kolokiumi i 2-të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B95F6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1B6D5F93" w14:textId="77777777" w:rsidTr="008A69D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2A8886" w14:textId="77777777" w:rsidR="008A69D0" w:rsidRDefault="008A69D0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6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44117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Provimi perfundimtar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1E2FA" w14:textId="77777777" w:rsidR="008A69D0" w:rsidRDefault="008A69D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52A14702" w14:textId="77777777" w:rsidTr="008A69D0">
        <w:trPr>
          <w:trHeight w:val="60"/>
        </w:trPr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4DF83A35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Literatura / Referencat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DD8BF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Antia F. P. 2009. Clinical Dietetics and Nutrition. Oxford University Press, 0195664159  </w:t>
            </w:r>
          </w:p>
          <w:p w14:paraId="47D0FAE4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Bilushi Y. 2006. Dietologjia. Tiranë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735DF0F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tgtFrame="_blank" w:history="1">
              <w:r>
                <w:rPr>
                  <w:rStyle w:val="Hyperlink"/>
                  <w:rFonts w:ascii="Arial" w:eastAsia="Times New Roman" w:hAnsi="Arial" w:cs="Arial"/>
                  <w:color w:val="0000FF"/>
                  <w:sz w:val="20"/>
                  <w:szCs w:val="20"/>
                  <w:u w:val="none"/>
                  <w:lang w:val="en-GB"/>
                </w:rPr>
                <w:t>Carroll Lutz, Karen Przytulski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. 2017. Nutrition and Diet Therapy Evidence-Based Applications.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  <w:t>Ogden, UT, U.S.A.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8BB214F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tgtFrame="_blank" w:history="1">
              <w:r>
                <w:rPr>
                  <w:rStyle w:val="Hyperlink"/>
                  <w:rFonts w:ascii="Arial" w:eastAsia="Times New Roman" w:hAnsi="Arial" w:cs="Arial"/>
                  <w:color w:val="0000FF"/>
                  <w:sz w:val="20"/>
                  <w:szCs w:val="20"/>
                  <w:u w:val="none"/>
                  <w:lang w:val="en-GB"/>
                </w:rPr>
                <w:t>Corinne Balog Cataldo, Linda Kelly DeBruyne, Eleanor Noss Whitney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. 2017. Nutrition and Diet Therapy.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  <w:t>Toledo, OH, U.S.A.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DF9ABE4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Eleanor Schlenker, Joyce Ann Gilbert. 2018. Williams' Essentials of Nutrition and Diet Therapy, 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Edition. Mosby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E441BA6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Giroux, I. 2008. Applications and Case Studies in Clinical Nutrition, Lippincott Williams &amp; Wilkins, Baltimore. USA.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5E596A1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Herbert Sëift Carter, Paul 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 Ho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e, Ho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 Harris Mason. 2010. Nutrition and Clinical Dietetics: Nabu Press, 1147383588  </w:t>
            </w:r>
          </w:p>
          <w:p w14:paraId="03D08AD7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 H. Mason, Herbert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Carter, Paul E. How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 2007. Nutrition and Clinical Dietetics. Kessinger Publishing, 1432509489  </w:t>
            </w:r>
          </w:p>
          <w:p w14:paraId="726B0064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Hoxha A., Molla L. 2007. Dietologjia. Tiranë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0DFAF591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Kabiru M., Njenga A. 2010. Health, Nutrition and Care. Nairobi Focus Publishers  </w:t>
            </w:r>
          </w:p>
          <w:p w14:paraId="6FAB6B41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Mahan, LK; Escott-Jump, S; Raymond J. Krause. 2012. Dietoterapia. Ed. Elsevier Masson, 13ª Edición.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E3E8391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Manary, M. J. 2006. "Local production and provision of ready-to-use therapeutic food (RUTF) spread for the treatment of severe childhood malnutrition". Food and Nutrition Bulletin. 27 (3 Suppl): S83–9.</w:t>
            </w:r>
            <w:hyperlink r:id="rId7" w:tgtFrame="_blank" w:history="1">
              <w:r>
                <w:rPr>
                  <w:rStyle w:val="Hyperlink"/>
                  <w:rFonts w:ascii="Arial" w:eastAsia="Times New Roman" w:hAnsi="Arial" w:cs="Arial"/>
                  <w:color w:val="0000FF"/>
                  <w:sz w:val="20"/>
                  <w:szCs w:val="20"/>
                  <w:lang w:val="en-GB"/>
                </w:rPr>
                <w:t>doi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  <w:hyperlink r:id="rId8" w:tgtFrame="_blank" w:history="1">
              <w:r>
                <w:rPr>
                  <w:rStyle w:val="Hyperlink"/>
                  <w:rFonts w:ascii="Arial" w:eastAsia="Times New Roman" w:hAnsi="Arial" w:cs="Arial"/>
                  <w:color w:val="0000FF"/>
                  <w:sz w:val="20"/>
                  <w:szCs w:val="20"/>
                  <w:u w:val="none"/>
                  <w:lang w:val="en-GB"/>
                </w:rPr>
                <w:t>10.1177/15648265060273S305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. </w:t>
            </w:r>
            <w:hyperlink r:id="rId9" w:tgtFrame="_blank" w:history="1">
              <w:r>
                <w:rPr>
                  <w:rStyle w:val="Hyperlink"/>
                  <w:rFonts w:ascii="Arial" w:eastAsia="Times New Roman" w:hAnsi="Arial" w:cs="Arial"/>
                  <w:color w:val="0000FF"/>
                  <w:sz w:val="20"/>
                  <w:szCs w:val="20"/>
                  <w:u w:val="none"/>
                  <w:lang w:val="en-GB"/>
                </w:rPr>
                <w:t>PMID</w:t>
              </w:r>
            </w:hyperlink>
            <w:hyperlink r:id="rId10" w:tgtFrame="_blank" w:history="1">
              <w:r>
                <w:rPr>
                  <w:rStyle w:val="Hyperlink"/>
                  <w:rFonts w:ascii="Arial" w:eastAsia="Times New Roman" w:hAnsi="Arial" w:cs="Arial"/>
                  <w:color w:val="0000FF"/>
                  <w:sz w:val="20"/>
                  <w:szCs w:val="20"/>
                  <w:u w:val="none"/>
                  <w:lang w:val="en-GB"/>
                </w:rPr>
                <w:t>17076214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F4A1B54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tgtFrame="_blank" w:history="1">
              <w:r>
                <w:rPr>
                  <w:rStyle w:val="Hyperlink"/>
                  <w:rFonts w:ascii="Arial" w:eastAsia="Times New Roman" w:hAnsi="Arial" w:cs="Arial"/>
                  <w:color w:val="0000FF"/>
                  <w:sz w:val="20"/>
                  <w:szCs w:val="20"/>
                  <w:u w:val="none"/>
                  <w:lang w:val="en-GB"/>
                </w:rPr>
                <w:t>Nancy J. Peckenpaugh, Nancy J. Peckenpaugh, Charlotte M. Poleman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. 2017. Nutrition Essentials and Diet Therapy.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  <w:t>Ogden, UT, U.S.A.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907548F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val="en-GB"/>
              </w:rPr>
              <w:t>Ruth A. Roth. &amp; Kathy L. Wehrle. 2018. Nutrition &amp; Diet Therapy, 12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val="en-GB"/>
              </w:rPr>
              <w:t>Edition. Cengage Learning, USA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  <w:p w14:paraId="6943D321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val="en-GB"/>
              </w:rPr>
              <w:t>Ruth A. Roth. 2011. Nutrition &amp; Diet Therapy, 10</w:t>
            </w:r>
            <w:r>
              <w:rPr>
                <w:rFonts w:ascii="Arial" w:eastAsia="Times New Roman" w:hAnsi="Arial" w:cs="Arial"/>
                <w:color w:val="0D0D0D"/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  <w:lang w:val="en-GB"/>
              </w:rPr>
              <w:t>Edition. Indiana / Purdue University, Fort Wayne, Indiana</w:t>
            </w:r>
            <w:r>
              <w:rPr>
                <w:rFonts w:ascii="Arial" w:eastAsia="Times New Roman" w:hAnsi="Arial" w:cs="Arial"/>
                <w:color w:val="0D0D0D"/>
                <w:sz w:val="20"/>
                <w:szCs w:val="20"/>
              </w:rPr>
              <w:t> </w:t>
            </w:r>
          </w:p>
          <w:p w14:paraId="6A078961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Salas, J. 2014. Nutrición y Dietética Clínica. Ed. Elsevier Masson, 3ª Edición.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E2E39C3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Saxena. 2007. Therapeutic Nutrition. Pointer Publishers 817910219X </w:t>
            </w:r>
          </w:p>
          <w:p w14:paraId="0E6ABA6B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Štimac D., Krznarić Ž., Vranešić Bender D., Obrovac Glishić M. 2014. Dijetoterapija i klinička prehrana. Medicinska naklada, Zagreb.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F7E66C6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Subashi G.,  Daci J. 2004. Dietetika e Edukimit Fizik. Tiranë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1F3993D9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GB"/>
              </w:rPr>
              <w:t xml:space="preserve">Sue Rodwell Williams. 2017.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GB"/>
              </w:rPr>
              <w:t xml:space="preserve">Nutrition and Diet Therapy. 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GB"/>
              </w:rPr>
              <w:t>Toledo, OH, U.S.A.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EE99E1B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American Diabetic Association, </w:t>
            </w:r>
            <w:hyperlink r:id="rId12" w:tgtFrame="_blank" w:history="1">
              <w:r>
                <w:rPr>
                  <w:rStyle w:val="Hyperlink"/>
                  <w:rFonts w:ascii="Arial" w:eastAsia="Times New Roman" w:hAnsi="Arial" w:cs="Arial"/>
                  <w:color w:val="0563C1"/>
                  <w:sz w:val="20"/>
                  <w:szCs w:val="20"/>
                  <w:lang w:val="en-GB"/>
                </w:rPr>
                <w:t>www.diabetes.org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3636D70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American Dietetic Association, </w:t>
            </w:r>
            <w:hyperlink r:id="rId13" w:tgtFrame="_blank" w:history="1">
              <w:r>
                <w:rPr>
                  <w:rStyle w:val="Hyperlink"/>
                  <w:rFonts w:ascii="Arial" w:eastAsia="Times New Roman" w:hAnsi="Arial" w:cs="Arial"/>
                  <w:color w:val="0563C1"/>
                  <w:sz w:val="20"/>
                  <w:szCs w:val="20"/>
                  <w:lang w:val="en-GB"/>
                </w:rPr>
                <w:t>www.eatright.org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86A56CC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British Nutrition Foundation, </w:t>
            </w:r>
            <w:hyperlink r:id="rId14" w:tgtFrame="_blank" w:history="1">
              <w:r>
                <w:rPr>
                  <w:rStyle w:val="Hyperlink"/>
                  <w:rFonts w:ascii="Arial" w:eastAsia="Times New Roman" w:hAnsi="Arial" w:cs="Arial"/>
                  <w:color w:val="0563C1"/>
                  <w:sz w:val="20"/>
                  <w:szCs w:val="20"/>
                  <w:lang w:val="en-GB"/>
                </w:rPr>
                <w:t>www.nutrition.org.uk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290CCA4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Hrvatsko dijabeticko drushtvo, </w:t>
            </w:r>
            <w:hyperlink r:id="rId15" w:tgtFrame="_blank" w:history="1">
              <w:r>
                <w:rPr>
                  <w:rStyle w:val="Hyperlink"/>
                  <w:rFonts w:ascii="Arial" w:eastAsia="Times New Roman" w:hAnsi="Arial" w:cs="Arial"/>
                  <w:color w:val="0563C1"/>
                  <w:sz w:val="20"/>
                  <w:szCs w:val="20"/>
                  <w:lang w:val="en-GB"/>
                </w:rPr>
                <w:t>www.diabetes.hr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8078539" w14:textId="77777777" w:rsidR="008A69D0" w:rsidRDefault="008A69D0" w:rsidP="001669AD">
            <w:pPr>
              <w:numPr>
                <w:ilvl w:val="0"/>
                <w:numId w:val="13"/>
              </w:numPr>
              <w:spacing w:after="0" w:line="240" w:lineRule="auto"/>
              <w:ind w:left="3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Odluka o standardu prehrane u bolnicama: </w:t>
            </w:r>
            <w:hyperlink r:id="rId16" w:tgtFrame="_blank" w:history="1">
              <w:r>
                <w:rPr>
                  <w:rStyle w:val="Hyperlink"/>
                  <w:rFonts w:ascii="Arial" w:eastAsia="Times New Roman" w:hAnsi="Arial" w:cs="Arial"/>
                  <w:color w:val="0563C1"/>
                  <w:sz w:val="20"/>
                  <w:szCs w:val="20"/>
                  <w:lang w:val="en-GB"/>
                </w:rPr>
                <w:t>http://hidra.srce.hr/arhiva/263/26986/www.nn.hr/clanci/sluzbeno/2007/3528.htm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38EA6C9" w14:textId="77777777" w:rsidR="008A69D0" w:rsidRDefault="008A69D0">
            <w:pPr>
              <w:spacing w:after="0" w:line="240" w:lineRule="auto"/>
              <w:ind w:left="3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A69D0" w14:paraId="309C1E4E" w14:textId="77777777" w:rsidTr="008A69D0">
        <w:trPr>
          <w:trHeight w:val="60"/>
        </w:trPr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02DF757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Kontakti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66F64" w14:textId="77777777" w:rsidR="008A69D0" w:rsidRDefault="008A69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7" w:tgtFrame="_blank" w:history="1">
              <w:r>
                <w:rPr>
                  <w:rStyle w:val="Hyperlink"/>
                  <w:rFonts w:ascii="Arial" w:eastAsia="Times New Roman" w:hAnsi="Arial" w:cs="Arial"/>
                  <w:color w:val="0563C1"/>
                  <w:sz w:val="20"/>
                  <w:szCs w:val="20"/>
                </w:rPr>
                <w:t>eglantina.kraja@ubt-uni.net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506037D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10FED"/>
    <w:multiLevelType w:val="multilevel"/>
    <w:tmpl w:val="2E6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30516"/>
    <w:multiLevelType w:val="multilevel"/>
    <w:tmpl w:val="BD06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673417"/>
    <w:multiLevelType w:val="multilevel"/>
    <w:tmpl w:val="0EFA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961B29"/>
    <w:multiLevelType w:val="multilevel"/>
    <w:tmpl w:val="4906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A305E6"/>
    <w:multiLevelType w:val="multilevel"/>
    <w:tmpl w:val="DAB6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7B02A8"/>
    <w:multiLevelType w:val="multilevel"/>
    <w:tmpl w:val="329A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A50DA8"/>
    <w:multiLevelType w:val="multilevel"/>
    <w:tmpl w:val="0D92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1C7B2D"/>
    <w:multiLevelType w:val="multilevel"/>
    <w:tmpl w:val="A2CE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8B77E7"/>
    <w:multiLevelType w:val="multilevel"/>
    <w:tmpl w:val="5D7A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4A1B35"/>
    <w:multiLevelType w:val="multilevel"/>
    <w:tmpl w:val="D41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333B7D"/>
    <w:multiLevelType w:val="multilevel"/>
    <w:tmpl w:val="EEBA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F9111F"/>
    <w:multiLevelType w:val="multilevel"/>
    <w:tmpl w:val="28CC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DC7630"/>
    <w:multiLevelType w:val="multilevel"/>
    <w:tmpl w:val="A242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070425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0288667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937920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7893858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7440734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498279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150134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0808798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894663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0469143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0370463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6941585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1741418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29"/>
    <w:rsid w:val="002F71EA"/>
    <w:rsid w:val="008A69D0"/>
    <w:rsid w:val="00BF6329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1F984-9DFD-49F1-A1A8-DE945BD0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9D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%2F15648265060273S305" TargetMode="External"/><Relationship Id="rId13" Type="http://schemas.openxmlformats.org/officeDocument/2006/relationships/hyperlink" Target="http://www.eatright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igital_object_identifier" TargetMode="External"/><Relationship Id="rId12" Type="http://schemas.openxmlformats.org/officeDocument/2006/relationships/hyperlink" Target="http://www.diabetes.org/" TargetMode="External"/><Relationship Id="rId17" Type="http://schemas.openxmlformats.org/officeDocument/2006/relationships/hyperlink" Target="mailto:eglantina.kraja@ubt-uni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hidra.srce.hr/arhiva/263/26986/www.nn.hr/clanci/sluzbeno/2007/3528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bebooks.com/servlet/SearchResults?an=cataldo%20corinne%20balog%20debruyne%20linda&amp;cm_sp=det-_-bdp-_-author" TargetMode="External"/><Relationship Id="rId11" Type="http://schemas.openxmlformats.org/officeDocument/2006/relationships/hyperlink" Target="https://www.abebooks.com/servlet/SearchResults?an=peckenpaugh%20msed%20cdn%20cde%20nancy&amp;cm_sp=det-_-bdp-_-author" TargetMode="External"/><Relationship Id="rId5" Type="http://schemas.openxmlformats.org/officeDocument/2006/relationships/hyperlink" Target="https://www.abebooks.com/servlet/SearchResults?an=lutz%20carroll%20przytulski%20karen&amp;cm_sp=det-_-bdp-_-author" TargetMode="External"/><Relationship Id="rId15" Type="http://schemas.openxmlformats.org/officeDocument/2006/relationships/hyperlink" Target="http://www.diabetes.hr/" TargetMode="External"/><Relationship Id="rId10" Type="http://schemas.openxmlformats.org/officeDocument/2006/relationships/hyperlink" Target="https://pubmed.ncbi.nlm.nih.gov/170762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ubMed_Identifier" TargetMode="External"/><Relationship Id="rId14" Type="http://schemas.openxmlformats.org/officeDocument/2006/relationships/hyperlink" Target="http://www.nutritio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2024-03-28T13:42:00Z</dcterms:created>
  <dcterms:modified xsi:type="dcterms:W3CDTF">2024-03-28T13:42:00Z</dcterms:modified>
</cp:coreProperties>
</file>