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AB8" w:rsidRPr="00511D1E" w:rsidRDefault="000C6AB8" w:rsidP="000C6AB8">
      <w:pPr>
        <w:jc w:val="center"/>
        <w:rPr>
          <w:rFonts w:ascii="Swis721 Cn BT" w:hAnsi="Swis721 Cn BT"/>
        </w:rPr>
      </w:pPr>
      <w:r w:rsidRPr="00511D1E">
        <w:rPr>
          <w:rFonts w:ascii="Swis721 Cn BT" w:hAnsi="Swis721 Cn BT" w:cs="Helvetica"/>
          <w:noProof/>
          <w:lang w:val="en-US"/>
        </w:rPr>
        <w:drawing>
          <wp:inline distT="0" distB="0" distL="0" distR="0">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8"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rsidR="000C6AB8" w:rsidRPr="001417C6" w:rsidRDefault="000C6AB8" w:rsidP="000C6AB8">
      <w:pPr>
        <w:jc w:val="center"/>
        <w:rPr>
          <w:rFonts w:ascii="Helvetica" w:hAnsi="Helvetica" w:cs="Helvetica"/>
          <w:sz w:val="16"/>
          <w:szCs w:val="16"/>
        </w:rPr>
      </w:pPr>
      <w:r w:rsidRPr="001417C6">
        <w:rPr>
          <w:rFonts w:ascii="Helvetica" w:hAnsi="Helvetica" w:cs="Helvetica"/>
          <w:sz w:val="16"/>
          <w:szCs w:val="16"/>
        </w:rPr>
        <w:t>………………………………………………………………………………………………</w:t>
      </w:r>
      <w:r>
        <w:rPr>
          <w:rFonts w:ascii="Helvetica" w:hAnsi="Helvetica" w:cs="Helvetica"/>
          <w:sz w:val="16"/>
          <w:szCs w:val="16"/>
        </w:rPr>
        <w:t>…………………………………</w:t>
      </w:r>
      <w:r w:rsidRPr="001417C6">
        <w:rPr>
          <w:rFonts w:ascii="Helvetica" w:hAnsi="Helvetica" w:cs="Helvetica"/>
          <w:sz w:val="16"/>
          <w:szCs w:val="16"/>
        </w:rPr>
        <w:t>………………………</w:t>
      </w:r>
    </w:p>
    <w:p w:rsidR="000C6AB8" w:rsidRPr="004C4CBB" w:rsidRDefault="00236CE5" w:rsidP="000C6AB8">
      <w:pPr>
        <w:jc w:val="center"/>
        <w:rPr>
          <w:rFonts w:ascii="Tahoma" w:hAnsi="Tahoma" w:cs="Tahoma"/>
          <w:b/>
          <w:sz w:val="24"/>
          <w:szCs w:val="24"/>
        </w:rPr>
      </w:pPr>
      <w:r w:rsidRPr="004C4CBB">
        <w:rPr>
          <w:rFonts w:ascii="Tahoma" w:hAnsi="Tahoma" w:cs="Tahoma"/>
          <w:b/>
          <w:sz w:val="24"/>
          <w:szCs w:val="24"/>
        </w:rPr>
        <w:t>Syllabus</w:t>
      </w:r>
    </w:p>
    <w:p w:rsidR="000819A7" w:rsidRDefault="004C4CBB" w:rsidP="000C6AB8">
      <w:pPr>
        <w:jc w:val="center"/>
        <w:rPr>
          <w:rFonts w:ascii="Helvetica" w:hAnsi="Helvetica" w:cs="Helvetica"/>
          <w:b/>
          <w:sz w:val="20"/>
          <w:szCs w:val="20"/>
        </w:rPr>
      </w:pPr>
      <w:r w:rsidRPr="00E12F51">
        <w:rPr>
          <w:rFonts w:ascii="Tahoma" w:hAnsi="Tahoma" w:cs="Tahoma"/>
          <w:b/>
          <w:sz w:val="24"/>
          <w:szCs w:val="24"/>
        </w:rPr>
        <w:t xml:space="preserve">BSc </w:t>
      </w:r>
      <w:r w:rsidR="001B2103">
        <w:rPr>
          <w:rFonts w:ascii="Tahoma" w:hAnsi="Tahoma" w:cs="Tahoma"/>
          <w:b/>
          <w:sz w:val="24"/>
          <w:szCs w:val="24"/>
        </w:rPr>
        <w:t>Media and communication</w:t>
      </w: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018"/>
        <w:gridCol w:w="3807"/>
        <w:gridCol w:w="1319"/>
        <w:gridCol w:w="1218"/>
        <w:gridCol w:w="1708"/>
      </w:tblGrid>
      <w:tr w:rsidR="00605CEC" w:rsidRPr="000819A7" w:rsidTr="00FE61BE">
        <w:tc>
          <w:tcPr>
            <w:tcW w:w="0" w:type="auto"/>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rsidR="00605CEC" w:rsidRPr="00210AEF" w:rsidRDefault="00236CE5" w:rsidP="00210AEF">
            <w:pPr>
              <w:rPr>
                <w:rFonts w:ascii="Arial" w:hAnsi="Arial" w:cs="Arial"/>
                <w:b/>
                <w:sz w:val="17"/>
                <w:szCs w:val="17"/>
              </w:rPr>
            </w:pPr>
            <w:r>
              <w:rPr>
                <w:rFonts w:ascii="Arial" w:hAnsi="Arial" w:cs="Arial"/>
                <w:b/>
                <w:sz w:val="17"/>
                <w:szCs w:val="17"/>
              </w:rPr>
              <w:t>Subject</w:t>
            </w:r>
          </w:p>
          <w:p w:rsidR="00605CEC" w:rsidRPr="00210AEF" w:rsidRDefault="00605CEC" w:rsidP="00210AEF">
            <w:pPr>
              <w:rPr>
                <w:rFonts w:ascii="Arial" w:hAnsi="Arial" w:cs="Arial"/>
                <w:b/>
                <w:sz w:val="17"/>
                <w:szCs w:val="17"/>
              </w:rPr>
            </w:pPr>
          </w:p>
        </w:tc>
        <w:tc>
          <w:tcPr>
            <w:tcW w:w="0" w:type="auto"/>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rsidR="00605CEC" w:rsidRPr="00210AEF" w:rsidRDefault="00605CEC" w:rsidP="000C6AB8">
            <w:pPr>
              <w:jc w:val="center"/>
              <w:rPr>
                <w:rFonts w:ascii="Arial" w:hAnsi="Arial" w:cs="Arial"/>
                <w:sz w:val="17"/>
                <w:szCs w:val="17"/>
              </w:rPr>
            </w:pPr>
          </w:p>
          <w:p w:rsidR="00B94A5D" w:rsidRPr="00790EC1" w:rsidRDefault="00B94A5D" w:rsidP="00B94A5D">
            <w:pPr>
              <w:rPr>
                <w:rFonts w:ascii="Arial" w:hAnsi="Arial" w:cs="Arial"/>
                <w:b/>
                <w:sz w:val="20"/>
                <w:szCs w:val="20"/>
                <w:lang w:val="sq-AL"/>
              </w:rPr>
            </w:pPr>
            <w:r w:rsidRPr="00397864">
              <w:rPr>
                <w:rFonts w:ascii="Arial" w:hAnsi="Arial" w:cs="Arial"/>
                <w:b/>
                <w:sz w:val="20"/>
                <w:szCs w:val="20"/>
                <w:lang w:val="en-US"/>
              </w:rPr>
              <w:t>Rese</w:t>
            </w:r>
            <w:r>
              <w:rPr>
                <w:rFonts w:ascii="Arial" w:hAnsi="Arial" w:cs="Arial"/>
                <w:b/>
                <w:sz w:val="20"/>
                <w:szCs w:val="20"/>
                <w:lang w:val="en-US"/>
              </w:rPr>
              <w:t>a</w:t>
            </w:r>
            <w:r w:rsidRPr="00397864">
              <w:rPr>
                <w:rFonts w:ascii="Arial" w:hAnsi="Arial" w:cs="Arial"/>
                <w:b/>
                <w:sz w:val="20"/>
                <w:szCs w:val="20"/>
                <w:lang w:val="en-US"/>
              </w:rPr>
              <w:t>rch Method</w:t>
            </w:r>
            <w:r>
              <w:rPr>
                <w:rFonts w:ascii="Arial" w:hAnsi="Arial" w:cs="Arial"/>
                <w:b/>
                <w:sz w:val="20"/>
                <w:szCs w:val="20"/>
                <w:lang w:val="en-US"/>
              </w:rPr>
              <w:t>s</w:t>
            </w:r>
            <w:r w:rsidRPr="00397864">
              <w:rPr>
                <w:rFonts w:ascii="Arial" w:hAnsi="Arial" w:cs="Arial"/>
                <w:b/>
                <w:sz w:val="20"/>
                <w:szCs w:val="20"/>
                <w:lang w:val="en-US"/>
              </w:rPr>
              <w:t xml:space="preserve"> in Media and Communication </w:t>
            </w:r>
            <w:r>
              <w:rPr>
                <w:rFonts w:ascii="Arial" w:hAnsi="Arial" w:cs="Arial"/>
                <w:b/>
                <w:sz w:val="20"/>
                <w:szCs w:val="20"/>
                <w:lang w:val="en-US"/>
              </w:rPr>
              <w:t>1</w:t>
            </w:r>
          </w:p>
          <w:p w:rsidR="00605CEC" w:rsidRPr="00210AEF" w:rsidRDefault="00605CEC" w:rsidP="00605CEC">
            <w:pPr>
              <w:rPr>
                <w:rFonts w:ascii="Arial" w:hAnsi="Arial" w:cs="Arial"/>
                <w:sz w:val="17"/>
                <w:szCs w:val="17"/>
              </w:rPr>
            </w:pPr>
          </w:p>
        </w:tc>
      </w:tr>
      <w:tr w:rsidR="00A8446F" w:rsidRPr="000819A7" w:rsidTr="00FE61BE">
        <w:trPr>
          <w:trHeight w:hRule="exact" w:val="288"/>
        </w:trPr>
        <w:tc>
          <w:tcPr>
            <w:tcW w:w="0" w:type="auto"/>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rsidR="00210AEF" w:rsidRPr="00210AEF" w:rsidRDefault="00210AEF" w:rsidP="00210AEF">
            <w:pPr>
              <w:rPr>
                <w:rFonts w:ascii="Arial" w:hAnsi="Arial" w:cs="Arial"/>
                <w:b/>
                <w:sz w:val="17"/>
                <w:szCs w:val="17"/>
              </w:rPr>
            </w:pPr>
          </w:p>
        </w:tc>
        <w:tc>
          <w:tcPr>
            <w:tcW w:w="0" w:type="auto"/>
            <w:tcBorders>
              <w:top w:val="nil"/>
              <w:left w:val="single" w:sz="4" w:space="0" w:color="7F7F7F" w:themeColor="text1" w:themeTint="80"/>
              <w:bottom w:val="nil"/>
              <w:right w:val="nil"/>
            </w:tcBorders>
            <w:shd w:val="clear" w:color="auto" w:fill="F2F2F2" w:themeFill="background1" w:themeFillShade="F2"/>
            <w:vAlign w:val="center"/>
          </w:tcPr>
          <w:p w:rsidR="00210AEF" w:rsidRPr="004C4CBB" w:rsidRDefault="00236CE5" w:rsidP="00210AEF">
            <w:pPr>
              <w:jc w:val="center"/>
              <w:rPr>
                <w:rFonts w:ascii="Arial" w:hAnsi="Arial" w:cs="Arial"/>
                <w:b/>
                <w:sz w:val="17"/>
                <w:szCs w:val="17"/>
              </w:rPr>
            </w:pPr>
            <w:r w:rsidRPr="004C4CBB">
              <w:rPr>
                <w:rFonts w:ascii="Arial" w:hAnsi="Arial" w:cs="Arial"/>
                <w:b/>
                <w:sz w:val="17"/>
                <w:szCs w:val="17"/>
              </w:rPr>
              <w:t>Type</w:t>
            </w:r>
          </w:p>
          <w:p w:rsidR="00210AEF" w:rsidRPr="004C4CBB" w:rsidRDefault="00210AEF" w:rsidP="000C6AB8">
            <w:pPr>
              <w:jc w:val="center"/>
              <w:rPr>
                <w:rFonts w:ascii="Arial" w:hAnsi="Arial" w:cs="Arial"/>
                <w:b/>
                <w:sz w:val="17"/>
                <w:szCs w:val="17"/>
              </w:rPr>
            </w:pPr>
          </w:p>
        </w:tc>
        <w:tc>
          <w:tcPr>
            <w:tcW w:w="0" w:type="auto"/>
            <w:tcBorders>
              <w:top w:val="nil"/>
              <w:left w:val="nil"/>
              <w:bottom w:val="nil"/>
              <w:right w:val="nil"/>
            </w:tcBorders>
            <w:shd w:val="clear" w:color="auto" w:fill="F2F2F2" w:themeFill="background1" w:themeFillShade="F2"/>
            <w:vAlign w:val="center"/>
          </w:tcPr>
          <w:p w:rsidR="00210AEF" w:rsidRPr="004C4CBB" w:rsidRDefault="00236CE5" w:rsidP="000C6AB8">
            <w:pPr>
              <w:jc w:val="center"/>
              <w:rPr>
                <w:rFonts w:ascii="Arial" w:hAnsi="Arial" w:cs="Arial"/>
                <w:b/>
                <w:sz w:val="17"/>
                <w:szCs w:val="17"/>
              </w:rPr>
            </w:pPr>
            <w:r w:rsidRPr="004C4CBB">
              <w:rPr>
                <w:rFonts w:ascii="Arial" w:hAnsi="Arial" w:cs="Arial"/>
                <w:b/>
                <w:sz w:val="17"/>
                <w:szCs w:val="17"/>
              </w:rPr>
              <w:t>Semester</w:t>
            </w:r>
          </w:p>
        </w:tc>
        <w:tc>
          <w:tcPr>
            <w:tcW w:w="0" w:type="auto"/>
            <w:tcBorders>
              <w:top w:val="nil"/>
              <w:left w:val="nil"/>
              <w:bottom w:val="nil"/>
              <w:right w:val="nil"/>
            </w:tcBorders>
            <w:shd w:val="clear" w:color="auto" w:fill="F2F2F2" w:themeFill="background1" w:themeFillShade="F2"/>
            <w:vAlign w:val="center"/>
          </w:tcPr>
          <w:p w:rsidR="00210AEF" w:rsidRPr="004C4CBB" w:rsidRDefault="00210AEF" w:rsidP="000C6AB8">
            <w:pPr>
              <w:jc w:val="center"/>
              <w:rPr>
                <w:rFonts w:ascii="Arial" w:hAnsi="Arial" w:cs="Arial"/>
                <w:b/>
                <w:sz w:val="17"/>
                <w:szCs w:val="17"/>
              </w:rPr>
            </w:pPr>
            <w:r w:rsidRPr="004C4CBB">
              <w:rPr>
                <w:rFonts w:ascii="Arial" w:hAnsi="Arial" w:cs="Arial"/>
                <w:b/>
                <w:sz w:val="17"/>
                <w:szCs w:val="17"/>
              </w:rPr>
              <w:t>ECTS</w:t>
            </w:r>
          </w:p>
        </w:tc>
        <w:tc>
          <w:tcPr>
            <w:tcW w:w="0" w:type="auto"/>
            <w:tcBorders>
              <w:top w:val="nil"/>
              <w:left w:val="nil"/>
              <w:bottom w:val="nil"/>
              <w:right w:val="single" w:sz="4" w:space="0" w:color="7F7F7F" w:themeColor="text1" w:themeTint="80"/>
            </w:tcBorders>
            <w:shd w:val="clear" w:color="auto" w:fill="F2F2F2" w:themeFill="background1" w:themeFillShade="F2"/>
            <w:vAlign w:val="center"/>
          </w:tcPr>
          <w:p w:rsidR="00210AEF" w:rsidRPr="004C4CBB" w:rsidRDefault="00236CE5" w:rsidP="000C6AB8">
            <w:pPr>
              <w:jc w:val="center"/>
              <w:rPr>
                <w:rFonts w:ascii="Arial" w:hAnsi="Arial" w:cs="Arial"/>
                <w:b/>
                <w:sz w:val="17"/>
                <w:szCs w:val="17"/>
              </w:rPr>
            </w:pPr>
            <w:r w:rsidRPr="004C4CBB">
              <w:rPr>
                <w:rFonts w:ascii="Arial" w:hAnsi="Arial" w:cs="Arial"/>
                <w:b/>
                <w:sz w:val="17"/>
                <w:szCs w:val="17"/>
              </w:rPr>
              <w:t>Code</w:t>
            </w:r>
          </w:p>
        </w:tc>
      </w:tr>
      <w:tr w:rsidR="00A8446F" w:rsidRPr="000819A7" w:rsidTr="00FE61BE">
        <w:trPr>
          <w:trHeight w:hRule="exact" w:val="288"/>
        </w:trPr>
        <w:tc>
          <w:tcPr>
            <w:tcW w:w="0" w:type="auto"/>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rsidR="00210AEF" w:rsidRPr="00210AEF" w:rsidRDefault="00210AEF" w:rsidP="00210AEF">
            <w:pPr>
              <w:rPr>
                <w:rFonts w:ascii="Arial" w:hAnsi="Arial" w:cs="Arial"/>
                <w:b/>
                <w:sz w:val="17"/>
                <w:szCs w:val="17"/>
              </w:rPr>
            </w:pPr>
          </w:p>
        </w:tc>
        <w:tc>
          <w:tcPr>
            <w:tcW w:w="0" w:type="auto"/>
            <w:tcBorders>
              <w:top w:val="nil"/>
              <w:left w:val="single" w:sz="4" w:space="0" w:color="7F7F7F" w:themeColor="text1" w:themeTint="80"/>
              <w:bottom w:val="single" w:sz="4" w:space="0" w:color="7F7F7F" w:themeColor="text1" w:themeTint="80"/>
              <w:right w:val="nil"/>
            </w:tcBorders>
            <w:vAlign w:val="center"/>
          </w:tcPr>
          <w:p w:rsidR="00210AEF" w:rsidRPr="00604D56" w:rsidRDefault="0093244E" w:rsidP="000C6AB8">
            <w:pPr>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Obligatory (O)</w:t>
            </w:r>
          </w:p>
          <w:p w:rsidR="00210AEF" w:rsidRPr="00604D56" w:rsidRDefault="00210AEF" w:rsidP="000C6AB8">
            <w:pPr>
              <w:jc w:val="center"/>
              <w:rPr>
                <w:rFonts w:ascii="Times New Roman" w:hAnsi="Times New Roman" w:cs="Times New Roman"/>
                <w:color w:val="404040" w:themeColor="text1" w:themeTint="BF"/>
              </w:rPr>
            </w:pPr>
          </w:p>
        </w:tc>
        <w:tc>
          <w:tcPr>
            <w:tcW w:w="0" w:type="auto"/>
            <w:tcBorders>
              <w:top w:val="nil"/>
              <w:left w:val="nil"/>
              <w:bottom w:val="single" w:sz="4" w:space="0" w:color="7F7F7F" w:themeColor="text1" w:themeTint="80"/>
              <w:right w:val="nil"/>
            </w:tcBorders>
            <w:vAlign w:val="center"/>
          </w:tcPr>
          <w:p w:rsidR="00210AEF" w:rsidRPr="00604D56" w:rsidRDefault="00B94A5D" w:rsidP="000C6AB8">
            <w:pPr>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5</w:t>
            </w:r>
          </w:p>
        </w:tc>
        <w:tc>
          <w:tcPr>
            <w:tcW w:w="0" w:type="auto"/>
            <w:tcBorders>
              <w:top w:val="nil"/>
              <w:left w:val="nil"/>
              <w:bottom w:val="single" w:sz="4" w:space="0" w:color="7F7F7F" w:themeColor="text1" w:themeTint="80"/>
              <w:right w:val="nil"/>
            </w:tcBorders>
            <w:vAlign w:val="center"/>
          </w:tcPr>
          <w:p w:rsidR="00210AEF" w:rsidRPr="00604D56" w:rsidRDefault="00775B2C" w:rsidP="000C6AB8">
            <w:pPr>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5</w:t>
            </w:r>
          </w:p>
        </w:tc>
        <w:tc>
          <w:tcPr>
            <w:tcW w:w="0" w:type="auto"/>
            <w:tcBorders>
              <w:top w:val="nil"/>
              <w:left w:val="nil"/>
              <w:bottom w:val="single" w:sz="4" w:space="0" w:color="7F7F7F" w:themeColor="text1" w:themeTint="80"/>
              <w:right w:val="single" w:sz="4" w:space="0" w:color="7F7F7F" w:themeColor="text1" w:themeTint="80"/>
            </w:tcBorders>
            <w:vAlign w:val="center"/>
          </w:tcPr>
          <w:p w:rsidR="0093244E" w:rsidRPr="002D2CAE" w:rsidRDefault="0093244E" w:rsidP="0093244E">
            <w:pPr>
              <w:jc w:val="center"/>
              <w:rPr>
                <w:rFonts w:ascii="Times New Roman" w:hAnsi="Times New Roman" w:cs="Times New Roman"/>
                <w:color w:val="000000"/>
                <w:sz w:val="20"/>
                <w:szCs w:val="20"/>
                <w:lang w:val="en-US"/>
              </w:rPr>
            </w:pPr>
            <w:r>
              <w:rPr>
                <w:rFonts w:ascii="Times New Roman" w:hAnsi="Times New Roman" w:cs="Times New Roman"/>
              </w:rPr>
              <w:t xml:space="preserve">      </w:t>
            </w:r>
            <w:r>
              <w:rPr>
                <w:rFonts w:ascii="Times New Roman" w:hAnsi="Times New Roman" w:cs="Times New Roman"/>
                <w:color w:val="000000"/>
                <w:sz w:val="20"/>
                <w:szCs w:val="20"/>
              </w:rPr>
              <w:t>90RMC301</w:t>
            </w:r>
          </w:p>
          <w:p w:rsidR="00604D56" w:rsidRPr="00604D56" w:rsidRDefault="00604D56" w:rsidP="00604D56">
            <w:pPr>
              <w:rPr>
                <w:rFonts w:ascii="Times New Roman" w:hAnsi="Times New Roman" w:cs="Times New Roman"/>
              </w:rPr>
            </w:pPr>
          </w:p>
          <w:p w:rsidR="00210AEF" w:rsidRPr="00604D56" w:rsidRDefault="00210AEF" w:rsidP="000C6AB8">
            <w:pPr>
              <w:jc w:val="center"/>
              <w:rPr>
                <w:rFonts w:ascii="Times New Roman" w:hAnsi="Times New Roman" w:cs="Times New Roman"/>
                <w:color w:val="404040" w:themeColor="text1" w:themeTint="BF"/>
              </w:rPr>
            </w:pPr>
          </w:p>
        </w:tc>
      </w:tr>
      <w:tr w:rsidR="00605CEC" w:rsidRPr="000819A7" w:rsidTr="00FE61BE">
        <w:trPr>
          <w:trHeight w:hRule="exact" w:val="288"/>
        </w:trPr>
        <w:tc>
          <w:tcPr>
            <w:tcW w:w="0" w:type="auto"/>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605CEC" w:rsidRPr="00210AEF" w:rsidRDefault="00236CE5" w:rsidP="00210AEF">
            <w:pPr>
              <w:rPr>
                <w:rFonts w:ascii="Arial" w:hAnsi="Arial" w:cs="Arial"/>
                <w:b/>
                <w:sz w:val="17"/>
                <w:szCs w:val="17"/>
              </w:rPr>
            </w:pPr>
            <w:r>
              <w:rPr>
                <w:rFonts w:ascii="Arial" w:hAnsi="Arial" w:cs="Arial"/>
                <w:b/>
                <w:sz w:val="17"/>
                <w:szCs w:val="17"/>
              </w:rPr>
              <w:t>Course Lecturer</w:t>
            </w:r>
          </w:p>
        </w:tc>
        <w:tc>
          <w:tcPr>
            <w:tcW w:w="0" w:type="auto"/>
            <w:gridSpan w:val="4"/>
            <w:tcBorders>
              <w:top w:val="single" w:sz="4" w:space="0" w:color="7F7F7F" w:themeColor="text1" w:themeTint="80"/>
              <w:left w:val="nil"/>
              <w:bottom w:val="nil"/>
              <w:right w:val="single" w:sz="4" w:space="0" w:color="7F7F7F" w:themeColor="text1" w:themeTint="80"/>
            </w:tcBorders>
            <w:vAlign w:val="center"/>
          </w:tcPr>
          <w:p w:rsidR="00605CEC" w:rsidRPr="009025AF" w:rsidRDefault="002917BC" w:rsidP="003B367B">
            <w:pPr>
              <w:rPr>
                <w:rFonts w:ascii="Times New Roman" w:hAnsi="Times New Roman" w:cs="Times New Roman"/>
              </w:rPr>
            </w:pPr>
            <w:r>
              <w:rPr>
                <w:rFonts w:ascii="Times New Roman" w:hAnsi="Times New Roman" w:cs="Times New Roman"/>
              </w:rPr>
              <w:t>Dr.</w:t>
            </w:r>
            <w:r w:rsidR="00EA2F08">
              <w:rPr>
                <w:rFonts w:ascii="Times New Roman" w:hAnsi="Times New Roman" w:cs="Times New Roman"/>
              </w:rPr>
              <w:t xml:space="preserve"> </w:t>
            </w:r>
            <w:proofErr w:type="spellStart"/>
            <w:r w:rsidR="001B2103" w:rsidRPr="009025AF">
              <w:rPr>
                <w:rFonts w:ascii="Times New Roman" w:hAnsi="Times New Roman" w:cs="Times New Roman"/>
              </w:rPr>
              <w:t>Gjylie</w:t>
            </w:r>
            <w:proofErr w:type="spellEnd"/>
            <w:r w:rsidR="00EA2F08">
              <w:rPr>
                <w:rFonts w:ascii="Times New Roman" w:hAnsi="Times New Roman" w:cs="Times New Roman"/>
              </w:rPr>
              <w:t xml:space="preserve"> </w:t>
            </w:r>
            <w:proofErr w:type="spellStart"/>
            <w:r w:rsidR="001B2103" w:rsidRPr="009025AF">
              <w:rPr>
                <w:rFonts w:ascii="Times New Roman" w:hAnsi="Times New Roman" w:cs="Times New Roman"/>
              </w:rPr>
              <w:t>Rexha</w:t>
            </w:r>
            <w:proofErr w:type="spellEnd"/>
          </w:p>
        </w:tc>
      </w:tr>
      <w:tr w:rsidR="00F10512" w:rsidRPr="000819A7" w:rsidTr="00FE61BE">
        <w:trPr>
          <w:trHeight w:hRule="exact" w:val="288"/>
        </w:trPr>
        <w:tc>
          <w:tcPr>
            <w:tcW w:w="0" w:type="auto"/>
            <w:tcBorders>
              <w:top w:val="nil"/>
              <w:left w:val="single" w:sz="4" w:space="0" w:color="7F7F7F" w:themeColor="text1" w:themeTint="80"/>
              <w:bottom w:val="nil"/>
              <w:right w:val="nil"/>
            </w:tcBorders>
            <w:shd w:val="clear" w:color="auto" w:fill="D9E2F3" w:themeFill="accent5" w:themeFillTint="33"/>
            <w:vAlign w:val="center"/>
          </w:tcPr>
          <w:p w:rsidR="00F10512" w:rsidRPr="00210AEF" w:rsidRDefault="00F10512" w:rsidP="00210AEF">
            <w:pPr>
              <w:rPr>
                <w:rFonts w:ascii="Arial" w:hAnsi="Arial" w:cs="Arial"/>
                <w:b/>
                <w:sz w:val="17"/>
                <w:szCs w:val="17"/>
              </w:rPr>
            </w:pPr>
            <w:r>
              <w:rPr>
                <w:rFonts w:ascii="Arial" w:hAnsi="Arial" w:cs="Arial"/>
                <w:b/>
                <w:sz w:val="17"/>
                <w:szCs w:val="17"/>
              </w:rPr>
              <w:t>Course Assistant</w:t>
            </w:r>
          </w:p>
        </w:tc>
        <w:tc>
          <w:tcPr>
            <w:tcW w:w="0" w:type="auto"/>
            <w:gridSpan w:val="4"/>
            <w:tcBorders>
              <w:top w:val="nil"/>
              <w:left w:val="nil"/>
              <w:bottom w:val="nil"/>
              <w:right w:val="single" w:sz="4" w:space="0" w:color="7F7F7F" w:themeColor="text1" w:themeTint="80"/>
            </w:tcBorders>
            <w:vAlign w:val="center"/>
          </w:tcPr>
          <w:p w:rsidR="00F10512" w:rsidRPr="00BC4D2C" w:rsidRDefault="00F10512" w:rsidP="0093244E">
            <w:pPr>
              <w:rPr>
                <w:rFonts w:ascii="Times New Roman" w:hAnsi="Times New Roman" w:cs="Times New Roman"/>
              </w:rPr>
            </w:pPr>
          </w:p>
        </w:tc>
      </w:tr>
      <w:tr w:rsidR="00F10512" w:rsidRPr="000819A7" w:rsidTr="00FE61BE">
        <w:trPr>
          <w:trHeight w:hRule="exact" w:val="288"/>
        </w:trPr>
        <w:tc>
          <w:tcPr>
            <w:tcW w:w="0" w:type="auto"/>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F10512" w:rsidRPr="00210AEF" w:rsidRDefault="00F10512" w:rsidP="00210AEF">
            <w:pPr>
              <w:rPr>
                <w:rFonts w:ascii="Arial" w:hAnsi="Arial" w:cs="Arial"/>
                <w:b/>
                <w:sz w:val="17"/>
                <w:szCs w:val="17"/>
              </w:rPr>
            </w:pPr>
            <w:r>
              <w:rPr>
                <w:rFonts w:ascii="Arial" w:hAnsi="Arial" w:cs="Arial"/>
                <w:b/>
                <w:sz w:val="17"/>
                <w:szCs w:val="17"/>
              </w:rPr>
              <w:t>Course Tutor</w:t>
            </w:r>
          </w:p>
        </w:tc>
        <w:tc>
          <w:tcPr>
            <w:tcW w:w="0" w:type="auto"/>
            <w:gridSpan w:val="4"/>
            <w:tcBorders>
              <w:top w:val="nil"/>
              <w:left w:val="nil"/>
              <w:bottom w:val="single" w:sz="4" w:space="0" w:color="7F7F7F" w:themeColor="text1" w:themeTint="80"/>
              <w:right w:val="single" w:sz="4" w:space="0" w:color="7F7F7F" w:themeColor="text1" w:themeTint="80"/>
            </w:tcBorders>
            <w:vAlign w:val="center"/>
          </w:tcPr>
          <w:p w:rsidR="00F10512" w:rsidRPr="00BC4D2C" w:rsidRDefault="00F10512" w:rsidP="00D55A3A">
            <w:pPr>
              <w:rPr>
                <w:rFonts w:ascii="Times New Roman" w:hAnsi="Times New Roman" w:cs="Times New Roman"/>
              </w:rPr>
            </w:pPr>
          </w:p>
        </w:tc>
      </w:tr>
      <w:tr w:rsidR="00F10512" w:rsidRPr="000819A7" w:rsidTr="00FE61BE">
        <w:tc>
          <w:tcPr>
            <w:tcW w:w="0" w:type="auto"/>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F10512" w:rsidRPr="00210AEF" w:rsidRDefault="00F10512" w:rsidP="00210AEF">
            <w:pPr>
              <w:rPr>
                <w:rFonts w:ascii="Arial" w:hAnsi="Arial" w:cs="Arial"/>
                <w:b/>
                <w:sz w:val="17"/>
                <w:szCs w:val="17"/>
              </w:rPr>
            </w:pPr>
            <w:r>
              <w:rPr>
                <w:rFonts w:ascii="Arial" w:hAnsi="Arial" w:cs="Arial"/>
                <w:b/>
                <w:sz w:val="17"/>
                <w:szCs w:val="17"/>
              </w:rPr>
              <w:t>Aims and Objectives</w:t>
            </w:r>
          </w:p>
        </w:tc>
        <w:tc>
          <w:tcPr>
            <w:tcW w:w="0" w:type="auto"/>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F10512" w:rsidRPr="00E12F51" w:rsidRDefault="00F10512" w:rsidP="009428D7">
            <w:pPr>
              <w:rPr>
                <w:rFonts w:ascii="Arial" w:hAnsi="Arial" w:cs="Arial"/>
                <w:color w:val="404040" w:themeColor="text1" w:themeTint="BF"/>
                <w:sz w:val="17"/>
                <w:szCs w:val="17"/>
              </w:rPr>
            </w:pPr>
          </w:p>
          <w:p w:rsidR="00B94A5D" w:rsidRPr="00B94A5D" w:rsidRDefault="00B94A5D" w:rsidP="00B94A5D">
            <w:pPr>
              <w:rPr>
                <w:rFonts w:ascii="Times New Roman" w:hAnsi="Times New Roman" w:cs="Times New Roman"/>
                <w:sz w:val="24"/>
                <w:szCs w:val="24"/>
                <w:lang w:val="en-US"/>
              </w:rPr>
            </w:pPr>
            <w:r w:rsidRPr="00B94A5D">
              <w:rPr>
                <w:rFonts w:ascii="Times New Roman" w:hAnsi="Times New Roman" w:cs="Times New Roman"/>
                <w:sz w:val="24"/>
                <w:szCs w:val="24"/>
                <w:lang w:val="en-US"/>
              </w:rPr>
              <w:t>Research Methods in Media and Communication 1 is conceived as a course that provides knowledge about research activities in the fields of media and communication. Course focuses the issues related to the research process, sources, data analyses and ethics in scientific research. To students, this course provides the main theoretical and practical approaches in applying the different methods in scientific research about media companies, their communication process with audiences, media effects etc.</w:t>
            </w:r>
          </w:p>
          <w:p w:rsidR="00F10512" w:rsidRPr="00E12F51" w:rsidRDefault="00F10512" w:rsidP="009428D7">
            <w:pPr>
              <w:rPr>
                <w:rFonts w:ascii="Arial" w:hAnsi="Arial" w:cs="Arial"/>
                <w:color w:val="404040" w:themeColor="text1" w:themeTint="BF"/>
                <w:sz w:val="17"/>
                <w:szCs w:val="17"/>
              </w:rPr>
            </w:pPr>
          </w:p>
        </w:tc>
      </w:tr>
      <w:tr w:rsidR="00F10512" w:rsidRPr="000819A7" w:rsidTr="00FE61BE">
        <w:tc>
          <w:tcPr>
            <w:tcW w:w="0" w:type="auto"/>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F10512" w:rsidRPr="00210AEF" w:rsidRDefault="00F10512" w:rsidP="00210AEF">
            <w:pPr>
              <w:rPr>
                <w:rFonts w:ascii="Arial" w:hAnsi="Arial" w:cs="Arial"/>
                <w:b/>
                <w:sz w:val="17"/>
                <w:szCs w:val="17"/>
              </w:rPr>
            </w:pPr>
            <w:r>
              <w:rPr>
                <w:rFonts w:ascii="Arial" w:hAnsi="Arial" w:cs="Arial"/>
                <w:b/>
                <w:sz w:val="17"/>
                <w:szCs w:val="17"/>
              </w:rPr>
              <w:t>Learning Outcomes</w:t>
            </w:r>
          </w:p>
        </w:tc>
        <w:tc>
          <w:tcPr>
            <w:tcW w:w="0" w:type="auto"/>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F10512" w:rsidRPr="00E12F51" w:rsidRDefault="00F10512" w:rsidP="009428D7">
            <w:pPr>
              <w:rPr>
                <w:rFonts w:ascii="Arial" w:hAnsi="Arial" w:cs="Arial"/>
                <w:color w:val="404040" w:themeColor="text1" w:themeTint="BF"/>
                <w:sz w:val="17"/>
                <w:szCs w:val="17"/>
              </w:rPr>
            </w:pPr>
          </w:p>
          <w:p w:rsidR="00B94A5D" w:rsidRPr="00B94A5D" w:rsidRDefault="00B94A5D" w:rsidP="00B94A5D">
            <w:pPr>
              <w:rPr>
                <w:rFonts w:ascii="Times New Roman" w:hAnsi="Times New Roman" w:cs="Times New Roman"/>
                <w:sz w:val="24"/>
                <w:szCs w:val="24"/>
                <w:lang w:val="en-US"/>
              </w:rPr>
            </w:pPr>
            <w:r w:rsidRPr="00B94A5D">
              <w:rPr>
                <w:rFonts w:ascii="Times New Roman" w:hAnsi="Times New Roman" w:cs="Times New Roman"/>
                <w:sz w:val="24"/>
                <w:szCs w:val="24"/>
                <w:lang w:val="en-US"/>
              </w:rPr>
              <w:t>It is expected that from this course that:</w:t>
            </w:r>
          </w:p>
          <w:p w:rsidR="00B94A5D" w:rsidRPr="00B94A5D" w:rsidRDefault="00B94A5D" w:rsidP="00B94A5D">
            <w:pPr>
              <w:rPr>
                <w:rFonts w:ascii="Times New Roman" w:hAnsi="Times New Roman" w:cs="Times New Roman"/>
                <w:sz w:val="24"/>
                <w:szCs w:val="24"/>
              </w:rPr>
            </w:pPr>
            <w:r w:rsidRPr="00B94A5D">
              <w:rPr>
                <w:rFonts w:ascii="Times New Roman" w:hAnsi="Times New Roman" w:cs="Times New Roman"/>
                <w:sz w:val="24"/>
                <w:szCs w:val="24"/>
              </w:rPr>
              <w:t>-</w:t>
            </w:r>
            <w:r w:rsidRPr="00B94A5D">
              <w:rPr>
                <w:rFonts w:ascii="Times New Roman" w:hAnsi="Times New Roman" w:cs="Times New Roman"/>
                <w:sz w:val="24"/>
                <w:szCs w:val="24"/>
                <w:lang w:val="en-US"/>
              </w:rPr>
              <w:t xml:space="preserve">students </w:t>
            </w:r>
            <w:r w:rsidRPr="00B94A5D">
              <w:rPr>
                <w:rFonts w:ascii="Times New Roman" w:hAnsi="Times New Roman" w:cs="Times New Roman"/>
                <w:sz w:val="24"/>
                <w:szCs w:val="24"/>
              </w:rPr>
              <w:t>gain basic knowledge regarding the scientific research in the fields of media and communication;</w:t>
            </w:r>
          </w:p>
          <w:p w:rsidR="00B94A5D" w:rsidRPr="00B94A5D" w:rsidRDefault="00B94A5D" w:rsidP="00B94A5D">
            <w:pPr>
              <w:rPr>
                <w:rFonts w:ascii="Times New Roman" w:hAnsi="Times New Roman" w:cs="Times New Roman"/>
                <w:sz w:val="24"/>
                <w:szCs w:val="24"/>
              </w:rPr>
            </w:pPr>
            <w:r w:rsidRPr="00B94A5D">
              <w:rPr>
                <w:rFonts w:ascii="Times New Roman" w:hAnsi="Times New Roman" w:cs="Times New Roman"/>
                <w:sz w:val="24"/>
                <w:szCs w:val="24"/>
              </w:rPr>
              <w:t>-know and be able to select appropriate methods doer individual research;</w:t>
            </w:r>
          </w:p>
          <w:p w:rsidR="00B94A5D" w:rsidRPr="00B94A5D" w:rsidRDefault="00B94A5D" w:rsidP="00B94A5D">
            <w:pPr>
              <w:rPr>
                <w:rFonts w:ascii="Times New Roman" w:hAnsi="Times New Roman" w:cs="Times New Roman"/>
                <w:sz w:val="24"/>
                <w:szCs w:val="24"/>
              </w:rPr>
            </w:pPr>
            <w:r w:rsidRPr="00B94A5D">
              <w:rPr>
                <w:rFonts w:ascii="Times New Roman" w:hAnsi="Times New Roman" w:cs="Times New Roman"/>
                <w:sz w:val="24"/>
                <w:szCs w:val="24"/>
              </w:rPr>
              <w:t>-to be trained in the data gathering and analyzing in qualitative and quantitative research;</w:t>
            </w:r>
          </w:p>
          <w:p w:rsidR="00B94A5D" w:rsidRPr="00B94A5D" w:rsidRDefault="00B94A5D" w:rsidP="00B94A5D">
            <w:pPr>
              <w:rPr>
                <w:rFonts w:ascii="Times New Roman" w:hAnsi="Times New Roman" w:cs="Times New Roman"/>
                <w:sz w:val="24"/>
                <w:szCs w:val="24"/>
                <w:lang w:val="en-US"/>
              </w:rPr>
            </w:pPr>
            <w:r w:rsidRPr="00B94A5D">
              <w:rPr>
                <w:rFonts w:ascii="Times New Roman" w:hAnsi="Times New Roman" w:cs="Times New Roman"/>
                <w:sz w:val="24"/>
                <w:szCs w:val="24"/>
              </w:rPr>
              <w:t xml:space="preserve">-became familiar with the basic ethical principles in the research process in media and communication. </w:t>
            </w:r>
          </w:p>
          <w:p w:rsidR="00F10512" w:rsidRPr="00E12F51" w:rsidRDefault="00F10512" w:rsidP="009428D7">
            <w:pPr>
              <w:rPr>
                <w:rFonts w:ascii="Arial" w:hAnsi="Arial" w:cs="Arial"/>
                <w:color w:val="404040" w:themeColor="text1" w:themeTint="BF"/>
                <w:sz w:val="17"/>
                <w:szCs w:val="17"/>
              </w:rPr>
            </w:pPr>
          </w:p>
          <w:p w:rsidR="00F10512" w:rsidRPr="00E12F51" w:rsidRDefault="00F10512" w:rsidP="00F10512">
            <w:pPr>
              <w:pStyle w:val="ListParagraph"/>
              <w:ind w:left="0"/>
              <w:rPr>
                <w:rFonts w:ascii="Arial" w:hAnsi="Arial" w:cs="Arial"/>
                <w:color w:val="404040" w:themeColor="text1" w:themeTint="BF"/>
                <w:sz w:val="17"/>
                <w:szCs w:val="17"/>
              </w:rPr>
            </w:pPr>
          </w:p>
        </w:tc>
      </w:tr>
      <w:tr w:rsidR="00F10512" w:rsidRPr="000819A7" w:rsidTr="00FE61BE">
        <w:trPr>
          <w:trHeight w:hRule="exact" w:val="288"/>
        </w:trPr>
        <w:tc>
          <w:tcPr>
            <w:tcW w:w="0" w:type="auto"/>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F10512" w:rsidRPr="00210AEF" w:rsidRDefault="00F10512" w:rsidP="00210AEF">
            <w:pPr>
              <w:rPr>
                <w:rFonts w:ascii="Arial" w:hAnsi="Arial" w:cs="Arial"/>
                <w:b/>
                <w:sz w:val="17"/>
                <w:szCs w:val="17"/>
              </w:rPr>
            </w:pPr>
            <w:r>
              <w:rPr>
                <w:rFonts w:ascii="Arial" w:hAnsi="Arial" w:cs="Arial"/>
                <w:b/>
                <w:sz w:val="17"/>
                <w:szCs w:val="17"/>
              </w:rPr>
              <w:t>Course Content</w:t>
            </w:r>
          </w:p>
        </w:tc>
        <w:tc>
          <w:tcPr>
            <w:tcW w:w="0" w:type="auto"/>
            <w:gridSpan w:val="3"/>
            <w:tcBorders>
              <w:top w:val="single" w:sz="4" w:space="0" w:color="7F7F7F" w:themeColor="text1" w:themeTint="80"/>
              <w:left w:val="nil"/>
              <w:bottom w:val="nil"/>
              <w:right w:val="nil"/>
            </w:tcBorders>
            <w:shd w:val="clear" w:color="auto" w:fill="F2F2F2" w:themeFill="background1" w:themeFillShade="F2"/>
          </w:tcPr>
          <w:p w:rsidR="00F10512" w:rsidRPr="00210AEF" w:rsidRDefault="00F10512" w:rsidP="00210AEF">
            <w:pPr>
              <w:rPr>
                <w:rFonts w:ascii="Arial" w:hAnsi="Arial" w:cs="Arial"/>
                <w:b/>
                <w:sz w:val="17"/>
                <w:szCs w:val="17"/>
              </w:rPr>
            </w:pPr>
            <w:r>
              <w:rPr>
                <w:rFonts w:ascii="Arial" w:hAnsi="Arial" w:cs="Arial"/>
                <w:b/>
                <w:sz w:val="17"/>
                <w:szCs w:val="17"/>
              </w:rPr>
              <w:t>Course Plan</w:t>
            </w:r>
          </w:p>
        </w:tc>
        <w:tc>
          <w:tcPr>
            <w:tcW w:w="0" w:type="auto"/>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F10512" w:rsidRPr="00210AEF" w:rsidRDefault="00F10512" w:rsidP="000C6AB8">
            <w:pPr>
              <w:jc w:val="center"/>
              <w:rPr>
                <w:rFonts w:ascii="Arial" w:hAnsi="Arial" w:cs="Arial"/>
                <w:b/>
                <w:sz w:val="17"/>
                <w:szCs w:val="17"/>
              </w:rPr>
            </w:pPr>
            <w:r>
              <w:rPr>
                <w:rFonts w:ascii="Arial" w:hAnsi="Arial" w:cs="Arial"/>
                <w:b/>
                <w:sz w:val="17"/>
                <w:szCs w:val="17"/>
              </w:rPr>
              <w:t>Week</w:t>
            </w:r>
          </w:p>
        </w:tc>
      </w:tr>
      <w:tr w:rsidR="00B94A5D" w:rsidRPr="000819A7" w:rsidTr="00FE61BE">
        <w:trPr>
          <w:trHeight w:hRule="exact" w:val="288"/>
        </w:trPr>
        <w:tc>
          <w:tcPr>
            <w:tcW w:w="0" w:type="auto"/>
            <w:vMerge/>
            <w:tcBorders>
              <w:top w:val="nil"/>
              <w:left w:val="single" w:sz="4" w:space="0" w:color="7F7F7F" w:themeColor="text1" w:themeTint="80"/>
              <w:bottom w:val="nil"/>
              <w:right w:val="nil"/>
            </w:tcBorders>
            <w:shd w:val="clear" w:color="auto" w:fill="D9E2F3" w:themeFill="accent5" w:themeFillTint="33"/>
            <w:vAlign w:val="center"/>
          </w:tcPr>
          <w:p w:rsidR="00B94A5D" w:rsidRPr="00210AEF" w:rsidRDefault="00B94A5D" w:rsidP="000C6AB8">
            <w:pPr>
              <w:jc w:val="center"/>
              <w:rPr>
                <w:rFonts w:ascii="Arial" w:hAnsi="Arial" w:cs="Arial"/>
                <w:sz w:val="17"/>
                <w:szCs w:val="17"/>
              </w:rPr>
            </w:pPr>
          </w:p>
        </w:tc>
        <w:tc>
          <w:tcPr>
            <w:tcW w:w="0" w:type="auto"/>
            <w:gridSpan w:val="3"/>
            <w:tcBorders>
              <w:top w:val="nil"/>
              <w:left w:val="nil"/>
              <w:bottom w:val="nil"/>
              <w:right w:val="nil"/>
            </w:tcBorders>
          </w:tcPr>
          <w:p w:rsidR="00B94A5D" w:rsidRPr="00B94A5D" w:rsidRDefault="00B94A5D" w:rsidP="001D31F3">
            <w:pPr>
              <w:rPr>
                <w:rFonts w:ascii="Times New Roman" w:hAnsi="Times New Roman" w:cs="Times New Roman"/>
                <w:sz w:val="24"/>
                <w:szCs w:val="24"/>
              </w:rPr>
            </w:pPr>
            <w:r w:rsidRPr="00B94A5D">
              <w:rPr>
                <w:rFonts w:ascii="Times New Roman" w:hAnsi="Times New Roman" w:cs="Times New Roman"/>
                <w:sz w:val="24"/>
                <w:szCs w:val="24"/>
              </w:rPr>
              <w:t>Introduction: Why research media and communication methods?</w:t>
            </w:r>
          </w:p>
          <w:p w:rsidR="00B94A5D" w:rsidRPr="00B94A5D" w:rsidRDefault="00B94A5D" w:rsidP="001D31F3">
            <w:pPr>
              <w:rPr>
                <w:rFonts w:ascii="Times New Roman" w:hAnsi="Times New Roman" w:cs="Times New Roman"/>
                <w:sz w:val="24"/>
                <w:szCs w:val="24"/>
              </w:rPr>
            </w:pPr>
          </w:p>
        </w:tc>
        <w:tc>
          <w:tcPr>
            <w:tcW w:w="0" w:type="auto"/>
            <w:tcBorders>
              <w:top w:val="nil"/>
              <w:left w:val="nil"/>
              <w:bottom w:val="nil"/>
              <w:right w:val="single" w:sz="4" w:space="0" w:color="7F7F7F" w:themeColor="text1" w:themeTint="80"/>
            </w:tcBorders>
          </w:tcPr>
          <w:p w:rsidR="00B94A5D" w:rsidRPr="00B94A5D" w:rsidRDefault="00B94A5D" w:rsidP="001D31F3">
            <w:pPr>
              <w:jc w:val="center"/>
              <w:rPr>
                <w:rFonts w:ascii="Times New Roman" w:hAnsi="Times New Roman" w:cs="Times New Roman"/>
                <w:sz w:val="24"/>
                <w:szCs w:val="24"/>
              </w:rPr>
            </w:pPr>
            <w:r w:rsidRPr="00B94A5D">
              <w:rPr>
                <w:rFonts w:ascii="Times New Roman" w:hAnsi="Times New Roman" w:cs="Times New Roman"/>
                <w:sz w:val="24"/>
                <w:szCs w:val="24"/>
              </w:rPr>
              <w:t>1</w:t>
            </w:r>
          </w:p>
          <w:p w:rsidR="00B94A5D" w:rsidRPr="00B94A5D" w:rsidRDefault="00B94A5D" w:rsidP="001D31F3">
            <w:pPr>
              <w:jc w:val="center"/>
              <w:rPr>
                <w:rFonts w:ascii="Times New Roman" w:hAnsi="Times New Roman" w:cs="Times New Roman"/>
                <w:sz w:val="24"/>
                <w:szCs w:val="24"/>
              </w:rPr>
            </w:pPr>
          </w:p>
        </w:tc>
      </w:tr>
      <w:tr w:rsidR="00B94A5D" w:rsidRPr="000819A7" w:rsidTr="00FE61BE">
        <w:trPr>
          <w:trHeight w:hRule="exact" w:val="288"/>
        </w:trPr>
        <w:tc>
          <w:tcPr>
            <w:tcW w:w="0" w:type="auto"/>
            <w:vMerge/>
            <w:tcBorders>
              <w:top w:val="nil"/>
              <w:left w:val="single" w:sz="4" w:space="0" w:color="7F7F7F" w:themeColor="text1" w:themeTint="80"/>
              <w:bottom w:val="nil"/>
              <w:right w:val="nil"/>
            </w:tcBorders>
            <w:shd w:val="clear" w:color="auto" w:fill="D9E2F3" w:themeFill="accent5" w:themeFillTint="33"/>
            <w:vAlign w:val="center"/>
          </w:tcPr>
          <w:p w:rsidR="00B94A5D" w:rsidRPr="00210AEF" w:rsidRDefault="00B94A5D" w:rsidP="000C6AB8">
            <w:pPr>
              <w:jc w:val="center"/>
              <w:rPr>
                <w:rFonts w:ascii="Arial" w:hAnsi="Arial" w:cs="Arial"/>
                <w:sz w:val="17"/>
                <w:szCs w:val="17"/>
              </w:rPr>
            </w:pPr>
          </w:p>
        </w:tc>
        <w:tc>
          <w:tcPr>
            <w:tcW w:w="0" w:type="auto"/>
            <w:gridSpan w:val="3"/>
            <w:tcBorders>
              <w:top w:val="nil"/>
              <w:left w:val="nil"/>
              <w:bottom w:val="nil"/>
              <w:right w:val="nil"/>
            </w:tcBorders>
          </w:tcPr>
          <w:p w:rsidR="00B94A5D" w:rsidRPr="00B94A5D" w:rsidRDefault="00B94A5D" w:rsidP="001D31F3">
            <w:pPr>
              <w:rPr>
                <w:rFonts w:ascii="Times New Roman" w:hAnsi="Times New Roman" w:cs="Times New Roman"/>
                <w:sz w:val="24"/>
                <w:szCs w:val="24"/>
                <w:lang w:val="en-US"/>
              </w:rPr>
            </w:pPr>
            <w:r w:rsidRPr="00B94A5D">
              <w:rPr>
                <w:rFonts w:ascii="Times New Roman" w:hAnsi="Times New Roman" w:cs="Times New Roman"/>
                <w:sz w:val="24"/>
                <w:szCs w:val="24"/>
                <w:lang w:val="en-US"/>
              </w:rPr>
              <w:t>Notions and characteristics (media research, scientific method)</w:t>
            </w:r>
          </w:p>
          <w:p w:rsidR="00B94A5D" w:rsidRPr="00B94A5D" w:rsidRDefault="00B94A5D" w:rsidP="001D31F3">
            <w:pPr>
              <w:rPr>
                <w:rFonts w:ascii="Times New Roman" w:hAnsi="Times New Roman" w:cs="Times New Roman"/>
                <w:sz w:val="24"/>
                <w:szCs w:val="24"/>
                <w:lang w:val="sq-AL"/>
              </w:rPr>
            </w:pPr>
          </w:p>
        </w:tc>
        <w:tc>
          <w:tcPr>
            <w:tcW w:w="0" w:type="auto"/>
            <w:tcBorders>
              <w:top w:val="nil"/>
              <w:left w:val="nil"/>
              <w:bottom w:val="nil"/>
              <w:right w:val="single" w:sz="4" w:space="0" w:color="7F7F7F" w:themeColor="text1" w:themeTint="80"/>
            </w:tcBorders>
          </w:tcPr>
          <w:p w:rsidR="00B94A5D" w:rsidRPr="00B94A5D" w:rsidRDefault="00B94A5D" w:rsidP="001D31F3">
            <w:pPr>
              <w:jc w:val="center"/>
              <w:rPr>
                <w:rFonts w:ascii="Times New Roman" w:hAnsi="Times New Roman" w:cs="Times New Roman"/>
                <w:sz w:val="24"/>
                <w:szCs w:val="24"/>
              </w:rPr>
            </w:pPr>
            <w:r w:rsidRPr="00B94A5D">
              <w:rPr>
                <w:rFonts w:ascii="Times New Roman" w:hAnsi="Times New Roman" w:cs="Times New Roman"/>
                <w:sz w:val="24"/>
                <w:szCs w:val="24"/>
              </w:rPr>
              <w:t>2</w:t>
            </w:r>
          </w:p>
        </w:tc>
      </w:tr>
      <w:tr w:rsidR="00B94A5D" w:rsidRPr="000819A7" w:rsidTr="00FE61BE">
        <w:trPr>
          <w:trHeight w:hRule="exact" w:val="288"/>
        </w:trPr>
        <w:tc>
          <w:tcPr>
            <w:tcW w:w="0" w:type="auto"/>
            <w:vMerge/>
            <w:tcBorders>
              <w:top w:val="nil"/>
              <w:left w:val="single" w:sz="4" w:space="0" w:color="7F7F7F" w:themeColor="text1" w:themeTint="80"/>
              <w:bottom w:val="nil"/>
              <w:right w:val="nil"/>
            </w:tcBorders>
            <w:shd w:val="clear" w:color="auto" w:fill="D9E2F3" w:themeFill="accent5" w:themeFillTint="33"/>
            <w:vAlign w:val="center"/>
          </w:tcPr>
          <w:p w:rsidR="00B94A5D" w:rsidRPr="00210AEF" w:rsidRDefault="00B94A5D" w:rsidP="000C6AB8">
            <w:pPr>
              <w:jc w:val="center"/>
              <w:rPr>
                <w:rFonts w:ascii="Arial" w:hAnsi="Arial" w:cs="Arial"/>
                <w:sz w:val="17"/>
                <w:szCs w:val="17"/>
              </w:rPr>
            </w:pPr>
          </w:p>
        </w:tc>
        <w:tc>
          <w:tcPr>
            <w:tcW w:w="0" w:type="auto"/>
            <w:gridSpan w:val="3"/>
            <w:tcBorders>
              <w:top w:val="nil"/>
              <w:left w:val="nil"/>
              <w:bottom w:val="nil"/>
              <w:right w:val="nil"/>
            </w:tcBorders>
          </w:tcPr>
          <w:p w:rsidR="00B94A5D" w:rsidRPr="00B94A5D" w:rsidRDefault="00B94A5D" w:rsidP="001D31F3">
            <w:pPr>
              <w:rPr>
                <w:rFonts w:ascii="Times New Roman" w:hAnsi="Times New Roman" w:cs="Times New Roman"/>
                <w:sz w:val="24"/>
                <w:szCs w:val="24"/>
                <w:lang w:val="en-US"/>
              </w:rPr>
            </w:pPr>
            <w:r w:rsidRPr="00B94A5D">
              <w:rPr>
                <w:rFonts w:ascii="Times New Roman" w:hAnsi="Times New Roman" w:cs="Times New Roman"/>
                <w:sz w:val="24"/>
                <w:szCs w:val="24"/>
                <w:lang w:val="en-US"/>
              </w:rPr>
              <w:t xml:space="preserve">Hypothesis / research questions  </w:t>
            </w:r>
          </w:p>
          <w:p w:rsidR="00B94A5D" w:rsidRPr="00B94A5D" w:rsidRDefault="00B94A5D" w:rsidP="001D31F3">
            <w:pPr>
              <w:rPr>
                <w:rFonts w:ascii="Times New Roman" w:hAnsi="Times New Roman" w:cs="Times New Roman"/>
                <w:sz w:val="24"/>
                <w:szCs w:val="24"/>
              </w:rPr>
            </w:pPr>
          </w:p>
        </w:tc>
        <w:tc>
          <w:tcPr>
            <w:tcW w:w="0" w:type="auto"/>
            <w:tcBorders>
              <w:top w:val="nil"/>
              <w:left w:val="nil"/>
              <w:bottom w:val="nil"/>
              <w:right w:val="single" w:sz="4" w:space="0" w:color="7F7F7F" w:themeColor="text1" w:themeTint="80"/>
            </w:tcBorders>
          </w:tcPr>
          <w:p w:rsidR="00B94A5D" w:rsidRPr="00B94A5D" w:rsidRDefault="00B94A5D" w:rsidP="001D31F3">
            <w:pPr>
              <w:jc w:val="center"/>
              <w:rPr>
                <w:rFonts w:ascii="Times New Roman" w:hAnsi="Times New Roman" w:cs="Times New Roman"/>
                <w:sz w:val="24"/>
                <w:szCs w:val="24"/>
              </w:rPr>
            </w:pPr>
            <w:r w:rsidRPr="00B94A5D">
              <w:rPr>
                <w:rFonts w:ascii="Times New Roman" w:hAnsi="Times New Roman" w:cs="Times New Roman"/>
                <w:sz w:val="24"/>
                <w:szCs w:val="24"/>
              </w:rPr>
              <w:t>3</w:t>
            </w:r>
          </w:p>
        </w:tc>
      </w:tr>
      <w:tr w:rsidR="00B94A5D" w:rsidRPr="000819A7" w:rsidTr="00FE61BE">
        <w:trPr>
          <w:trHeight w:hRule="exact" w:val="288"/>
        </w:trPr>
        <w:tc>
          <w:tcPr>
            <w:tcW w:w="0" w:type="auto"/>
            <w:vMerge/>
            <w:tcBorders>
              <w:top w:val="nil"/>
              <w:left w:val="single" w:sz="4" w:space="0" w:color="7F7F7F" w:themeColor="text1" w:themeTint="80"/>
              <w:bottom w:val="nil"/>
              <w:right w:val="nil"/>
            </w:tcBorders>
            <w:shd w:val="clear" w:color="auto" w:fill="D9E2F3" w:themeFill="accent5" w:themeFillTint="33"/>
            <w:vAlign w:val="center"/>
          </w:tcPr>
          <w:p w:rsidR="00B94A5D" w:rsidRPr="00210AEF" w:rsidRDefault="00B94A5D" w:rsidP="000C6AB8">
            <w:pPr>
              <w:jc w:val="center"/>
              <w:rPr>
                <w:rFonts w:ascii="Arial" w:hAnsi="Arial" w:cs="Arial"/>
                <w:sz w:val="17"/>
                <w:szCs w:val="17"/>
              </w:rPr>
            </w:pPr>
          </w:p>
        </w:tc>
        <w:tc>
          <w:tcPr>
            <w:tcW w:w="0" w:type="auto"/>
            <w:gridSpan w:val="3"/>
            <w:tcBorders>
              <w:top w:val="nil"/>
              <w:left w:val="nil"/>
              <w:bottom w:val="nil"/>
              <w:right w:val="nil"/>
            </w:tcBorders>
          </w:tcPr>
          <w:p w:rsidR="00B94A5D" w:rsidRPr="00B94A5D" w:rsidRDefault="00B94A5D" w:rsidP="001D31F3">
            <w:pPr>
              <w:rPr>
                <w:rFonts w:ascii="Times New Roman" w:hAnsi="Times New Roman" w:cs="Times New Roman"/>
                <w:sz w:val="24"/>
                <w:szCs w:val="24"/>
                <w:lang w:val="en-US"/>
              </w:rPr>
            </w:pPr>
            <w:r w:rsidRPr="00B94A5D">
              <w:rPr>
                <w:rFonts w:ascii="Times New Roman" w:hAnsi="Times New Roman" w:cs="Times New Roman"/>
                <w:sz w:val="24"/>
                <w:szCs w:val="24"/>
                <w:lang w:val="en-US"/>
              </w:rPr>
              <w:t xml:space="preserve">Sources and their categorization </w:t>
            </w:r>
          </w:p>
          <w:p w:rsidR="00B94A5D" w:rsidRPr="00B94A5D" w:rsidRDefault="00B94A5D" w:rsidP="001D31F3">
            <w:pPr>
              <w:pStyle w:val="HTMLPreformatted"/>
              <w:shd w:val="clear" w:color="auto" w:fill="FFFFFF"/>
              <w:rPr>
                <w:rFonts w:ascii="Times New Roman" w:hAnsi="Times New Roman" w:cs="Times New Roman"/>
                <w:sz w:val="24"/>
                <w:szCs w:val="24"/>
              </w:rPr>
            </w:pPr>
          </w:p>
        </w:tc>
        <w:tc>
          <w:tcPr>
            <w:tcW w:w="0" w:type="auto"/>
            <w:tcBorders>
              <w:top w:val="nil"/>
              <w:left w:val="nil"/>
              <w:bottom w:val="nil"/>
              <w:right w:val="single" w:sz="4" w:space="0" w:color="7F7F7F" w:themeColor="text1" w:themeTint="80"/>
            </w:tcBorders>
          </w:tcPr>
          <w:p w:rsidR="00B94A5D" w:rsidRPr="00B94A5D" w:rsidRDefault="00B94A5D" w:rsidP="001D31F3">
            <w:pPr>
              <w:jc w:val="center"/>
              <w:rPr>
                <w:rFonts w:ascii="Times New Roman" w:hAnsi="Times New Roman" w:cs="Times New Roman"/>
                <w:sz w:val="24"/>
                <w:szCs w:val="24"/>
              </w:rPr>
            </w:pPr>
            <w:r w:rsidRPr="00B94A5D">
              <w:rPr>
                <w:rFonts w:ascii="Times New Roman" w:hAnsi="Times New Roman" w:cs="Times New Roman"/>
                <w:sz w:val="24"/>
                <w:szCs w:val="24"/>
              </w:rPr>
              <w:t>4</w:t>
            </w:r>
          </w:p>
        </w:tc>
      </w:tr>
      <w:tr w:rsidR="00B94A5D" w:rsidRPr="000819A7" w:rsidTr="00FE61BE">
        <w:trPr>
          <w:trHeight w:hRule="exact" w:val="288"/>
        </w:trPr>
        <w:tc>
          <w:tcPr>
            <w:tcW w:w="0" w:type="auto"/>
            <w:vMerge/>
            <w:tcBorders>
              <w:top w:val="nil"/>
              <w:left w:val="single" w:sz="4" w:space="0" w:color="7F7F7F" w:themeColor="text1" w:themeTint="80"/>
              <w:bottom w:val="nil"/>
              <w:right w:val="nil"/>
            </w:tcBorders>
            <w:shd w:val="clear" w:color="auto" w:fill="D9E2F3" w:themeFill="accent5" w:themeFillTint="33"/>
            <w:vAlign w:val="center"/>
          </w:tcPr>
          <w:p w:rsidR="00B94A5D" w:rsidRPr="00210AEF" w:rsidRDefault="00B94A5D" w:rsidP="000C6AB8">
            <w:pPr>
              <w:jc w:val="center"/>
              <w:rPr>
                <w:rFonts w:ascii="Arial" w:hAnsi="Arial" w:cs="Arial"/>
                <w:sz w:val="17"/>
                <w:szCs w:val="17"/>
              </w:rPr>
            </w:pPr>
          </w:p>
        </w:tc>
        <w:tc>
          <w:tcPr>
            <w:tcW w:w="0" w:type="auto"/>
            <w:gridSpan w:val="3"/>
            <w:tcBorders>
              <w:top w:val="nil"/>
              <w:left w:val="nil"/>
              <w:bottom w:val="nil"/>
              <w:right w:val="nil"/>
            </w:tcBorders>
          </w:tcPr>
          <w:p w:rsidR="00B94A5D" w:rsidRPr="00B94A5D" w:rsidRDefault="00516153" w:rsidP="001D31F3">
            <w:pPr>
              <w:rPr>
                <w:rFonts w:ascii="Times New Roman" w:hAnsi="Times New Roman" w:cs="Times New Roman"/>
                <w:sz w:val="24"/>
                <w:szCs w:val="24"/>
                <w:lang w:val="en-US"/>
              </w:rPr>
            </w:pPr>
            <w:r>
              <w:rPr>
                <w:rFonts w:ascii="Times New Roman" w:hAnsi="Times New Roman" w:cs="Times New Roman"/>
                <w:sz w:val="24"/>
                <w:szCs w:val="24"/>
                <w:lang w:val="en-US"/>
              </w:rPr>
              <w:t>MC</w:t>
            </w:r>
            <w:r w:rsidR="00B94A5D" w:rsidRPr="00B94A5D">
              <w:rPr>
                <w:rFonts w:ascii="Times New Roman" w:hAnsi="Times New Roman" w:cs="Times New Roman"/>
                <w:sz w:val="24"/>
                <w:szCs w:val="24"/>
                <w:lang w:val="en-US"/>
              </w:rPr>
              <w:t xml:space="preserve"> research</w:t>
            </w:r>
            <w:r>
              <w:rPr>
                <w:rFonts w:ascii="Times New Roman" w:hAnsi="Times New Roman" w:cs="Times New Roman"/>
                <w:sz w:val="24"/>
                <w:szCs w:val="24"/>
                <w:lang w:val="en-US"/>
              </w:rPr>
              <w:t xml:space="preserve"> and the Internet</w:t>
            </w:r>
          </w:p>
          <w:p w:rsidR="00B94A5D" w:rsidRPr="00B94A5D" w:rsidRDefault="00B94A5D" w:rsidP="001D31F3">
            <w:pPr>
              <w:rPr>
                <w:rFonts w:ascii="Times New Roman" w:hAnsi="Times New Roman" w:cs="Times New Roman"/>
                <w:sz w:val="24"/>
                <w:szCs w:val="24"/>
                <w:lang w:val="en-US"/>
              </w:rPr>
            </w:pPr>
          </w:p>
        </w:tc>
        <w:tc>
          <w:tcPr>
            <w:tcW w:w="0" w:type="auto"/>
            <w:tcBorders>
              <w:top w:val="nil"/>
              <w:left w:val="nil"/>
              <w:bottom w:val="nil"/>
              <w:right w:val="single" w:sz="4" w:space="0" w:color="7F7F7F" w:themeColor="text1" w:themeTint="80"/>
            </w:tcBorders>
          </w:tcPr>
          <w:p w:rsidR="00B94A5D" w:rsidRPr="00B94A5D" w:rsidRDefault="00B94A5D" w:rsidP="001D31F3">
            <w:pPr>
              <w:jc w:val="center"/>
              <w:rPr>
                <w:rFonts w:ascii="Times New Roman" w:hAnsi="Times New Roman" w:cs="Times New Roman"/>
                <w:sz w:val="24"/>
                <w:szCs w:val="24"/>
              </w:rPr>
            </w:pPr>
            <w:r w:rsidRPr="00B94A5D">
              <w:rPr>
                <w:rFonts w:ascii="Times New Roman" w:hAnsi="Times New Roman" w:cs="Times New Roman"/>
                <w:sz w:val="24"/>
                <w:szCs w:val="24"/>
              </w:rPr>
              <w:t>5</w:t>
            </w:r>
          </w:p>
        </w:tc>
      </w:tr>
      <w:tr w:rsidR="00B94A5D" w:rsidRPr="000819A7" w:rsidTr="00FE61BE">
        <w:trPr>
          <w:trHeight w:hRule="exact" w:val="288"/>
        </w:trPr>
        <w:tc>
          <w:tcPr>
            <w:tcW w:w="0" w:type="auto"/>
            <w:vMerge/>
            <w:tcBorders>
              <w:top w:val="nil"/>
              <w:left w:val="single" w:sz="4" w:space="0" w:color="7F7F7F" w:themeColor="text1" w:themeTint="80"/>
              <w:bottom w:val="nil"/>
              <w:right w:val="nil"/>
            </w:tcBorders>
            <w:shd w:val="clear" w:color="auto" w:fill="D9E2F3" w:themeFill="accent5" w:themeFillTint="33"/>
            <w:vAlign w:val="center"/>
          </w:tcPr>
          <w:p w:rsidR="00B94A5D" w:rsidRPr="00210AEF" w:rsidRDefault="00B94A5D" w:rsidP="009428D7">
            <w:pPr>
              <w:jc w:val="center"/>
              <w:rPr>
                <w:rFonts w:ascii="Arial" w:hAnsi="Arial" w:cs="Arial"/>
                <w:sz w:val="17"/>
                <w:szCs w:val="17"/>
              </w:rPr>
            </w:pPr>
          </w:p>
        </w:tc>
        <w:tc>
          <w:tcPr>
            <w:tcW w:w="0" w:type="auto"/>
            <w:gridSpan w:val="3"/>
            <w:tcBorders>
              <w:top w:val="nil"/>
              <w:left w:val="nil"/>
              <w:bottom w:val="nil"/>
              <w:right w:val="nil"/>
            </w:tcBorders>
          </w:tcPr>
          <w:p w:rsidR="00B94A5D" w:rsidRPr="00B94A5D" w:rsidRDefault="00B94A5D" w:rsidP="001D31F3">
            <w:pPr>
              <w:rPr>
                <w:rFonts w:ascii="Times New Roman" w:hAnsi="Times New Roman" w:cs="Times New Roman"/>
                <w:sz w:val="24"/>
                <w:szCs w:val="24"/>
                <w:lang w:val="en-US"/>
              </w:rPr>
            </w:pPr>
            <w:r w:rsidRPr="00B94A5D">
              <w:rPr>
                <w:rFonts w:ascii="Times New Roman" w:hAnsi="Times New Roman" w:cs="Times New Roman"/>
                <w:sz w:val="24"/>
                <w:szCs w:val="24"/>
                <w:lang w:val="en-US"/>
              </w:rPr>
              <w:t>Qualitative research methods</w:t>
            </w:r>
          </w:p>
          <w:p w:rsidR="00B94A5D" w:rsidRPr="00B94A5D" w:rsidRDefault="00B94A5D" w:rsidP="001D31F3">
            <w:pPr>
              <w:pStyle w:val="HTMLPreformatted"/>
              <w:shd w:val="clear" w:color="auto" w:fill="FFFFFF"/>
              <w:rPr>
                <w:rFonts w:ascii="Times New Roman" w:hAnsi="Times New Roman" w:cs="Times New Roman"/>
                <w:sz w:val="24"/>
                <w:szCs w:val="24"/>
              </w:rPr>
            </w:pPr>
          </w:p>
        </w:tc>
        <w:tc>
          <w:tcPr>
            <w:tcW w:w="0" w:type="auto"/>
            <w:tcBorders>
              <w:top w:val="nil"/>
              <w:left w:val="nil"/>
              <w:bottom w:val="nil"/>
              <w:right w:val="single" w:sz="4" w:space="0" w:color="7F7F7F" w:themeColor="text1" w:themeTint="80"/>
            </w:tcBorders>
          </w:tcPr>
          <w:p w:rsidR="00B94A5D" w:rsidRPr="00B94A5D" w:rsidRDefault="00B94A5D" w:rsidP="001D31F3">
            <w:pPr>
              <w:jc w:val="center"/>
              <w:rPr>
                <w:rFonts w:ascii="Times New Roman" w:hAnsi="Times New Roman" w:cs="Times New Roman"/>
                <w:sz w:val="24"/>
                <w:szCs w:val="24"/>
              </w:rPr>
            </w:pPr>
            <w:r w:rsidRPr="00B94A5D">
              <w:rPr>
                <w:rFonts w:ascii="Times New Roman" w:hAnsi="Times New Roman" w:cs="Times New Roman"/>
                <w:sz w:val="24"/>
                <w:szCs w:val="24"/>
              </w:rPr>
              <w:t>6</w:t>
            </w:r>
          </w:p>
        </w:tc>
      </w:tr>
      <w:tr w:rsidR="00B94A5D" w:rsidRPr="000819A7" w:rsidTr="00FE61BE">
        <w:trPr>
          <w:trHeight w:hRule="exact" w:val="288"/>
        </w:trPr>
        <w:tc>
          <w:tcPr>
            <w:tcW w:w="0" w:type="auto"/>
            <w:vMerge/>
            <w:tcBorders>
              <w:top w:val="nil"/>
              <w:left w:val="single" w:sz="4" w:space="0" w:color="7F7F7F" w:themeColor="text1" w:themeTint="80"/>
              <w:bottom w:val="nil"/>
              <w:right w:val="nil"/>
            </w:tcBorders>
            <w:shd w:val="clear" w:color="auto" w:fill="D9E2F3" w:themeFill="accent5" w:themeFillTint="33"/>
            <w:vAlign w:val="center"/>
          </w:tcPr>
          <w:p w:rsidR="00B94A5D" w:rsidRPr="00210AEF" w:rsidRDefault="00B94A5D" w:rsidP="009428D7">
            <w:pPr>
              <w:jc w:val="center"/>
              <w:rPr>
                <w:rFonts w:ascii="Arial" w:hAnsi="Arial" w:cs="Arial"/>
                <w:sz w:val="17"/>
                <w:szCs w:val="17"/>
              </w:rPr>
            </w:pPr>
          </w:p>
        </w:tc>
        <w:tc>
          <w:tcPr>
            <w:tcW w:w="0" w:type="auto"/>
            <w:gridSpan w:val="3"/>
            <w:tcBorders>
              <w:top w:val="nil"/>
              <w:left w:val="nil"/>
              <w:bottom w:val="nil"/>
              <w:right w:val="nil"/>
            </w:tcBorders>
          </w:tcPr>
          <w:p w:rsidR="00B94A5D" w:rsidRPr="00B94A5D" w:rsidRDefault="00FE61BE" w:rsidP="001D31F3">
            <w:pPr>
              <w:rPr>
                <w:rFonts w:ascii="Times New Roman" w:hAnsi="Times New Roman" w:cs="Times New Roman"/>
                <w:sz w:val="24"/>
                <w:szCs w:val="24"/>
              </w:rPr>
            </w:pPr>
            <w:r>
              <w:rPr>
                <w:rFonts w:ascii="Times New Roman" w:hAnsi="Times New Roman" w:cs="Times New Roman"/>
                <w:sz w:val="24"/>
                <w:szCs w:val="24"/>
                <w:lang w:val="en-US"/>
              </w:rPr>
              <w:t xml:space="preserve">Discourse </w:t>
            </w:r>
            <w:r w:rsidR="00B94A5D" w:rsidRPr="00B94A5D">
              <w:rPr>
                <w:rFonts w:ascii="Times New Roman" w:hAnsi="Times New Roman" w:cs="Times New Roman"/>
                <w:sz w:val="24"/>
                <w:szCs w:val="24"/>
                <w:lang w:val="en-US"/>
              </w:rPr>
              <w:t>analyses, interviews, case studies</w:t>
            </w:r>
          </w:p>
        </w:tc>
        <w:tc>
          <w:tcPr>
            <w:tcW w:w="0" w:type="auto"/>
            <w:tcBorders>
              <w:top w:val="nil"/>
              <w:left w:val="nil"/>
              <w:bottom w:val="nil"/>
              <w:right w:val="single" w:sz="4" w:space="0" w:color="7F7F7F" w:themeColor="text1" w:themeTint="80"/>
            </w:tcBorders>
          </w:tcPr>
          <w:p w:rsidR="00B94A5D" w:rsidRPr="00B94A5D" w:rsidRDefault="00B94A5D" w:rsidP="001D31F3">
            <w:pPr>
              <w:jc w:val="center"/>
              <w:rPr>
                <w:rFonts w:ascii="Times New Roman" w:hAnsi="Times New Roman" w:cs="Times New Roman"/>
                <w:sz w:val="24"/>
                <w:szCs w:val="24"/>
              </w:rPr>
            </w:pPr>
            <w:r w:rsidRPr="00B94A5D">
              <w:rPr>
                <w:rFonts w:ascii="Times New Roman" w:hAnsi="Times New Roman" w:cs="Times New Roman"/>
                <w:sz w:val="24"/>
                <w:szCs w:val="24"/>
              </w:rPr>
              <w:t>7</w:t>
            </w:r>
          </w:p>
        </w:tc>
      </w:tr>
      <w:tr w:rsidR="00B94A5D" w:rsidRPr="000819A7" w:rsidTr="00FE61BE">
        <w:trPr>
          <w:trHeight w:hRule="exact" w:val="288"/>
        </w:trPr>
        <w:tc>
          <w:tcPr>
            <w:tcW w:w="0" w:type="auto"/>
            <w:vMerge/>
            <w:tcBorders>
              <w:top w:val="nil"/>
              <w:left w:val="single" w:sz="4" w:space="0" w:color="7F7F7F" w:themeColor="text1" w:themeTint="80"/>
              <w:bottom w:val="nil"/>
              <w:right w:val="nil"/>
            </w:tcBorders>
            <w:shd w:val="clear" w:color="auto" w:fill="D9E2F3" w:themeFill="accent5" w:themeFillTint="33"/>
            <w:vAlign w:val="center"/>
          </w:tcPr>
          <w:p w:rsidR="00B94A5D" w:rsidRPr="00210AEF" w:rsidRDefault="00B94A5D" w:rsidP="009428D7">
            <w:pPr>
              <w:jc w:val="center"/>
              <w:rPr>
                <w:rFonts w:ascii="Arial" w:hAnsi="Arial" w:cs="Arial"/>
                <w:sz w:val="17"/>
                <w:szCs w:val="17"/>
              </w:rPr>
            </w:pPr>
          </w:p>
        </w:tc>
        <w:tc>
          <w:tcPr>
            <w:tcW w:w="0" w:type="auto"/>
            <w:gridSpan w:val="3"/>
            <w:tcBorders>
              <w:top w:val="nil"/>
              <w:left w:val="nil"/>
              <w:bottom w:val="nil"/>
              <w:right w:val="nil"/>
            </w:tcBorders>
          </w:tcPr>
          <w:p w:rsidR="00B94A5D" w:rsidRPr="00B94A5D" w:rsidRDefault="002D26B7" w:rsidP="001D31F3">
            <w:pPr>
              <w:pStyle w:val="HTMLPreformatted"/>
              <w:shd w:val="clear" w:color="auto" w:fill="FFFFFF"/>
              <w:rPr>
                <w:rFonts w:ascii="Times New Roman" w:hAnsi="Times New Roman" w:cs="Times New Roman"/>
                <w:sz w:val="24"/>
                <w:szCs w:val="24"/>
              </w:rPr>
            </w:pPr>
            <w:r>
              <w:rPr>
                <w:rFonts w:ascii="Times New Roman" w:hAnsi="Times New Roman" w:cs="Times New Roman"/>
                <w:sz w:val="24"/>
                <w:szCs w:val="24"/>
              </w:rPr>
              <w:t>Quantitative research methods</w:t>
            </w:r>
          </w:p>
        </w:tc>
        <w:tc>
          <w:tcPr>
            <w:tcW w:w="0" w:type="auto"/>
            <w:tcBorders>
              <w:top w:val="nil"/>
              <w:left w:val="nil"/>
              <w:bottom w:val="nil"/>
              <w:right w:val="single" w:sz="4" w:space="0" w:color="7F7F7F" w:themeColor="text1" w:themeTint="80"/>
            </w:tcBorders>
          </w:tcPr>
          <w:p w:rsidR="00B94A5D" w:rsidRPr="00B94A5D" w:rsidRDefault="00B94A5D" w:rsidP="001D31F3">
            <w:pPr>
              <w:jc w:val="center"/>
              <w:rPr>
                <w:rFonts w:ascii="Times New Roman" w:hAnsi="Times New Roman" w:cs="Times New Roman"/>
                <w:sz w:val="24"/>
                <w:szCs w:val="24"/>
                <w:lang w:val="en-US"/>
              </w:rPr>
            </w:pPr>
            <w:r w:rsidRPr="00B94A5D">
              <w:rPr>
                <w:rFonts w:ascii="Times New Roman" w:hAnsi="Times New Roman" w:cs="Times New Roman"/>
                <w:sz w:val="24"/>
                <w:szCs w:val="24"/>
                <w:lang w:val="en-US"/>
              </w:rPr>
              <w:t>8</w:t>
            </w:r>
          </w:p>
        </w:tc>
      </w:tr>
      <w:tr w:rsidR="00B94A5D" w:rsidRPr="000819A7" w:rsidTr="00FE61BE">
        <w:trPr>
          <w:trHeight w:hRule="exact" w:val="288"/>
        </w:trPr>
        <w:tc>
          <w:tcPr>
            <w:tcW w:w="0" w:type="auto"/>
            <w:vMerge/>
            <w:tcBorders>
              <w:top w:val="nil"/>
              <w:left w:val="single" w:sz="4" w:space="0" w:color="7F7F7F" w:themeColor="text1" w:themeTint="80"/>
              <w:bottom w:val="nil"/>
              <w:right w:val="nil"/>
            </w:tcBorders>
            <w:shd w:val="clear" w:color="auto" w:fill="D9E2F3" w:themeFill="accent5" w:themeFillTint="33"/>
            <w:vAlign w:val="center"/>
          </w:tcPr>
          <w:p w:rsidR="00B94A5D" w:rsidRPr="00210AEF" w:rsidRDefault="00B94A5D" w:rsidP="009428D7">
            <w:pPr>
              <w:jc w:val="center"/>
              <w:rPr>
                <w:rFonts w:ascii="Arial" w:hAnsi="Arial" w:cs="Arial"/>
                <w:sz w:val="17"/>
                <w:szCs w:val="17"/>
              </w:rPr>
            </w:pPr>
          </w:p>
        </w:tc>
        <w:tc>
          <w:tcPr>
            <w:tcW w:w="0" w:type="auto"/>
            <w:gridSpan w:val="3"/>
            <w:tcBorders>
              <w:top w:val="nil"/>
              <w:left w:val="nil"/>
              <w:bottom w:val="nil"/>
              <w:right w:val="nil"/>
            </w:tcBorders>
          </w:tcPr>
          <w:p w:rsidR="00B94A5D" w:rsidRPr="00B94A5D" w:rsidRDefault="00FE61BE" w:rsidP="001D31F3">
            <w:pPr>
              <w:pStyle w:val="HTMLPreformatted"/>
              <w:shd w:val="clear" w:color="auto" w:fill="FFFFFF"/>
              <w:rPr>
                <w:rFonts w:ascii="Times New Roman" w:hAnsi="Times New Roman" w:cs="Times New Roman"/>
                <w:sz w:val="24"/>
                <w:szCs w:val="24"/>
              </w:rPr>
            </w:pPr>
            <w:r>
              <w:rPr>
                <w:rFonts w:ascii="Times New Roman" w:hAnsi="Times New Roman" w:cs="Times New Roman"/>
                <w:sz w:val="24"/>
                <w:szCs w:val="24"/>
              </w:rPr>
              <w:t xml:space="preserve">Content analyses, </w:t>
            </w:r>
            <w:r w:rsidR="00B94A5D" w:rsidRPr="00B94A5D">
              <w:rPr>
                <w:rFonts w:ascii="Times New Roman" w:hAnsi="Times New Roman" w:cs="Times New Roman"/>
                <w:sz w:val="24"/>
                <w:szCs w:val="24"/>
              </w:rPr>
              <w:t xml:space="preserve">Surveys </w:t>
            </w:r>
          </w:p>
        </w:tc>
        <w:tc>
          <w:tcPr>
            <w:tcW w:w="0" w:type="auto"/>
            <w:tcBorders>
              <w:top w:val="nil"/>
              <w:left w:val="nil"/>
              <w:bottom w:val="nil"/>
              <w:right w:val="single" w:sz="4" w:space="0" w:color="7F7F7F" w:themeColor="text1" w:themeTint="80"/>
            </w:tcBorders>
          </w:tcPr>
          <w:p w:rsidR="00B94A5D" w:rsidRPr="00B94A5D" w:rsidRDefault="00B94A5D" w:rsidP="001D31F3">
            <w:pPr>
              <w:jc w:val="center"/>
              <w:rPr>
                <w:rFonts w:ascii="Times New Roman" w:hAnsi="Times New Roman" w:cs="Times New Roman"/>
                <w:sz w:val="24"/>
                <w:szCs w:val="24"/>
                <w:lang w:val="en-US"/>
              </w:rPr>
            </w:pPr>
            <w:r w:rsidRPr="00B94A5D">
              <w:rPr>
                <w:rFonts w:ascii="Times New Roman" w:hAnsi="Times New Roman" w:cs="Times New Roman"/>
                <w:sz w:val="24"/>
                <w:szCs w:val="24"/>
                <w:lang w:val="en-US"/>
              </w:rPr>
              <w:t>9</w:t>
            </w:r>
          </w:p>
        </w:tc>
      </w:tr>
      <w:tr w:rsidR="00B94A5D" w:rsidRPr="000819A7" w:rsidTr="00FE61BE">
        <w:trPr>
          <w:trHeight w:hRule="exact" w:val="288"/>
        </w:trPr>
        <w:tc>
          <w:tcPr>
            <w:tcW w:w="0" w:type="auto"/>
            <w:vMerge/>
            <w:tcBorders>
              <w:top w:val="nil"/>
              <w:left w:val="single" w:sz="4" w:space="0" w:color="7F7F7F" w:themeColor="text1" w:themeTint="80"/>
              <w:bottom w:val="nil"/>
              <w:right w:val="nil"/>
            </w:tcBorders>
            <w:shd w:val="clear" w:color="auto" w:fill="D9E2F3" w:themeFill="accent5" w:themeFillTint="33"/>
            <w:vAlign w:val="center"/>
          </w:tcPr>
          <w:p w:rsidR="00B94A5D" w:rsidRPr="00210AEF" w:rsidRDefault="00B94A5D" w:rsidP="009428D7">
            <w:pPr>
              <w:jc w:val="center"/>
              <w:rPr>
                <w:rFonts w:ascii="Arial" w:hAnsi="Arial" w:cs="Arial"/>
                <w:sz w:val="17"/>
                <w:szCs w:val="17"/>
              </w:rPr>
            </w:pPr>
          </w:p>
        </w:tc>
        <w:tc>
          <w:tcPr>
            <w:tcW w:w="0" w:type="auto"/>
            <w:gridSpan w:val="3"/>
            <w:tcBorders>
              <w:top w:val="nil"/>
              <w:left w:val="nil"/>
              <w:bottom w:val="nil"/>
              <w:right w:val="nil"/>
            </w:tcBorders>
          </w:tcPr>
          <w:p w:rsidR="00B94A5D" w:rsidRPr="00B94A5D" w:rsidRDefault="002D26B7" w:rsidP="001D31F3">
            <w:pPr>
              <w:pStyle w:val="HTMLPreformatted"/>
              <w:shd w:val="clear" w:color="auto" w:fill="FFFFFF"/>
              <w:rPr>
                <w:rFonts w:ascii="Times New Roman" w:hAnsi="Times New Roman" w:cs="Times New Roman"/>
                <w:sz w:val="24"/>
                <w:szCs w:val="24"/>
              </w:rPr>
            </w:pPr>
            <w:r>
              <w:rPr>
                <w:rFonts w:ascii="Times New Roman" w:hAnsi="Times New Roman" w:cs="Times New Roman"/>
                <w:sz w:val="24"/>
                <w:szCs w:val="24"/>
              </w:rPr>
              <w:t xml:space="preserve">Reference styles </w:t>
            </w:r>
          </w:p>
        </w:tc>
        <w:tc>
          <w:tcPr>
            <w:tcW w:w="0" w:type="auto"/>
            <w:tcBorders>
              <w:top w:val="nil"/>
              <w:left w:val="nil"/>
              <w:bottom w:val="nil"/>
              <w:right w:val="single" w:sz="4" w:space="0" w:color="7F7F7F" w:themeColor="text1" w:themeTint="80"/>
            </w:tcBorders>
          </w:tcPr>
          <w:p w:rsidR="00B94A5D" w:rsidRPr="00B94A5D" w:rsidRDefault="00B94A5D" w:rsidP="001D31F3">
            <w:pPr>
              <w:jc w:val="center"/>
              <w:rPr>
                <w:rFonts w:ascii="Times New Roman" w:hAnsi="Times New Roman" w:cs="Times New Roman"/>
                <w:sz w:val="24"/>
                <w:szCs w:val="24"/>
                <w:lang w:val="en-US"/>
              </w:rPr>
            </w:pPr>
            <w:r w:rsidRPr="00B94A5D">
              <w:rPr>
                <w:rFonts w:ascii="Times New Roman" w:hAnsi="Times New Roman" w:cs="Times New Roman"/>
                <w:sz w:val="24"/>
                <w:szCs w:val="24"/>
                <w:lang w:val="en-US"/>
              </w:rPr>
              <w:t>10</w:t>
            </w:r>
          </w:p>
        </w:tc>
      </w:tr>
      <w:tr w:rsidR="00B94A5D" w:rsidRPr="000819A7" w:rsidTr="00FE61BE">
        <w:trPr>
          <w:trHeight w:hRule="exact" w:val="288"/>
        </w:trPr>
        <w:tc>
          <w:tcPr>
            <w:tcW w:w="0" w:type="auto"/>
            <w:vMerge/>
            <w:tcBorders>
              <w:top w:val="nil"/>
              <w:left w:val="single" w:sz="4" w:space="0" w:color="7F7F7F" w:themeColor="text1" w:themeTint="80"/>
              <w:bottom w:val="nil"/>
              <w:right w:val="nil"/>
            </w:tcBorders>
            <w:shd w:val="clear" w:color="auto" w:fill="D9E2F3" w:themeFill="accent5" w:themeFillTint="33"/>
            <w:vAlign w:val="center"/>
          </w:tcPr>
          <w:p w:rsidR="00B94A5D" w:rsidRPr="00210AEF" w:rsidRDefault="00B94A5D" w:rsidP="009428D7">
            <w:pPr>
              <w:jc w:val="center"/>
              <w:rPr>
                <w:rFonts w:ascii="Arial" w:hAnsi="Arial" w:cs="Arial"/>
                <w:sz w:val="17"/>
                <w:szCs w:val="17"/>
              </w:rPr>
            </w:pPr>
          </w:p>
        </w:tc>
        <w:tc>
          <w:tcPr>
            <w:tcW w:w="0" w:type="auto"/>
            <w:gridSpan w:val="3"/>
            <w:tcBorders>
              <w:top w:val="nil"/>
              <w:left w:val="nil"/>
              <w:bottom w:val="nil"/>
              <w:right w:val="nil"/>
            </w:tcBorders>
          </w:tcPr>
          <w:p w:rsidR="00B94A5D" w:rsidRPr="00B94A5D" w:rsidRDefault="002D26B7" w:rsidP="001D31F3">
            <w:pPr>
              <w:pStyle w:val="HTMLPreformatted"/>
              <w:shd w:val="clear" w:color="auto" w:fill="FFFFFF"/>
              <w:rPr>
                <w:rFonts w:ascii="Times New Roman" w:hAnsi="Times New Roman" w:cs="Times New Roman"/>
                <w:sz w:val="24"/>
                <w:szCs w:val="24"/>
              </w:rPr>
            </w:pPr>
            <w:r>
              <w:rPr>
                <w:rFonts w:ascii="Times New Roman" w:hAnsi="Times New Roman" w:cs="Times New Roman"/>
                <w:sz w:val="24"/>
                <w:szCs w:val="24"/>
              </w:rPr>
              <w:t>The structure of scientific papers</w:t>
            </w:r>
          </w:p>
        </w:tc>
        <w:tc>
          <w:tcPr>
            <w:tcW w:w="0" w:type="auto"/>
            <w:tcBorders>
              <w:top w:val="nil"/>
              <w:left w:val="nil"/>
              <w:bottom w:val="nil"/>
              <w:right w:val="single" w:sz="4" w:space="0" w:color="7F7F7F" w:themeColor="text1" w:themeTint="80"/>
            </w:tcBorders>
          </w:tcPr>
          <w:p w:rsidR="00B94A5D" w:rsidRPr="00B94A5D" w:rsidRDefault="00B94A5D" w:rsidP="001D31F3">
            <w:pPr>
              <w:jc w:val="center"/>
              <w:rPr>
                <w:rFonts w:ascii="Times New Roman" w:hAnsi="Times New Roman" w:cs="Times New Roman"/>
                <w:sz w:val="24"/>
                <w:szCs w:val="24"/>
                <w:lang w:val="en-US"/>
              </w:rPr>
            </w:pPr>
            <w:r w:rsidRPr="00B94A5D">
              <w:rPr>
                <w:rFonts w:ascii="Times New Roman" w:hAnsi="Times New Roman" w:cs="Times New Roman"/>
                <w:sz w:val="24"/>
                <w:szCs w:val="24"/>
                <w:lang w:val="en-US"/>
              </w:rPr>
              <w:t>11</w:t>
            </w:r>
          </w:p>
        </w:tc>
      </w:tr>
      <w:tr w:rsidR="00B94A5D" w:rsidRPr="000819A7" w:rsidTr="00FE61BE">
        <w:trPr>
          <w:trHeight w:hRule="exact" w:val="288"/>
        </w:trPr>
        <w:tc>
          <w:tcPr>
            <w:tcW w:w="0" w:type="auto"/>
            <w:vMerge/>
            <w:tcBorders>
              <w:top w:val="nil"/>
              <w:left w:val="single" w:sz="4" w:space="0" w:color="7F7F7F" w:themeColor="text1" w:themeTint="80"/>
              <w:bottom w:val="nil"/>
              <w:right w:val="nil"/>
            </w:tcBorders>
            <w:shd w:val="clear" w:color="auto" w:fill="D9E2F3" w:themeFill="accent5" w:themeFillTint="33"/>
            <w:vAlign w:val="center"/>
          </w:tcPr>
          <w:p w:rsidR="00B94A5D" w:rsidRPr="00210AEF" w:rsidRDefault="00B94A5D" w:rsidP="009428D7">
            <w:pPr>
              <w:jc w:val="center"/>
              <w:rPr>
                <w:rFonts w:ascii="Arial" w:hAnsi="Arial" w:cs="Arial"/>
                <w:sz w:val="17"/>
                <w:szCs w:val="17"/>
              </w:rPr>
            </w:pPr>
          </w:p>
        </w:tc>
        <w:tc>
          <w:tcPr>
            <w:tcW w:w="0" w:type="auto"/>
            <w:gridSpan w:val="3"/>
            <w:tcBorders>
              <w:top w:val="nil"/>
              <w:left w:val="nil"/>
              <w:bottom w:val="nil"/>
              <w:right w:val="nil"/>
            </w:tcBorders>
          </w:tcPr>
          <w:p w:rsidR="00B94A5D" w:rsidRPr="00B94A5D" w:rsidRDefault="00516153" w:rsidP="001D31F3">
            <w:pPr>
              <w:pStyle w:val="HTMLPreformatted"/>
              <w:shd w:val="clear" w:color="auto" w:fill="FFFFFF"/>
              <w:rPr>
                <w:rFonts w:ascii="Times New Roman" w:hAnsi="Times New Roman" w:cs="Times New Roman"/>
                <w:sz w:val="24"/>
                <w:szCs w:val="24"/>
              </w:rPr>
            </w:pPr>
            <w:proofErr w:type="spellStart"/>
            <w:r>
              <w:rPr>
                <w:rFonts w:ascii="Times New Roman" w:hAnsi="Times New Roman" w:cs="Times New Roman"/>
                <w:sz w:val="24"/>
                <w:szCs w:val="24"/>
              </w:rPr>
              <w:t>Writting</w:t>
            </w:r>
            <w:proofErr w:type="spellEnd"/>
            <w:r>
              <w:rPr>
                <w:rFonts w:ascii="Times New Roman" w:hAnsi="Times New Roman" w:cs="Times New Roman"/>
                <w:sz w:val="24"/>
                <w:szCs w:val="24"/>
              </w:rPr>
              <w:t xml:space="preserve"> </w:t>
            </w:r>
            <w:r w:rsidR="002D26B7">
              <w:rPr>
                <w:rFonts w:ascii="Times New Roman" w:hAnsi="Times New Roman" w:cs="Times New Roman"/>
                <w:sz w:val="24"/>
                <w:szCs w:val="24"/>
              </w:rPr>
              <w:t xml:space="preserve">Abstract, Introduction and Literature Review </w:t>
            </w:r>
          </w:p>
          <w:p w:rsidR="00B94A5D" w:rsidRPr="00B94A5D" w:rsidRDefault="00B94A5D" w:rsidP="001D31F3">
            <w:pPr>
              <w:pStyle w:val="HTMLPreformatted"/>
              <w:shd w:val="clear" w:color="auto" w:fill="FFFFFF"/>
              <w:rPr>
                <w:rFonts w:ascii="Times New Roman" w:hAnsi="Times New Roman" w:cs="Times New Roman"/>
                <w:sz w:val="24"/>
                <w:szCs w:val="24"/>
              </w:rPr>
            </w:pPr>
          </w:p>
        </w:tc>
        <w:tc>
          <w:tcPr>
            <w:tcW w:w="0" w:type="auto"/>
            <w:tcBorders>
              <w:top w:val="nil"/>
              <w:left w:val="nil"/>
              <w:bottom w:val="nil"/>
              <w:right w:val="single" w:sz="4" w:space="0" w:color="7F7F7F" w:themeColor="text1" w:themeTint="80"/>
            </w:tcBorders>
          </w:tcPr>
          <w:p w:rsidR="00B94A5D" w:rsidRPr="00B94A5D" w:rsidRDefault="00B94A5D" w:rsidP="001D31F3">
            <w:pPr>
              <w:jc w:val="center"/>
              <w:rPr>
                <w:rFonts w:ascii="Times New Roman" w:hAnsi="Times New Roman" w:cs="Times New Roman"/>
                <w:sz w:val="24"/>
                <w:szCs w:val="24"/>
                <w:lang w:val="en-US"/>
              </w:rPr>
            </w:pPr>
            <w:r w:rsidRPr="00B94A5D">
              <w:rPr>
                <w:rFonts w:ascii="Times New Roman" w:hAnsi="Times New Roman" w:cs="Times New Roman"/>
                <w:sz w:val="24"/>
                <w:szCs w:val="24"/>
                <w:lang w:val="en-US"/>
              </w:rPr>
              <w:t>12</w:t>
            </w:r>
          </w:p>
        </w:tc>
      </w:tr>
      <w:tr w:rsidR="00B94A5D" w:rsidRPr="000819A7" w:rsidTr="00FE61BE">
        <w:trPr>
          <w:trHeight w:hRule="exact" w:val="288"/>
        </w:trPr>
        <w:tc>
          <w:tcPr>
            <w:tcW w:w="0" w:type="auto"/>
            <w:vMerge/>
            <w:tcBorders>
              <w:top w:val="nil"/>
              <w:left w:val="single" w:sz="4" w:space="0" w:color="7F7F7F" w:themeColor="text1" w:themeTint="80"/>
              <w:bottom w:val="nil"/>
              <w:right w:val="nil"/>
            </w:tcBorders>
            <w:shd w:val="clear" w:color="auto" w:fill="D9E2F3" w:themeFill="accent5" w:themeFillTint="33"/>
            <w:vAlign w:val="center"/>
          </w:tcPr>
          <w:p w:rsidR="00B94A5D" w:rsidRPr="00210AEF" w:rsidRDefault="00B94A5D" w:rsidP="009428D7">
            <w:pPr>
              <w:jc w:val="center"/>
              <w:rPr>
                <w:rFonts w:ascii="Arial" w:hAnsi="Arial" w:cs="Arial"/>
                <w:sz w:val="17"/>
                <w:szCs w:val="17"/>
              </w:rPr>
            </w:pPr>
          </w:p>
        </w:tc>
        <w:tc>
          <w:tcPr>
            <w:tcW w:w="0" w:type="auto"/>
            <w:gridSpan w:val="3"/>
            <w:tcBorders>
              <w:top w:val="nil"/>
              <w:left w:val="nil"/>
              <w:bottom w:val="nil"/>
              <w:right w:val="nil"/>
            </w:tcBorders>
          </w:tcPr>
          <w:p w:rsidR="00B94A5D" w:rsidRPr="004A56B9" w:rsidRDefault="00B94A5D" w:rsidP="001D31F3">
            <w:pPr>
              <w:rPr>
                <w:rFonts w:ascii="Times New Roman" w:hAnsi="Times New Roman" w:cs="Times New Roman"/>
                <w:sz w:val="20"/>
                <w:szCs w:val="20"/>
              </w:rPr>
            </w:pPr>
          </w:p>
        </w:tc>
        <w:tc>
          <w:tcPr>
            <w:tcW w:w="0" w:type="auto"/>
            <w:tcBorders>
              <w:top w:val="nil"/>
              <w:left w:val="nil"/>
              <w:bottom w:val="nil"/>
              <w:right w:val="single" w:sz="4" w:space="0" w:color="7F7F7F" w:themeColor="text1" w:themeTint="80"/>
            </w:tcBorders>
          </w:tcPr>
          <w:p w:rsidR="00B94A5D" w:rsidRPr="004A56B9" w:rsidRDefault="00B94A5D" w:rsidP="001D31F3">
            <w:pPr>
              <w:jc w:val="center"/>
              <w:rPr>
                <w:rFonts w:ascii="Times New Roman" w:hAnsi="Times New Roman" w:cs="Times New Roman"/>
                <w:sz w:val="20"/>
                <w:szCs w:val="20"/>
              </w:rPr>
            </w:pPr>
          </w:p>
        </w:tc>
      </w:tr>
      <w:tr w:rsidR="00B94A5D" w:rsidRPr="000819A7" w:rsidTr="00FE61BE">
        <w:trPr>
          <w:trHeight w:hRule="exact" w:val="288"/>
        </w:trPr>
        <w:tc>
          <w:tcPr>
            <w:tcW w:w="0" w:type="auto"/>
            <w:vMerge/>
            <w:tcBorders>
              <w:top w:val="nil"/>
              <w:left w:val="single" w:sz="4" w:space="0" w:color="7F7F7F" w:themeColor="text1" w:themeTint="80"/>
              <w:bottom w:val="nil"/>
              <w:right w:val="nil"/>
            </w:tcBorders>
            <w:shd w:val="clear" w:color="auto" w:fill="D9E2F3" w:themeFill="accent5" w:themeFillTint="33"/>
            <w:vAlign w:val="center"/>
          </w:tcPr>
          <w:p w:rsidR="00B94A5D" w:rsidRPr="00210AEF" w:rsidRDefault="00B94A5D" w:rsidP="009428D7">
            <w:pPr>
              <w:jc w:val="center"/>
              <w:rPr>
                <w:rFonts w:ascii="Arial" w:hAnsi="Arial" w:cs="Arial"/>
                <w:sz w:val="17"/>
                <w:szCs w:val="17"/>
              </w:rPr>
            </w:pPr>
          </w:p>
        </w:tc>
        <w:tc>
          <w:tcPr>
            <w:tcW w:w="0" w:type="auto"/>
            <w:gridSpan w:val="3"/>
            <w:tcBorders>
              <w:top w:val="nil"/>
              <w:left w:val="nil"/>
              <w:bottom w:val="nil"/>
              <w:right w:val="nil"/>
            </w:tcBorders>
          </w:tcPr>
          <w:p w:rsidR="00B94A5D" w:rsidRPr="004A56B9" w:rsidRDefault="00B94A5D" w:rsidP="001D31F3">
            <w:pPr>
              <w:rPr>
                <w:rFonts w:ascii="Times New Roman" w:hAnsi="Times New Roman" w:cs="Times New Roman"/>
                <w:sz w:val="20"/>
                <w:szCs w:val="20"/>
                <w:lang w:val="sq-AL"/>
              </w:rPr>
            </w:pPr>
          </w:p>
        </w:tc>
        <w:tc>
          <w:tcPr>
            <w:tcW w:w="0" w:type="auto"/>
            <w:tcBorders>
              <w:top w:val="nil"/>
              <w:left w:val="nil"/>
              <w:bottom w:val="nil"/>
              <w:right w:val="single" w:sz="4" w:space="0" w:color="7F7F7F" w:themeColor="text1" w:themeTint="80"/>
            </w:tcBorders>
          </w:tcPr>
          <w:p w:rsidR="00B94A5D" w:rsidRPr="004A56B9" w:rsidRDefault="00B94A5D" w:rsidP="001D31F3">
            <w:pPr>
              <w:jc w:val="center"/>
              <w:rPr>
                <w:rFonts w:ascii="Times New Roman" w:hAnsi="Times New Roman" w:cs="Times New Roman"/>
                <w:sz w:val="20"/>
                <w:szCs w:val="20"/>
              </w:rPr>
            </w:pPr>
          </w:p>
        </w:tc>
      </w:tr>
      <w:tr w:rsidR="00F10512" w:rsidRPr="000819A7" w:rsidTr="002D26B7">
        <w:trPr>
          <w:trHeight w:hRule="exact" w:val="1440"/>
        </w:trPr>
        <w:tc>
          <w:tcPr>
            <w:tcW w:w="0" w:type="auto"/>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F10512" w:rsidRPr="00210AEF" w:rsidRDefault="00F10512" w:rsidP="009428D7">
            <w:pPr>
              <w:jc w:val="center"/>
              <w:rPr>
                <w:rFonts w:ascii="Arial" w:hAnsi="Arial" w:cs="Arial"/>
                <w:sz w:val="17"/>
                <w:szCs w:val="17"/>
              </w:rPr>
            </w:pPr>
          </w:p>
        </w:tc>
        <w:tc>
          <w:tcPr>
            <w:tcW w:w="0" w:type="auto"/>
            <w:gridSpan w:val="3"/>
            <w:tcBorders>
              <w:top w:val="nil"/>
              <w:left w:val="nil"/>
              <w:bottom w:val="single" w:sz="4" w:space="0" w:color="7F7F7F" w:themeColor="text1" w:themeTint="80"/>
              <w:right w:val="nil"/>
            </w:tcBorders>
          </w:tcPr>
          <w:p w:rsidR="00F10512" w:rsidRPr="002D26B7" w:rsidRDefault="002D26B7" w:rsidP="009428D7">
            <w:pPr>
              <w:rPr>
                <w:rFonts w:ascii="Times New Roman" w:hAnsi="Times New Roman" w:cs="Times New Roman"/>
                <w:color w:val="404040" w:themeColor="text1" w:themeTint="BF"/>
                <w:sz w:val="24"/>
                <w:szCs w:val="24"/>
              </w:rPr>
            </w:pPr>
            <w:r w:rsidRPr="002D26B7">
              <w:rPr>
                <w:rFonts w:ascii="Times New Roman" w:hAnsi="Times New Roman" w:cs="Times New Roman"/>
                <w:color w:val="404040" w:themeColor="text1" w:themeTint="BF"/>
                <w:sz w:val="24"/>
                <w:szCs w:val="24"/>
              </w:rPr>
              <w:t xml:space="preserve">Findings and data analysing </w:t>
            </w:r>
          </w:p>
          <w:p w:rsidR="002D26B7" w:rsidRPr="002D26B7" w:rsidRDefault="002D26B7" w:rsidP="002D26B7">
            <w:pPr>
              <w:rPr>
                <w:rFonts w:ascii="Times New Roman" w:hAnsi="Times New Roman" w:cs="Times New Roman"/>
                <w:color w:val="404040" w:themeColor="text1" w:themeTint="BF"/>
                <w:sz w:val="24"/>
                <w:szCs w:val="24"/>
              </w:rPr>
            </w:pPr>
            <w:r w:rsidRPr="002D26B7">
              <w:rPr>
                <w:rFonts w:ascii="Times New Roman" w:hAnsi="Times New Roman" w:cs="Times New Roman"/>
                <w:color w:val="404040" w:themeColor="text1" w:themeTint="BF"/>
                <w:sz w:val="24"/>
                <w:szCs w:val="24"/>
              </w:rPr>
              <w:t>Research ethical principles</w:t>
            </w:r>
          </w:p>
          <w:p w:rsidR="002D26B7" w:rsidRPr="00E12F51" w:rsidRDefault="002D26B7" w:rsidP="002D26B7">
            <w:pPr>
              <w:rPr>
                <w:rFonts w:ascii="Arial" w:hAnsi="Arial" w:cs="Arial"/>
                <w:color w:val="404040" w:themeColor="text1" w:themeTint="BF"/>
                <w:sz w:val="17"/>
                <w:szCs w:val="17"/>
              </w:rPr>
            </w:pPr>
            <w:r w:rsidRPr="002D26B7">
              <w:rPr>
                <w:rFonts w:ascii="Times New Roman" w:hAnsi="Times New Roman" w:cs="Times New Roman"/>
                <w:color w:val="404040" w:themeColor="text1" w:themeTint="BF"/>
                <w:sz w:val="24"/>
                <w:szCs w:val="24"/>
              </w:rPr>
              <w:t>Final exam</w:t>
            </w:r>
            <w:r>
              <w:rPr>
                <w:rFonts w:ascii="Arial" w:hAnsi="Arial" w:cs="Arial"/>
                <w:color w:val="404040" w:themeColor="text1" w:themeTint="BF"/>
                <w:sz w:val="17"/>
                <w:szCs w:val="17"/>
              </w:rPr>
              <w:t xml:space="preserve">  </w:t>
            </w:r>
          </w:p>
        </w:tc>
        <w:tc>
          <w:tcPr>
            <w:tcW w:w="0" w:type="auto"/>
            <w:tcBorders>
              <w:top w:val="nil"/>
              <w:left w:val="nil"/>
              <w:bottom w:val="single" w:sz="4" w:space="0" w:color="7F7F7F" w:themeColor="text1" w:themeTint="80"/>
              <w:right w:val="single" w:sz="4" w:space="0" w:color="7F7F7F" w:themeColor="text1" w:themeTint="80"/>
            </w:tcBorders>
          </w:tcPr>
          <w:p w:rsidR="00F10512" w:rsidRDefault="002D26B7" w:rsidP="00CA53B0">
            <w:pPr>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       13</w:t>
            </w:r>
          </w:p>
          <w:p w:rsidR="002D26B7" w:rsidRDefault="002D26B7" w:rsidP="002D26B7">
            <w:pPr>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       14</w:t>
            </w:r>
          </w:p>
          <w:p w:rsidR="002D26B7" w:rsidRDefault="002D26B7" w:rsidP="002D26B7">
            <w:pPr>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       15</w:t>
            </w:r>
          </w:p>
          <w:p w:rsidR="002D26B7" w:rsidRPr="0033451A" w:rsidRDefault="002D26B7" w:rsidP="002D26B7">
            <w:pPr>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 </w:t>
            </w:r>
          </w:p>
        </w:tc>
      </w:tr>
      <w:tr w:rsidR="00F10512" w:rsidRPr="000819A7" w:rsidTr="00FE61BE">
        <w:trPr>
          <w:trHeight w:hRule="exact" w:val="288"/>
        </w:trPr>
        <w:tc>
          <w:tcPr>
            <w:tcW w:w="0" w:type="auto"/>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F10512" w:rsidRPr="0067374F" w:rsidRDefault="00F10512" w:rsidP="00210AEF">
            <w:pPr>
              <w:rPr>
                <w:rFonts w:ascii="Arial" w:hAnsi="Arial" w:cs="Arial"/>
                <w:b/>
                <w:sz w:val="17"/>
                <w:szCs w:val="17"/>
              </w:rPr>
            </w:pPr>
          </w:p>
          <w:p w:rsidR="00F10512" w:rsidRPr="0067374F" w:rsidRDefault="00F10512" w:rsidP="00210AEF">
            <w:pPr>
              <w:rPr>
                <w:rFonts w:ascii="Arial" w:hAnsi="Arial" w:cs="Arial"/>
                <w:b/>
                <w:sz w:val="17"/>
                <w:szCs w:val="17"/>
              </w:rPr>
            </w:pPr>
          </w:p>
          <w:p w:rsidR="00F10512" w:rsidRPr="0067374F" w:rsidRDefault="00F10512" w:rsidP="00210AEF">
            <w:pPr>
              <w:rPr>
                <w:rFonts w:ascii="Arial" w:hAnsi="Arial" w:cs="Arial"/>
                <w:b/>
                <w:sz w:val="17"/>
                <w:szCs w:val="17"/>
              </w:rPr>
            </w:pPr>
            <w:r>
              <w:rPr>
                <w:rFonts w:ascii="Arial" w:hAnsi="Arial" w:cs="Arial"/>
                <w:b/>
                <w:sz w:val="17"/>
                <w:szCs w:val="17"/>
              </w:rPr>
              <w:t>Teaching/Learning Methods</w:t>
            </w:r>
          </w:p>
        </w:tc>
        <w:tc>
          <w:tcPr>
            <w:tcW w:w="0" w:type="auto"/>
            <w:gridSpan w:val="3"/>
            <w:tcBorders>
              <w:top w:val="single" w:sz="4" w:space="0" w:color="7F7F7F" w:themeColor="text1" w:themeTint="80"/>
              <w:left w:val="nil"/>
              <w:bottom w:val="nil"/>
              <w:right w:val="nil"/>
            </w:tcBorders>
            <w:shd w:val="clear" w:color="auto" w:fill="F2F2F2" w:themeFill="background1" w:themeFillShade="F2"/>
          </w:tcPr>
          <w:p w:rsidR="00F10512" w:rsidRPr="00E12F51" w:rsidRDefault="00F10512" w:rsidP="00210AEF">
            <w:pPr>
              <w:rPr>
                <w:rFonts w:ascii="Arial" w:hAnsi="Arial" w:cs="Arial"/>
                <w:b/>
                <w:sz w:val="17"/>
                <w:szCs w:val="17"/>
              </w:rPr>
            </w:pPr>
            <w:r>
              <w:rPr>
                <w:rFonts w:ascii="Arial" w:hAnsi="Arial" w:cs="Arial"/>
                <w:b/>
                <w:sz w:val="17"/>
                <w:szCs w:val="17"/>
              </w:rPr>
              <w:t>Teaching/Learning Activity</w:t>
            </w:r>
          </w:p>
        </w:tc>
        <w:tc>
          <w:tcPr>
            <w:tcW w:w="0" w:type="auto"/>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F10512" w:rsidRPr="00E12F51" w:rsidRDefault="00F10512" w:rsidP="009428D7">
            <w:pPr>
              <w:jc w:val="center"/>
              <w:rPr>
                <w:rFonts w:ascii="Arial" w:hAnsi="Arial" w:cs="Arial"/>
                <w:b/>
                <w:sz w:val="17"/>
                <w:szCs w:val="17"/>
              </w:rPr>
            </w:pPr>
            <w:r>
              <w:rPr>
                <w:rFonts w:ascii="Arial" w:hAnsi="Arial" w:cs="Arial"/>
                <w:b/>
                <w:sz w:val="17"/>
                <w:szCs w:val="17"/>
              </w:rPr>
              <w:t>Weight</w:t>
            </w:r>
            <w:r w:rsidRPr="00E12F51">
              <w:rPr>
                <w:rFonts w:ascii="Arial" w:hAnsi="Arial" w:cs="Arial"/>
                <w:b/>
                <w:sz w:val="17"/>
                <w:szCs w:val="17"/>
              </w:rPr>
              <w:t xml:space="preserve"> (%)</w:t>
            </w:r>
          </w:p>
        </w:tc>
      </w:tr>
      <w:tr w:rsidR="00B94A5D" w:rsidRPr="000819A7" w:rsidTr="00FE61BE">
        <w:trPr>
          <w:trHeight w:hRule="exact" w:val="288"/>
        </w:trPr>
        <w:tc>
          <w:tcPr>
            <w:tcW w:w="0" w:type="auto"/>
            <w:vMerge/>
            <w:tcBorders>
              <w:top w:val="nil"/>
              <w:left w:val="single" w:sz="4" w:space="0" w:color="7F7F7F" w:themeColor="text1" w:themeTint="80"/>
              <w:bottom w:val="nil"/>
              <w:right w:val="nil"/>
            </w:tcBorders>
            <w:shd w:val="clear" w:color="auto" w:fill="D9E2F3" w:themeFill="accent5" w:themeFillTint="33"/>
            <w:vAlign w:val="center"/>
          </w:tcPr>
          <w:p w:rsidR="00B94A5D" w:rsidRPr="0067374F" w:rsidRDefault="00B94A5D" w:rsidP="00210AEF">
            <w:pPr>
              <w:rPr>
                <w:rFonts w:ascii="Arial" w:hAnsi="Arial" w:cs="Arial"/>
                <w:b/>
                <w:sz w:val="17"/>
                <w:szCs w:val="17"/>
              </w:rPr>
            </w:pPr>
          </w:p>
        </w:tc>
        <w:tc>
          <w:tcPr>
            <w:tcW w:w="0" w:type="auto"/>
            <w:gridSpan w:val="3"/>
            <w:tcBorders>
              <w:top w:val="nil"/>
              <w:left w:val="nil"/>
              <w:bottom w:val="nil"/>
              <w:right w:val="nil"/>
            </w:tcBorders>
          </w:tcPr>
          <w:p w:rsidR="00B94A5D" w:rsidRPr="00B94A5D" w:rsidRDefault="00B94A5D" w:rsidP="001D31F3">
            <w:pPr>
              <w:pStyle w:val="ListParagraph"/>
              <w:numPr>
                <w:ilvl w:val="0"/>
                <w:numId w:val="2"/>
              </w:numPr>
              <w:rPr>
                <w:rFonts w:ascii="Times New Roman" w:hAnsi="Times New Roman" w:cs="Times New Roman"/>
                <w:sz w:val="24"/>
                <w:szCs w:val="24"/>
              </w:rPr>
            </w:pPr>
            <w:r w:rsidRPr="00B94A5D">
              <w:rPr>
                <w:rFonts w:ascii="Times New Roman" w:hAnsi="Times New Roman" w:cs="Times New Roman"/>
                <w:sz w:val="24"/>
                <w:szCs w:val="24"/>
              </w:rPr>
              <w:t>Lectures</w:t>
            </w:r>
          </w:p>
        </w:tc>
        <w:tc>
          <w:tcPr>
            <w:tcW w:w="0" w:type="auto"/>
            <w:tcBorders>
              <w:top w:val="nil"/>
              <w:left w:val="nil"/>
              <w:bottom w:val="nil"/>
              <w:right w:val="single" w:sz="4" w:space="0" w:color="7F7F7F" w:themeColor="text1" w:themeTint="80"/>
            </w:tcBorders>
          </w:tcPr>
          <w:p w:rsidR="00B94A5D" w:rsidRPr="00B94A5D" w:rsidRDefault="00B94A5D" w:rsidP="001D31F3">
            <w:pPr>
              <w:jc w:val="center"/>
              <w:rPr>
                <w:rFonts w:ascii="Times New Roman" w:hAnsi="Times New Roman" w:cs="Times New Roman"/>
                <w:sz w:val="24"/>
                <w:szCs w:val="24"/>
              </w:rPr>
            </w:pPr>
            <w:r w:rsidRPr="00B94A5D">
              <w:rPr>
                <w:rFonts w:ascii="Times New Roman" w:hAnsi="Times New Roman" w:cs="Times New Roman"/>
                <w:sz w:val="24"/>
                <w:szCs w:val="24"/>
              </w:rPr>
              <w:t>50%</w:t>
            </w:r>
          </w:p>
        </w:tc>
      </w:tr>
      <w:tr w:rsidR="00B94A5D" w:rsidRPr="000819A7" w:rsidTr="00FE61BE">
        <w:trPr>
          <w:trHeight w:hRule="exact" w:val="288"/>
        </w:trPr>
        <w:tc>
          <w:tcPr>
            <w:tcW w:w="0" w:type="auto"/>
            <w:vMerge/>
            <w:tcBorders>
              <w:top w:val="nil"/>
              <w:left w:val="single" w:sz="4" w:space="0" w:color="7F7F7F" w:themeColor="text1" w:themeTint="80"/>
              <w:bottom w:val="nil"/>
              <w:right w:val="nil"/>
            </w:tcBorders>
            <w:shd w:val="clear" w:color="auto" w:fill="D9E2F3" w:themeFill="accent5" w:themeFillTint="33"/>
            <w:vAlign w:val="center"/>
          </w:tcPr>
          <w:p w:rsidR="00B94A5D" w:rsidRPr="0067374F" w:rsidRDefault="00B94A5D" w:rsidP="00210AEF">
            <w:pPr>
              <w:rPr>
                <w:rFonts w:ascii="Arial" w:hAnsi="Arial" w:cs="Arial"/>
                <w:b/>
                <w:sz w:val="17"/>
                <w:szCs w:val="17"/>
              </w:rPr>
            </w:pPr>
          </w:p>
        </w:tc>
        <w:tc>
          <w:tcPr>
            <w:tcW w:w="0" w:type="auto"/>
            <w:gridSpan w:val="3"/>
            <w:tcBorders>
              <w:top w:val="nil"/>
              <w:left w:val="nil"/>
              <w:bottom w:val="nil"/>
              <w:right w:val="nil"/>
            </w:tcBorders>
          </w:tcPr>
          <w:p w:rsidR="00B94A5D" w:rsidRPr="00B94A5D" w:rsidRDefault="00B94A5D" w:rsidP="001D31F3">
            <w:pPr>
              <w:pStyle w:val="ListParagraph"/>
              <w:numPr>
                <w:ilvl w:val="0"/>
                <w:numId w:val="2"/>
              </w:numPr>
              <w:rPr>
                <w:rFonts w:ascii="Times New Roman" w:hAnsi="Times New Roman" w:cs="Times New Roman"/>
                <w:sz w:val="24"/>
                <w:szCs w:val="24"/>
              </w:rPr>
            </w:pPr>
            <w:r w:rsidRPr="00B94A5D">
              <w:rPr>
                <w:rFonts w:ascii="Times New Roman" w:hAnsi="Times New Roman" w:cs="Times New Roman"/>
                <w:sz w:val="24"/>
                <w:szCs w:val="24"/>
              </w:rPr>
              <w:t>Exercises</w:t>
            </w:r>
          </w:p>
        </w:tc>
        <w:tc>
          <w:tcPr>
            <w:tcW w:w="0" w:type="auto"/>
            <w:tcBorders>
              <w:top w:val="nil"/>
              <w:left w:val="nil"/>
              <w:bottom w:val="nil"/>
              <w:right w:val="single" w:sz="4" w:space="0" w:color="7F7F7F" w:themeColor="text1" w:themeTint="80"/>
            </w:tcBorders>
          </w:tcPr>
          <w:p w:rsidR="00B94A5D" w:rsidRPr="00B94A5D" w:rsidRDefault="00B94A5D" w:rsidP="001D31F3">
            <w:pPr>
              <w:jc w:val="center"/>
              <w:rPr>
                <w:rFonts w:ascii="Times New Roman" w:hAnsi="Times New Roman" w:cs="Times New Roman"/>
                <w:sz w:val="24"/>
                <w:szCs w:val="24"/>
              </w:rPr>
            </w:pPr>
            <w:r w:rsidRPr="00B94A5D">
              <w:rPr>
                <w:rFonts w:ascii="Times New Roman" w:hAnsi="Times New Roman" w:cs="Times New Roman"/>
                <w:sz w:val="24"/>
                <w:szCs w:val="24"/>
              </w:rPr>
              <w:t>25%</w:t>
            </w:r>
          </w:p>
        </w:tc>
      </w:tr>
      <w:tr w:rsidR="00B94A5D" w:rsidRPr="000819A7" w:rsidTr="00FE61BE">
        <w:trPr>
          <w:trHeight w:hRule="exact" w:val="288"/>
        </w:trPr>
        <w:tc>
          <w:tcPr>
            <w:tcW w:w="0" w:type="auto"/>
            <w:vMerge/>
            <w:tcBorders>
              <w:top w:val="nil"/>
              <w:left w:val="single" w:sz="4" w:space="0" w:color="7F7F7F" w:themeColor="text1" w:themeTint="80"/>
              <w:bottom w:val="nil"/>
              <w:right w:val="nil"/>
            </w:tcBorders>
            <w:shd w:val="clear" w:color="auto" w:fill="D9E2F3" w:themeFill="accent5" w:themeFillTint="33"/>
            <w:vAlign w:val="center"/>
          </w:tcPr>
          <w:p w:rsidR="00B94A5D" w:rsidRPr="0067374F" w:rsidRDefault="00B94A5D" w:rsidP="00210AEF">
            <w:pPr>
              <w:rPr>
                <w:rFonts w:ascii="Arial" w:hAnsi="Arial" w:cs="Arial"/>
                <w:b/>
                <w:sz w:val="17"/>
                <w:szCs w:val="17"/>
              </w:rPr>
            </w:pPr>
          </w:p>
        </w:tc>
        <w:tc>
          <w:tcPr>
            <w:tcW w:w="0" w:type="auto"/>
            <w:gridSpan w:val="3"/>
            <w:tcBorders>
              <w:top w:val="nil"/>
              <w:left w:val="nil"/>
              <w:bottom w:val="nil"/>
              <w:right w:val="nil"/>
            </w:tcBorders>
          </w:tcPr>
          <w:p w:rsidR="00B94A5D" w:rsidRPr="00B94A5D" w:rsidRDefault="00B94A5D" w:rsidP="001D31F3">
            <w:pPr>
              <w:pStyle w:val="ListParagraph"/>
              <w:numPr>
                <w:ilvl w:val="0"/>
                <w:numId w:val="2"/>
              </w:numPr>
              <w:rPr>
                <w:rFonts w:ascii="Times New Roman" w:hAnsi="Times New Roman" w:cs="Times New Roman"/>
                <w:sz w:val="24"/>
                <w:szCs w:val="24"/>
              </w:rPr>
            </w:pPr>
            <w:r w:rsidRPr="00B94A5D">
              <w:rPr>
                <w:rFonts w:ascii="Times New Roman" w:hAnsi="Times New Roman" w:cs="Times New Roman"/>
                <w:sz w:val="24"/>
                <w:szCs w:val="24"/>
              </w:rPr>
              <w:t>Individual research</w:t>
            </w:r>
          </w:p>
        </w:tc>
        <w:tc>
          <w:tcPr>
            <w:tcW w:w="0" w:type="auto"/>
            <w:tcBorders>
              <w:top w:val="nil"/>
              <w:left w:val="nil"/>
              <w:bottom w:val="nil"/>
              <w:right w:val="single" w:sz="4" w:space="0" w:color="7F7F7F" w:themeColor="text1" w:themeTint="80"/>
            </w:tcBorders>
          </w:tcPr>
          <w:p w:rsidR="00B94A5D" w:rsidRPr="00B94A5D" w:rsidRDefault="00B94A5D" w:rsidP="001D31F3">
            <w:pPr>
              <w:jc w:val="center"/>
              <w:rPr>
                <w:rFonts w:ascii="Times New Roman" w:hAnsi="Times New Roman" w:cs="Times New Roman"/>
                <w:sz w:val="24"/>
                <w:szCs w:val="24"/>
              </w:rPr>
            </w:pPr>
            <w:r w:rsidRPr="00B94A5D">
              <w:rPr>
                <w:rFonts w:ascii="Times New Roman" w:hAnsi="Times New Roman" w:cs="Times New Roman"/>
                <w:sz w:val="24"/>
                <w:szCs w:val="24"/>
              </w:rPr>
              <w:t>25%</w:t>
            </w:r>
          </w:p>
        </w:tc>
      </w:tr>
      <w:tr w:rsidR="00F10512" w:rsidRPr="000819A7" w:rsidTr="00FE61BE">
        <w:trPr>
          <w:trHeight w:hRule="exact" w:val="288"/>
        </w:trPr>
        <w:tc>
          <w:tcPr>
            <w:tcW w:w="0" w:type="auto"/>
            <w:vMerge/>
            <w:tcBorders>
              <w:top w:val="nil"/>
              <w:left w:val="single" w:sz="4" w:space="0" w:color="7F7F7F" w:themeColor="text1" w:themeTint="80"/>
              <w:bottom w:val="nil"/>
              <w:right w:val="nil"/>
            </w:tcBorders>
            <w:shd w:val="clear" w:color="auto" w:fill="D9E2F3" w:themeFill="accent5" w:themeFillTint="33"/>
            <w:vAlign w:val="center"/>
          </w:tcPr>
          <w:p w:rsidR="00F10512" w:rsidRPr="0067374F" w:rsidRDefault="00F10512" w:rsidP="00210AEF">
            <w:pPr>
              <w:rPr>
                <w:rFonts w:ascii="Arial" w:hAnsi="Arial" w:cs="Arial"/>
                <w:b/>
                <w:sz w:val="17"/>
                <w:szCs w:val="17"/>
              </w:rPr>
            </w:pPr>
          </w:p>
        </w:tc>
        <w:tc>
          <w:tcPr>
            <w:tcW w:w="0" w:type="auto"/>
            <w:gridSpan w:val="3"/>
            <w:tcBorders>
              <w:top w:val="nil"/>
              <w:left w:val="nil"/>
              <w:bottom w:val="nil"/>
              <w:right w:val="nil"/>
            </w:tcBorders>
          </w:tcPr>
          <w:p w:rsidR="00F10512" w:rsidRPr="00B94A5D" w:rsidRDefault="00F10512" w:rsidP="00D77EA3">
            <w:pPr>
              <w:pStyle w:val="ListParagraph"/>
              <w:rPr>
                <w:rFonts w:ascii="Times New Roman" w:hAnsi="Times New Roman" w:cs="Times New Roman"/>
                <w:sz w:val="24"/>
                <w:szCs w:val="24"/>
              </w:rPr>
            </w:pPr>
          </w:p>
        </w:tc>
        <w:tc>
          <w:tcPr>
            <w:tcW w:w="0" w:type="auto"/>
            <w:tcBorders>
              <w:top w:val="nil"/>
              <w:left w:val="nil"/>
              <w:bottom w:val="nil"/>
              <w:right w:val="single" w:sz="4" w:space="0" w:color="7F7F7F" w:themeColor="text1" w:themeTint="80"/>
            </w:tcBorders>
          </w:tcPr>
          <w:p w:rsidR="00F10512" w:rsidRPr="00B94A5D" w:rsidRDefault="00F10512" w:rsidP="009428D7">
            <w:pPr>
              <w:jc w:val="center"/>
              <w:rPr>
                <w:rFonts w:ascii="Times New Roman" w:hAnsi="Times New Roman" w:cs="Times New Roman"/>
                <w:sz w:val="24"/>
                <w:szCs w:val="24"/>
              </w:rPr>
            </w:pPr>
          </w:p>
        </w:tc>
      </w:tr>
      <w:tr w:rsidR="00F10512" w:rsidRPr="000819A7" w:rsidTr="00FE61BE">
        <w:trPr>
          <w:trHeight w:hRule="exact" w:val="288"/>
        </w:trPr>
        <w:tc>
          <w:tcPr>
            <w:tcW w:w="0" w:type="auto"/>
            <w:vMerge/>
            <w:tcBorders>
              <w:top w:val="nil"/>
              <w:left w:val="single" w:sz="4" w:space="0" w:color="7F7F7F" w:themeColor="text1" w:themeTint="80"/>
              <w:bottom w:val="nil"/>
              <w:right w:val="nil"/>
            </w:tcBorders>
            <w:shd w:val="clear" w:color="auto" w:fill="D9E2F3" w:themeFill="accent5" w:themeFillTint="33"/>
            <w:vAlign w:val="center"/>
          </w:tcPr>
          <w:p w:rsidR="00F10512" w:rsidRPr="0067374F" w:rsidRDefault="00F10512" w:rsidP="00210AEF">
            <w:pPr>
              <w:rPr>
                <w:rFonts w:ascii="Arial" w:hAnsi="Arial" w:cs="Arial"/>
                <w:b/>
                <w:sz w:val="17"/>
                <w:szCs w:val="17"/>
              </w:rPr>
            </w:pPr>
          </w:p>
        </w:tc>
        <w:tc>
          <w:tcPr>
            <w:tcW w:w="0" w:type="auto"/>
            <w:gridSpan w:val="3"/>
            <w:tcBorders>
              <w:top w:val="nil"/>
              <w:left w:val="nil"/>
              <w:bottom w:val="nil"/>
              <w:right w:val="nil"/>
            </w:tcBorders>
          </w:tcPr>
          <w:p w:rsidR="00F10512" w:rsidRPr="00E12F51" w:rsidRDefault="00F10512" w:rsidP="00D77EA3">
            <w:pPr>
              <w:pStyle w:val="ListParagraph"/>
              <w:rPr>
                <w:rFonts w:ascii="Arial" w:hAnsi="Arial" w:cs="Arial"/>
                <w:color w:val="404040" w:themeColor="text1" w:themeTint="BF"/>
                <w:sz w:val="17"/>
                <w:szCs w:val="17"/>
              </w:rPr>
            </w:pPr>
          </w:p>
        </w:tc>
        <w:tc>
          <w:tcPr>
            <w:tcW w:w="0" w:type="auto"/>
            <w:tcBorders>
              <w:top w:val="nil"/>
              <w:left w:val="nil"/>
              <w:bottom w:val="nil"/>
              <w:right w:val="single" w:sz="4" w:space="0" w:color="7F7F7F" w:themeColor="text1" w:themeTint="80"/>
            </w:tcBorders>
          </w:tcPr>
          <w:p w:rsidR="00F10512" w:rsidRPr="00E12F51" w:rsidRDefault="00F10512" w:rsidP="009428D7">
            <w:pPr>
              <w:jc w:val="center"/>
              <w:rPr>
                <w:rFonts w:ascii="Arial" w:hAnsi="Arial" w:cs="Arial"/>
                <w:color w:val="404040" w:themeColor="text1" w:themeTint="BF"/>
                <w:sz w:val="17"/>
                <w:szCs w:val="17"/>
              </w:rPr>
            </w:pPr>
          </w:p>
        </w:tc>
      </w:tr>
      <w:tr w:rsidR="00F10512" w:rsidRPr="000819A7" w:rsidTr="00FE61BE">
        <w:trPr>
          <w:trHeight w:hRule="exact" w:val="288"/>
        </w:trPr>
        <w:tc>
          <w:tcPr>
            <w:tcW w:w="0" w:type="auto"/>
            <w:vMerge/>
            <w:tcBorders>
              <w:top w:val="nil"/>
              <w:left w:val="single" w:sz="4" w:space="0" w:color="7F7F7F" w:themeColor="text1" w:themeTint="80"/>
              <w:bottom w:val="nil"/>
              <w:right w:val="nil"/>
            </w:tcBorders>
            <w:shd w:val="clear" w:color="auto" w:fill="D9E2F3" w:themeFill="accent5" w:themeFillTint="33"/>
            <w:vAlign w:val="center"/>
          </w:tcPr>
          <w:p w:rsidR="00F10512" w:rsidRPr="0067374F" w:rsidRDefault="00F10512" w:rsidP="00210AEF">
            <w:pPr>
              <w:rPr>
                <w:rFonts w:ascii="Arial" w:hAnsi="Arial" w:cs="Arial"/>
                <w:b/>
                <w:sz w:val="17"/>
                <w:szCs w:val="17"/>
              </w:rPr>
            </w:pPr>
          </w:p>
        </w:tc>
        <w:tc>
          <w:tcPr>
            <w:tcW w:w="0" w:type="auto"/>
            <w:gridSpan w:val="3"/>
            <w:tcBorders>
              <w:top w:val="nil"/>
              <w:left w:val="nil"/>
              <w:bottom w:val="nil"/>
              <w:right w:val="nil"/>
            </w:tcBorders>
          </w:tcPr>
          <w:p w:rsidR="00F10512" w:rsidRPr="00E12F51" w:rsidRDefault="00F10512" w:rsidP="00D77EA3">
            <w:pPr>
              <w:pStyle w:val="ListParagraph"/>
              <w:rPr>
                <w:rFonts w:ascii="Arial" w:hAnsi="Arial" w:cs="Arial"/>
                <w:color w:val="404040" w:themeColor="text1" w:themeTint="BF"/>
                <w:sz w:val="17"/>
                <w:szCs w:val="17"/>
              </w:rPr>
            </w:pPr>
          </w:p>
        </w:tc>
        <w:tc>
          <w:tcPr>
            <w:tcW w:w="0" w:type="auto"/>
            <w:tcBorders>
              <w:top w:val="nil"/>
              <w:left w:val="nil"/>
              <w:bottom w:val="nil"/>
              <w:right w:val="single" w:sz="4" w:space="0" w:color="7F7F7F" w:themeColor="text1" w:themeTint="80"/>
            </w:tcBorders>
          </w:tcPr>
          <w:p w:rsidR="00F10512" w:rsidRPr="00E12F51" w:rsidRDefault="00F10512" w:rsidP="009428D7">
            <w:pPr>
              <w:jc w:val="center"/>
              <w:rPr>
                <w:rFonts w:ascii="Arial" w:hAnsi="Arial" w:cs="Arial"/>
                <w:color w:val="404040" w:themeColor="text1" w:themeTint="BF"/>
                <w:sz w:val="17"/>
                <w:szCs w:val="17"/>
              </w:rPr>
            </w:pPr>
          </w:p>
        </w:tc>
      </w:tr>
      <w:tr w:rsidR="00F10512" w:rsidRPr="000819A7" w:rsidTr="00FE61BE">
        <w:trPr>
          <w:trHeight w:hRule="exact" w:val="80"/>
        </w:trPr>
        <w:tc>
          <w:tcPr>
            <w:tcW w:w="0" w:type="auto"/>
            <w:vMerge/>
            <w:tcBorders>
              <w:top w:val="nil"/>
              <w:left w:val="single" w:sz="4" w:space="0" w:color="7F7F7F" w:themeColor="text1" w:themeTint="80"/>
              <w:bottom w:val="nil"/>
              <w:right w:val="nil"/>
            </w:tcBorders>
            <w:shd w:val="clear" w:color="auto" w:fill="D9E2F3" w:themeFill="accent5" w:themeFillTint="33"/>
            <w:vAlign w:val="center"/>
          </w:tcPr>
          <w:p w:rsidR="00F10512" w:rsidRPr="0067374F" w:rsidRDefault="00F10512" w:rsidP="00210AEF">
            <w:pPr>
              <w:rPr>
                <w:rFonts w:ascii="Arial" w:hAnsi="Arial" w:cs="Arial"/>
                <w:b/>
                <w:sz w:val="17"/>
                <w:szCs w:val="17"/>
              </w:rPr>
            </w:pPr>
          </w:p>
        </w:tc>
        <w:tc>
          <w:tcPr>
            <w:tcW w:w="0" w:type="auto"/>
            <w:gridSpan w:val="3"/>
            <w:tcBorders>
              <w:top w:val="nil"/>
              <w:left w:val="nil"/>
              <w:bottom w:val="nil"/>
              <w:right w:val="nil"/>
            </w:tcBorders>
          </w:tcPr>
          <w:p w:rsidR="00F10512" w:rsidRPr="00E12F51" w:rsidRDefault="00F10512" w:rsidP="00D77EA3">
            <w:pPr>
              <w:pStyle w:val="ListParagraph"/>
              <w:rPr>
                <w:rFonts w:ascii="Arial" w:hAnsi="Arial" w:cs="Arial"/>
                <w:color w:val="404040" w:themeColor="text1" w:themeTint="BF"/>
                <w:sz w:val="17"/>
                <w:szCs w:val="17"/>
              </w:rPr>
            </w:pPr>
          </w:p>
        </w:tc>
        <w:tc>
          <w:tcPr>
            <w:tcW w:w="0" w:type="auto"/>
            <w:tcBorders>
              <w:top w:val="nil"/>
              <w:left w:val="nil"/>
              <w:bottom w:val="nil"/>
              <w:right w:val="single" w:sz="4" w:space="0" w:color="7F7F7F" w:themeColor="text1" w:themeTint="80"/>
            </w:tcBorders>
          </w:tcPr>
          <w:p w:rsidR="00F10512" w:rsidRPr="00E12F51" w:rsidRDefault="00F10512" w:rsidP="009428D7">
            <w:pPr>
              <w:jc w:val="center"/>
              <w:rPr>
                <w:rFonts w:ascii="Arial" w:hAnsi="Arial" w:cs="Arial"/>
                <w:color w:val="404040" w:themeColor="text1" w:themeTint="BF"/>
                <w:sz w:val="17"/>
                <w:szCs w:val="17"/>
              </w:rPr>
            </w:pPr>
          </w:p>
        </w:tc>
      </w:tr>
      <w:tr w:rsidR="00F10512" w:rsidRPr="000819A7" w:rsidTr="00FE61BE">
        <w:trPr>
          <w:trHeight w:hRule="exact" w:val="80"/>
        </w:trPr>
        <w:tc>
          <w:tcPr>
            <w:tcW w:w="0" w:type="auto"/>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F10512" w:rsidRPr="0067374F" w:rsidRDefault="00F10512" w:rsidP="00210AEF">
            <w:pPr>
              <w:rPr>
                <w:rFonts w:ascii="Arial" w:hAnsi="Arial" w:cs="Arial"/>
                <w:b/>
                <w:sz w:val="17"/>
                <w:szCs w:val="17"/>
              </w:rPr>
            </w:pPr>
          </w:p>
        </w:tc>
        <w:tc>
          <w:tcPr>
            <w:tcW w:w="0" w:type="auto"/>
            <w:gridSpan w:val="3"/>
            <w:tcBorders>
              <w:top w:val="nil"/>
              <w:left w:val="nil"/>
              <w:bottom w:val="single" w:sz="4" w:space="0" w:color="7F7F7F" w:themeColor="text1" w:themeTint="80"/>
              <w:right w:val="nil"/>
            </w:tcBorders>
          </w:tcPr>
          <w:p w:rsidR="00F10512" w:rsidRPr="00E12F51" w:rsidRDefault="00F10512" w:rsidP="00D77EA3">
            <w:pPr>
              <w:pStyle w:val="ListParagraph"/>
              <w:rPr>
                <w:rFonts w:ascii="Arial" w:hAnsi="Arial" w:cs="Arial"/>
                <w:color w:val="404040" w:themeColor="text1" w:themeTint="BF"/>
                <w:sz w:val="17"/>
                <w:szCs w:val="17"/>
              </w:rPr>
            </w:pPr>
          </w:p>
        </w:tc>
        <w:tc>
          <w:tcPr>
            <w:tcW w:w="0" w:type="auto"/>
            <w:tcBorders>
              <w:top w:val="nil"/>
              <w:left w:val="nil"/>
              <w:bottom w:val="single" w:sz="4" w:space="0" w:color="7F7F7F" w:themeColor="text1" w:themeTint="80"/>
              <w:right w:val="single" w:sz="4" w:space="0" w:color="7F7F7F" w:themeColor="text1" w:themeTint="80"/>
            </w:tcBorders>
          </w:tcPr>
          <w:p w:rsidR="00F10512" w:rsidRPr="00E12F51" w:rsidRDefault="00F10512" w:rsidP="009428D7">
            <w:pPr>
              <w:jc w:val="center"/>
              <w:rPr>
                <w:rFonts w:ascii="Arial" w:hAnsi="Arial" w:cs="Arial"/>
                <w:color w:val="404040" w:themeColor="text1" w:themeTint="BF"/>
                <w:sz w:val="17"/>
                <w:szCs w:val="17"/>
              </w:rPr>
            </w:pPr>
          </w:p>
        </w:tc>
      </w:tr>
      <w:tr w:rsidR="00A8446F" w:rsidRPr="000819A7" w:rsidTr="00FE61BE">
        <w:trPr>
          <w:trHeight w:hRule="exact" w:val="288"/>
        </w:trPr>
        <w:tc>
          <w:tcPr>
            <w:tcW w:w="0" w:type="auto"/>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F10512" w:rsidRPr="0067374F" w:rsidRDefault="00F10512" w:rsidP="00210AEF">
            <w:pPr>
              <w:rPr>
                <w:rFonts w:ascii="Arial" w:hAnsi="Arial" w:cs="Arial"/>
                <w:b/>
                <w:sz w:val="17"/>
                <w:szCs w:val="17"/>
              </w:rPr>
            </w:pPr>
            <w:r>
              <w:rPr>
                <w:rFonts w:ascii="Arial" w:hAnsi="Arial" w:cs="Arial"/>
                <w:b/>
                <w:sz w:val="17"/>
                <w:szCs w:val="17"/>
              </w:rPr>
              <w:t>Assessment Methods</w:t>
            </w:r>
          </w:p>
        </w:tc>
        <w:tc>
          <w:tcPr>
            <w:tcW w:w="0" w:type="auto"/>
            <w:tcBorders>
              <w:top w:val="single" w:sz="4" w:space="0" w:color="7F7F7F" w:themeColor="text1" w:themeTint="80"/>
              <w:left w:val="nil"/>
              <w:bottom w:val="nil"/>
              <w:right w:val="nil"/>
            </w:tcBorders>
            <w:shd w:val="clear" w:color="auto" w:fill="F2F2F2" w:themeFill="background1" w:themeFillShade="F2"/>
          </w:tcPr>
          <w:p w:rsidR="00F10512" w:rsidRPr="00E12F51" w:rsidRDefault="00F10512" w:rsidP="009428D7">
            <w:pPr>
              <w:rPr>
                <w:rFonts w:ascii="Arial" w:hAnsi="Arial" w:cs="Arial"/>
                <w:b/>
                <w:sz w:val="17"/>
                <w:szCs w:val="17"/>
              </w:rPr>
            </w:pPr>
            <w:r>
              <w:rPr>
                <w:rFonts w:ascii="Arial" w:hAnsi="Arial" w:cs="Arial"/>
                <w:b/>
                <w:sz w:val="17"/>
                <w:szCs w:val="17"/>
              </w:rPr>
              <w:t>Assessment Activity</w:t>
            </w:r>
          </w:p>
        </w:tc>
        <w:tc>
          <w:tcPr>
            <w:tcW w:w="0" w:type="auto"/>
            <w:tcBorders>
              <w:top w:val="single" w:sz="4" w:space="0" w:color="7F7F7F" w:themeColor="text1" w:themeTint="80"/>
              <w:left w:val="nil"/>
              <w:bottom w:val="nil"/>
              <w:right w:val="nil"/>
            </w:tcBorders>
            <w:shd w:val="clear" w:color="auto" w:fill="F2F2F2" w:themeFill="background1" w:themeFillShade="F2"/>
          </w:tcPr>
          <w:p w:rsidR="00F10512" w:rsidRPr="00E12F51" w:rsidRDefault="00F10512" w:rsidP="00210AEF">
            <w:pPr>
              <w:jc w:val="center"/>
              <w:rPr>
                <w:rFonts w:ascii="Arial" w:hAnsi="Arial" w:cs="Arial"/>
                <w:b/>
                <w:sz w:val="17"/>
                <w:szCs w:val="17"/>
              </w:rPr>
            </w:pPr>
            <w:r>
              <w:rPr>
                <w:rFonts w:ascii="Arial" w:hAnsi="Arial" w:cs="Arial"/>
                <w:b/>
                <w:sz w:val="17"/>
                <w:szCs w:val="17"/>
              </w:rPr>
              <w:t>Number</w:t>
            </w:r>
          </w:p>
        </w:tc>
        <w:tc>
          <w:tcPr>
            <w:tcW w:w="0" w:type="auto"/>
            <w:tcBorders>
              <w:top w:val="single" w:sz="4" w:space="0" w:color="7F7F7F" w:themeColor="text1" w:themeTint="80"/>
              <w:left w:val="nil"/>
              <w:bottom w:val="nil"/>
              <w:right w:val="nil"/>
            </w:tcBorders>
            <w:shd w:val="clear" w:color="auto" w:fill="F2F2F2" w:themeFill="background1" w:themeFillShade="F2"/>
          </w:tcPr>
          <w:p w:rsidR="00F10512" w:rsidRPr="00E12F51" w:rsidRDefault="00F10512" w:rsidP="009428D7">
            <w:pPr>
              <w:jc w:val="center"/>
              <w:rPr>
                <w:rFonts w:ascii="Arial" w:hAnsi="Arial" w:cs="Arial"/>
                <w:b/>
                <w:sz w:val="17"/>
                <w:szCs w:val="17"/>
              </w:rPr>
            </w:pPr>
            <w:r>
              <w:rPr>
                <w:rFonts w:ascii="Arial" w:hAnsi="Arial" w:cs="Arial"/>
                <w:b/>
                <w:sz w:val="17"/>
                <w:szCs w:val="17"/>
              </w:rPr>
              <w:t>Week</w:t>
            </w:r>
          </w:p>
        </w:tc>
        <w:tc>
          <w:tcPr>
            <w:tcW w:w="0" w:type="auto"/>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F10512" w:rsidRPr="00E12F51" w:rsidRDefault="00F10512" w:rsidP="004C4CBB">
            <w:pPr>
              <w:jc w:val="center"/>
              <w:rPr>
                <w:rFonts w:ascii="Arial" w:hAnsi="Arial" w:cs="Arial"/>
                <w:b/>
                <w:sz w:val="17"/>
                <w:szCs w:val="17"/>
              </w:rPr>
            </w:pPr>
            <w:r>
              <w:rPr>
                <w:rFonts w:ascii="Arial" w:hAnsi="Arial" w:cs="Arial"/>
                <w:b/>
                <w:sz w:val="17"/>
                <w:szCs w:val="17"/>
              </w:rPr>
              <w:t xml:space="preserve">Weight </w:t>
            </w:r>
            <w:r w:rsidRPr="00E12F51">
              <w:rPr>
                <w:rFonts w:ascii="Arial" w:hAnsi="Arial" w:cs="Arial"/>
                <w:b/>
                <w:sz w:val="17"/>
                <w:szCs w:val="17"/>
              </w:rPr>
              <w:t>(%)</w:t>
            </w:r>
          </w:p>
        </w:tc>
      </w:tr>
      <w:tr w:rsidR="00B94A5D" w:rsidRPr="000819A7" w:rsidTr="00FE61BE">
        <w:trPr>
          <w:trHeight w:hRule="exact" w:val="288"/>
        </w:trPr>
        <w:tc>
          <w:tcPr>
            <w:tcW w:w="0" w:type="auto"/>
            <w:vMerge/>
            <w:tcBorders>
              <w:top w:val="nil"/>
              <w:left w:val="single" w:sz="4" w:space="0" w:color="7F7F7F" w:themeColor="text1" w:themeTint="80"/>
              <w:bottom w:val="nil"/>
              <w:right w:val="nil"/>
            </w:tcBorders>
            <w:shd w:val="clear" w:color="auto" w:fill="D9E2F3" w:themeFill="accent5" w:themeFillTint="33"/>
          </w:tcPr>
          <w:p w:rsidR="00B94A5D" w:rsidRPr="00210AEF" w:rsidRDefault="00B94A5D" w:rsidP="009428D7">
            <w:pPr>
              <w:jc w:val="center"/>
              <w:rPr>
                <w:rFonts w:ascii="Arial" w:hAnsi="Arial" w:cs="Arial"/>
                <w:sz w:val="17"/>
                <w:szCs w:val="17"/>
              </w:rPr>
            </w:pPr>
          </w:p>
        </w:tc>
        <w:tc>
          <w:tcPr>
            <w:tcW w:w="0" w:type="auto"/>
            <w:tcBorders>
              <w:top w:val="nil"/>
              <w:left w:val="nil"/>
              <w:bottom w:val="nil"/>
              <w:right w:val="nil"/>
            </w:tcBorders>
          </w:tcPr>
          <w:p w:rsidR="00B94A5D" w:rsidRPr="0093244E" w:rsidRDefault="00B94A5D" w:rsidP="00B94A5D">
            <w:pPr>
              <w:pStyle w:val="ListParagraph"/>
              <w:numPr>
                <w:ilvl w:val="0"/>
                <w:numId w:val="4"/>
              </w:numPr>
              <w:rPr>
                <w:rFonts w:ascii="Times New Roman" w:hAnsi="Times New Roman" w:cs="Times New Roman"/>
                <w:sz w:val="24"/>
                <w:szCs w:val="24"/>
              </w:rPr>
            </w:pPr>
            <w:r w:rsidRPr="0093244E">
              <w:rPr>
                <w:rFonts w:ascii="Times New Roman" w:hAnsi="Times New Roman" w:cs="Times New Roman"/>
                <w:sz w:val="24"/>
                <w:szCs w:val="24"/>
              </w:rPr>
              <w:t xml:space="preserve">Active participation in lectures </w:t>
            </w:r>
          </w:p>
        </w:tc>
        <w:tc>
          <w:tcPr>
            <w:tcW w:w="0" w:type="auto"/>
            <w:tcBorders>
              <w:top w:val="nil"/>
              <w:left w:val="nil"/>
              <w:bottom w:val="nil"/>
              <w:right w:val="nil"/>
            </w:tcBorders>
          </w:tcPr>
          <w:p w:rsidR="00B94A5D" w:rsidRPr="0093244E" w:rsidRDefault="00B94A5D" w:rsidP="001D31F3">
            <w:pPr>
              <w:jc w:val="center"/>
              <w:rPr>
                <w:rFonts w:ascii="Times New Roman" w:hAnsi="Times New Roman" w:cs="Times New Roman"/>
                <w:sz w:val="24"/>
                <w:szCs w:val="24"/>
              </w:rPr>
            </w:pPr>
          </w:p>
        </w:tc>
        <w:tc>
          <w:tcPr>
            <w:tcW w:w="0" w:type="auto"/>
            <w:tcBorders>
              <w:top w:val="nil"/>
              <w:left w:val="nil"/>
              <w:bottom w:val="nil"/>
              <w:right w:val="nil"/>
            </w:tcBorders>
          </w:tcPr>
          <w:p w:rsidR="00B94A5D" w:rsidRPr="0093244E" w:rsidRDefault="0050293B" w:rsidP="0050293B">
            <w:pPr>
              <w:jc w:val="center"/>
              <w:rPr>
                <w:rFonts w:ascii="Times New Roman" w:hAnsi="Times New Roman" w:cs="Times New Roman"/>
                <w:sz w:val="24"/>
                <w:szCs w:val="24"/>
              </w:rPr>
            </w:pPr>
            <w:r>
              <w:rPr>
                <w:rFonts w:ascii="Times New Roman" w:hAnsi="Times New Roman" w:cs="Times New Roman"/>
                <w:sz w:val="24"/>
                <w:szCs w:val="24"/>
              </w:rPr>
              <w:t>2</w:t>
            </w:r>
            <w:r w:rsidR="00B94A5D" w:rsidRPr="0093244E">
              <w:rPr>
                <w:rFonts w:ascii="Times New Roman" w:hAnsi="Times New Roman" w:cs="Times New Roman"/>
                <w:sz w:val="24"/>
                <w:szCs w:val="24"/>
              </w:rPr>
              <w:t>-1</w:t>
            </w:r>
            <w:r>
              <w:rPr>
                <w:rFonts w:ascii="Times New Roman" w:hAnsi="Times New Roman" w:cs="Times New Roman"/>
                <w:sz w:val="24"/>
                <w:szCs w:val="24"/>
              </w:rPr>
              <w:t>5</w:t>
            </w:r>
          </w:p>
        </w:tc>
        <w:tc>
          <w:tcPr>
            <w:tcW w:w="0" w:type="auto"/>
            <w:tcBorders>
              <w:top w:val="nil"/>
              <w:left w:val="nil"/>
              <w:bottom w:val="nil"/>
              <w:right w:val="single" w:sz="4" w:space="0" w:color="7F7F7F" w:themeColor="text1" w:themeTint="80"/>
            </w:tcBorders>
          </w:tcPr>
          <w:p w:rsidR="00B94A5D" w:rsidRPr="0093244E" w:rsidRDefault="00B94A5D" w:rsidP="00B94A5D">
            <w:pPr>
              <w:jc w:val="center"/>
              <w:rPr>
                <w:rFonts w:ascii="Times New Roman" w:hAnsi="Times New Roman" w:cs="Times New Roman"/>
                <w:sz w:val="24"/>
                <w:szCs w:val="24"/>
              </w:rPr>
            </w:pPr>
            <w:r w:rsidRPr="0093244E">
              <w:rPr>
                <w:rFonts w:ascii="Times New Roman" w:hAnsi="Times New Roman" w:cs="Times New Roman"/>
                <w:sz w:val="24"/>
                <w:szCs w:val="24"/>
              </w:rPr>
              <w:t>10%</w:t>
            </w:r>
          </w:p>
        </w:tc>
      </w:tr>
      <w:tr w:rsidR="00B94A5D" w:rsidRPr="000819A7" w:rsidTr="00FE61BE">
        <w:trPr>
          <w:trHeight w:hRule="exact" w:val="288"/>
        </w:trPr>
        <w:tc>
          <w:tcPr>
            <w:tcW w:w="0" w:type="auto"/>
            <w:vMerge/>
            <w:tcBorders>
              <w:top w:val="nil"/>
              <w:left w:val="single" w:sz="4" w:space="0" w:color="7F7F7F" w:themeColor="text1" w:themeTint="80"/>
              <w:bottom w:val="nil"/>
              <w:right w:val="nil"/>
            </w:tcBorders>
            <w:shd w:val="clear" w:color="auto" w:fill="D9E2F3" w:themeFill="accent5" w:themeFillTint="33"/>
          </w:tcPr>
          <w:p w:rsidR="00B94A5D" w:rsidRPr="00210AEF" w:rsidRDefault="00B94A5D" w:rsidP="009428D7">
            <w:pPr>
              <w:jc w:val="center"/>
              <w:rPr>
                <w:rFonts w:ascii="Arial" w:hAnsi="Arial" w:cs="Arial"/>
                <w:sz w:val="17"/>
                <w:szCs w:val="17"/>
              </w:rPr>
            </w:pPr>
          </w:p>
        </w:tc>
        <w:tc>
          <w:tcPr>
            <w:tcW w:w="0" w:type="auto"/>
            <w:tcBorders>
              <w:top w:val="nil"/>
              <w:left w:val="nil"/>
              <w:bottom w:val="nil"/>
              <w:right w:val="nil"/>
            </w:tcBorders>
          </w:tcPr>
          <w:p w:rsidR="00B94A5D" w:rsidRPr="0093244E" w:rsidRDefault="00B94A5D" w:rsidP="001D31F3">
            <w:pPr>
              <w:pStyle w:val="ListParagraph"/>
              <w:numPr>
                <w:ilvl w:val="0"/>
                <w:numId w:val="4"/>
              </w:numPr>
              <w:rPr>
                <w:rFonts w:ascii="Times New Roman" w:hAnsi="Times New Roman" w:cs="Times New Roman"/>
                <w:sz w:val="24"/>
                <w:szCs w:val="24"/>
              </w:rPr>
            </w:pPr>
            <w:r w:rsidRPr="0093244E">
              <w:rPr>
                <w:rFonts w:ascii="Times New Roman" w:hAnsi="Times New Roman" w:cs="Times New Roman"/>
                <w:sz w:val="24"/>
                <w:szCs w:val="24"/>
              </w:rPr>
              <w:t>Exercises and discussions</w:t>
            </w:r>
          </w:p>
        </w:tc>
        <w:tc>
          <w:tcPr>
            <w:tcW w:w="0" w:type="auto"/>
            <w:tcBorders>
              <w:top w:val="nil"/>
              <w:left w:val="nil"/>
              <w:bottom w:val="nil"/>
              <w:right w:val="nil"/>
            </w:tcBorders>
          </w:tcPr>
          <w:p w:rsidR="00B94A5D" w:rsidRPr="0093244E" w:rsidRDefault="00B94A5D" w:rsidP="001D31F3">
            <w:pPr>
              <w:jc w:val="center"/>
              <w:rPr>
                <w:rFonts w:ascii="Times New Roman" w:hAnsi="Times New Roman" w:cs="Times New Roman"/>
                <w:sz w:val="24"/>
                <w:szCs w:val="24"/>
              </w:rPr>
            </w:pPr>
          </w:p>
        </w:tc>
        <w:tc>
          <w:tcPr>
            <w:tcW w:w="0" w:type="auto"/>
            <w:tcBorders>
              <w:top w:val="nil"/>
              <w:left w:val="nil"/>
              <w:bottom w:val="nil"/>
              <w:right w:val="nil"/>
            </w:tcBorders>
          </w:tcPr>
          <w:p w:rsidR="00B94A5D" w:rsidRPr="0093244E" w:rsidRDefault="00B94A5D" w:rsidP="0050293B">
            <w:pPr>
              <w:jc w:val="center"/>
              <w:rPr>
                <w:rFonts w:ascii="Times New Roman" w:hAnsi="Times New Roman" w:cs="Times New Roman"/>
                <w:sz w:val="24"/>
                <w:szCs w:val="24"/>
              </w:rPr>
            </w:pPr>
            <w:r w:rsidRPr="0093244E">
              <w:rPr>
                <w:rFonts w:ascii="Times New Roman" w:hAnsi="Times New Roman" w:cs="Times New Roman"/>
                <w:sz w:val="24"/>
                <w:szCs w:val="24"/>
              </w:rPr>
              <w:t>1-1</w:t>
            </w:r>
            <w:r w:rsidR="0050293B">
              <w:rPr>
                <w:rFonts w:ascii="Times New Roman" w:hAnsi="Times New Roman" w:cs="Times New Roman"/>
                <w:sz w:val="24"/>
                <w:szCs w:val="24"/>
              </w:rPr>
              <w:t>5</w:t>
            </w:r>
          </w:p>
        </w:tc>
        <w:tc>
          <w:tcPr>
            <w:tcW w:w="0" w:type="auto"/>
            <w:tcBorders>
              <w:top w:val="nil"/>
              <w:left w:val="nil"/>
              <w:bottom w:val="nil"/>
              <w:right w:val="single" w:sz="4" w:space="0" w:color="7F7F7F" w:themeColor="text1" w:themeTint="80"/>
            </w:tcBorders>
          </w:tcPr>
          <w:p w:rsidR="00B94A5D" w:rsidRPr="0093244E" w:rsidRDefault="00B94A5D" w:rsidP="001D31F3">
            <w:pPr>
              <w:jc w:val="center"/>
              <w:rPr>
                <w:rFonts w:ascii="Times New Roman" w:hAnsi="Times New Roman" w:cs="Times New Roman"/>
                <w:sz w:val="24"/>
                <w:szCs w:val="24"/>
              </w:rPr>
            </w:pPr>
            <w:r w:rsidRPr="0093244E">
              <w:rPr>
                <w:rFonts w:ascii="Times New Roman" w:hAnsi="Times New Roman" w:cs="Times New Roman"/>
                <w:sz w:val="24"/>
                <w:szCs w:val="24"/>
              </w:rPr>
              <w:t>10%</w:t>
            </w:r>
          </w:p>
          <w:p w:rsidR="00B94A5D" w:rsidRPr="0093244E" w:rsidRDefault="00B94A5D" w:rsidP="001D31F3">
            <w:pPr>
              <w:jc w:val="center"/>
              <w:rPr>
                <w:rFonts w:ascii="Times New Roman" w:hAnsi="Times New Roman" w:cs="Times New Roman"/>
                <w:sz w:val="24"/>
                <w:szCs w:val="24"/>
              </w:rPr>
            </w:pPr>
          </w:p>
        </w:tc>
      </w:tr>
      <w:tr w:rsidR="00B94A5D" w:rsidRPr="000819A7" w:rsidTr="0050293B">
        <w:trPr>
          <w:trHeight w:hRule="exact" w:val="720"/>
        </w:trPr>
        <w:tc>
          <w:tcPr>
            <w:tcW w:w="0" w:type="auto"/>
            <w:vMerge/>
            <w:tcBorders>
              <w:top w:val="nil"/>
              <w:left w:val="single" w:sz="4" w:space="0" w:color="7F7F7F" w:themeColor="text1" w:themeTint="80"/>
              <w:bottom w:val="nil"/>
              <w:right w:val="nil"/>
            </w:tcBorders>
            <w:shd w:val="clear" w:color="auto" w:fill="D9E2F3" w:themeFill="accent5" w:themeFillTint="33"/>
          </w:tcPr>
          <w:p w:rsidR="00B94A5D" w:rsidRPr="00210AEF" w:rsidRDefault="00B94A5D" w:rsidP="009428D7">
            <w:pPr>
              <w:jc w:val="center"/>
              <w:rPr>
                <w:rFonts w:ascii="Arial" w:hAnsi="Arial" w:cs="Arial"/>
                <w:sz w:val="17"/>
                <w:szCs w:val="17"/>
              </w:rPr>
            </w:pPr>
          </w:p>
        </w:tc>
        <w:tc>
          <w:tcPr>
            <w:tcW w:w="0" w:type="auto"/>
            <w:tcBorders>
              <w:top w:val="nil"/>
              <w:left w:val="nil"/>
              <w:bottom w:val="nil"/>
              <w:right w:val="nil"/>
            </w:tcBorders>
          </w:tcPr>
          <w:p w:rsidR="00B94A5D" w:rsidRDefault="00B94A5D" w:rsidP="001D31F3">
            <w:pPr>
              <w:pStyle w:val="ListParagraph"/>
              <w:numPr>
                <w:ilvl w:val="0"/>
                <w:numId w:val="4"/>
              </w:numPr>
              <w:rPr>
                <w:rFonts w:ascii="Times New Roman" w:hAnsi="Times New Roman" w:cs="Times New Roman"/>
                <w:sz w:val="24"/>
                <w:szCs w:val="24"/>
              </w:rPr>
            </w:pPr>
            <w:r w:rsidRPr="0093244E">
              <w:rPr>
                <w:rFonts w:ascii="Times New Roman" w:hAnsi="Times New Roman" w:cs="Times New Roman"/>
                <w:sz w:val="24"/>
                <w:szCs w:val="24"/>
              </w:rPr>
              <w:t>Research/case study</w:t>
            </w:r>
          </w:p>
          <w:p w:rsidR="0050293B" w:rsidRPr="0093244E" w:rsidRDefault="0050293B" w:rsidP="001D31F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Final exam</w:t>
            </w:r>
          </w:p>
          <w:p w:rsidR="00B94A5D" w:rsidRPr="0093244E" w:rsidRDefault="00B94A5D" w:rsidP="001D31F3">
            <w:pPr>
              <w:jc w:val="center"/>
              <w:rPr>
                <w:rFonts w:ascii="Times New Roman" w:hAnsi="Times New Roman" w:cs="Times New Roman"/>
                <w:sz w:val="24"/>
                <w:szCs w:val="24"/>
              </w:rPr>
            </w:pPr>
          </w:p>
        </w:tc>
        <w:tc>
          <w:tcPr>
            <w:tcW w:w="0" w:type="auto"/>
            <w:tcBorders>
              <w:top w:val="nil"/>
              <w:left w:val="nil"/>
              <w:bottom w:val="nil"/>
              <w:right w:val="nil"/>
            </w:tcBorders>
          </w:tcPr>
          <w:p w:rsidR="00B94A5D" w:rsidRPr="0093244E" w:rsidRDefault="00B94A5D" w:rsidP="001D31F3">
            <w:pPr>
              <w:jc w:val="center"/>
              <w:rPr>
                <w:rFonts w:ascii="Times New Roman" w:hAnsi="Times New Roman" w:cs="Times New Roman"/>
                <w:sz w:val="24"/>
                <w:szCs w:val="24"/>
              </w:rPr>
            </w:pPr>
          </w:p>
        </w:tc>
        <w:tc>
          <w:tcPr>
            <w:tcW w:w="0" w:type="auto"/>
            <w:tcBorders>
              <w:top w:val="nil"/>
              <w:left w:val="nil"/>
              <w:bottom w:val="nil"/>
              <w:right w:val="nil"/>
            </w:tcBorders>
          </w:tcPr>
          <w:p w:rsidR="00B94A5D" w:rsidRDefault="00B94A5D" w:rsidP="0050293B">
            <w:pPr>
              <w:rPr>
                <w:rFonts w:ascii="Times New Roman" w:hAnsi="Times New Roman" w:cs="Times New Roman"/>
                <w:sz w:val="24"/>
                <w:szCs w:val="24"/>
              </w:rPr>
            </w:pPr>
            <w:r w:rsidRPr="0093244E">
              <w:rPr>
                <w:rFonts w:ascii="Times New Roman" w:hAnsi="Times New Roman" w:cs="Times New Roman"/>
                <w:sz w:val="24"/>
                <w:szCs w:val="24"/>
              </w:rPr>
              <w:t xml:space="preserve">     </w:t>
            </w:r>
            <w:r w:rsidR="0050293B">
              <w:rPr>
                <w:rFonts w:ascii="Times New Roman" w:hAnsi="Times New Roman" w:cs="Times New Roman"/>
                <w:sz w:val="24"/>
                <w:szCs w:val="24"/>
              </w:rPr>
              <w:t xml:space="preserve"> 7</w:t>
            </w:r>
          </w:p>
          <w:p w:rsidR="0050293B" w:rsidRPr="0093244E" w:rsidRDefault="0050293B" w:rsidP="0050293B">
            <w:pPr>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tcBorders>
              <w:top w:val="nil"/>
              <w:left w:val="nil"/>
              <w:bottom w:val="nil"/>
              <w:right w:val="single" w:sz="4" w:space="0" w:color="7F7F7F" w:themeColor="text1" w:themeTint="80"/>
            </w:tcBorders>
          </w:tcPr>
          <w:p w:rsidR="00B94A5D" w:rsidRDefault="00B94A5D" w:rsidP="001D31F3">
            <w:pPr>
              <w:jc w:val="center"/>
              <w:rPr>
                <w:rFonts w:ascii="Times New Roman" w:hAnsi="Times New Roman" w:cs="Times New Roman"/>
                <w:sz w:val="24"/>
                <w:szCs w:val="24"/>
              </w:rPr>
            </w:pPr>
            <w:r w:rsidRPr="0093244E">
              <w:rPr>
                <w:rFonts w:ascii="Times New Roman" w:hAnsi="Times New Roman" w:cs="Times New Roman"/>
                <w:sz w:val="24"/>
                <w:szCs w:val="24"/>
              </w:rPr>
              <w:t>20%</w:t>
            </w:r>
          </w:p>
          <w:p w:rsidR="0050293B" w:rsidRPr="0093244E" w:rsidRDefault="0050293B" w:rsidP="001D31F3">
            <w:pPr>
              <w:jc w:val="center"/>
              <w:rPr>
                <w:rFonts w:ascii="Times New Roman" w:hAnsi="Times New Roman" w:cs="Times New Roman"/>
                <w:sz w:val="24"/>
                <w:szCs w:val="24"/>
              </w:rPr>
            </w:pPr>
            <w:r>
              <w:rPr>
                <w:rFonts w:ascii="Times New Roman" w:hAnsi="Times New Roman" w:cs="Times New Roman"/>
                <w:sz w:val="24"/>
                <w:szCs w:val="24"/>
              </w:rPr>
              <w:t>60%</w:t>
            </w:r>
          </w:p>
          <w:p w:rsidR="00B94A5D" w:rsidRPr="0093244E" w:rsidRDefault="00B94A5D" w:rsidP="001D31F3">
            <w:pPr>
              <w:jc w:val="center"/>
              <w:rPr>
                <w:rFonts w:ascii="Times New Roman" w:hAnsi="Times New Roman" w:cs="Times New Roman"/>
                <w:sz w:val="24"/>
                <w:szCs w:val="24"/>
              </w:rPr>
            </w:pPr>
          </w:p>
        </w:tc>
      </w:tr>
      <w:tr w:rsidR="00B94A5D" w:rsidRPr="000819A7" w:rsidTr="00FE61BE">
        <w:trPr>
          <w:trHeight w:hRule="exact" w:val="60"/>
        </w:trPr>
        <w:tc>
          <w:tcPr>
            <w:tcW w:w="0" w:type="auto"/>
            <w:vMerge/>
            <w:tcBorders>
              <w:top w:val="nil"/>
              <w:left w:val="single" w:sz="4" w:space="0" w:color="7F7F7F" w:themeColor="text1" w:themeTint="80"/>
              <w:bottom w:val="nil"/>
              <w:right w:val="nil"/>
            </w:tcBorders>
            <w:shd w:val="clear" w:color="auto" w:fill="D9E2F3" w:themeFill="accent5" w:themeFillTint="33"/>
          </w:tcPr>
          <w:p w:rsidR="00B94A5D" w:rsidRPr="00210AEF" w:rsidRDefault="00B94A5D" w:rsidP="009428D7">
            <w:pPr>
              <w:jc w:val="center"/>
              <w:rPr>
                <w:rFonts w:ascii="Arial" w:hAnsi="Arial" w:cs="Arial"/>
                <w:sz w:val="17"/>
                <w:szCs w:val="17"/>
              </w:rPr>
            </w:pPr>
          </w:p>
        </w:tc>
        <w:tc>
          <w:tcPr>
            <w:tcW w:w="0" w:type="auto"/>
            <w:tcBorders>
              <w:top w:val="nil"/>
              <w:left w:val="nil"/>
              <w:bottom w:val="nil"/>
              <w:right w:val="nil"/>
            </w:tcBorders>
          </w:tcPr>
          <w:p w:rsidR="00B94A5D" w:rsidRPr="0054432D" w:rsidRDefault="00B94A5D" w:rsidP="0054432D">
            <w:pPr>
              <w:rPr>
                <w:rFonts w:ascii="Times New Roman" w:hAnsi="Times New Roman" w:cs="Times New Roman"/>
                <w:sz w:val="24"/>
                <w:szCs w:val="24"/>
              </w:rPr>
            </w:pPr>
          </w:p>
        </w:tc>
        <w:tc>
          <w:tcPr>
            <w:tcW w:w="0" w:type="auto"/>
            <w:tcBorders>
              <w:top w:val="nil"/>
              <w:left w:val="nil"/>
              <w:bottom w:val="nil"/>
              <w:right w:val="nil"/>
            </w:tcBorders>
          </w:tcPr>
          <w:p w:rsidR="00B94A5D" w:rsidRPr="0093244E" w:rsidRDefault="00B94A5D" w:rsidP="001D31F3">
            <w:pPr>
              <w:jc w:val="center"/>
              <w:rPr>
                <w:rFonts w:ascii="Times New Roman" w:hAnsi="Times New Roman" w:cs="Times New Roman"/>
                <w:sz w:val="24"/>
                <w:szCs w:val="24"/>
              </w:rPr>
            </w:pPr>
          </w:p>
        </w:tc>
        <w:tc>
          <w:tcPr>
            <w:tcW w:w="0" w:type="auto"/>
            <w:tcBorders>
              <w:top w:val="nil"/>
              <w:left w:val="nil"/>
              <w:bottom w:val="nil"/>
              <w:right w:val="nil"/>
            </w:tcBorders>
          </w:tcPr>
          <w:p w:rsidR="00B94A5D" w:rsidRPr="0093244E" w:rsidRDefault="00B94A5D" w:rsidP="001D31F3">
            <w:pPr>
              <w:jc w:val="center"/>
              <w:rPr>
                <w:rFonts w:ascii="Times New Roman" w:hAnsi="Times New Roman" w:cs="Times New Roman"/>
                <w:sz w:val="24"/>
                <w:szCs w:val="24"/>
              </w:rPr>
            </w:pPr>
            <w:r w:rsidRPr="0093244E">
              <w:rPr>
                <w:rFonts w:ascii="Times New Roman" w:hAnsi="Times New Roman" w:cs="Times New Roman"/>
                <w:sz w:val="24"/>
                <w:szCs w:val="24"/>
              </w:rPr>
              <w:t>-</w:t>
            </w:r>
          </w:p>
        </w:tc>
        <w:tc>
          <w:tcPr>
            <w:tcW w:w="0" w:type="auto"/>
            <w:tcBorders>
              <w:top w:val="nil"/>
              <w:left w:val="nil"/>
              <w:bottom w:val="nil"/>
              <w:right w:val="single" w:sz="4" w:space="0" w:color="7F7F7F" w:themeColor="text1" w:themeTint="80"/>
            </w:tcBorders>
          </w:tcPr>
          <w:p w:rsidR="00B94A5D" w:rsidRPr="0093244E" w:rsidRDefault="00B94A5D" w:rsidP="001D31F3">
            <w:pPr>
              <w:jc w:val="center"/>
              <w:rPr>
                <w:rFonts w:ascii="Times New Roman" w:hAnsi="Times New Roman" w:cs="Times New Roman"/>
                <w:sz w:val="24"/>
                <w:szCs w:val="24"/>
              </w:rPr>
            </w:pPr>
          </w:p>
        </w:tc>
      </w:tr>
      <w:tr w:rsidR="00B94A5D" w:rsidRPr="000819A7" w:rsidTr="00FE61BE">
        <w:trPr>
          <w:trHeight w:hRule="exact" w:val="288"/>
        </w:trPr>
        <w:tc>
          <w:tcPr>
            <w:tcW w:w="0" w:type="auto"/>
            <w:vMerge/>
            <w:tcBorders>
              <w:top w:val="nil"/>
              <w:left w:val="single" w:sz="4" w:space="0" w:color="7F7F7F" w:themeColor="text1" w:themeTint="80"/>
              <w:bottom w:val="nil"/>
              <w:right w:val="nil"/>
            </w:tcBorders>
            <w:shd w:val="clear" w:color="auto" w:fill="D9E2F3" w:themeFill="accent5" w:themeFillTint="33"/>
          </w:tcPr>
          <w:p w:rsidR="00B94A5D" w:rsidRPr="00210AEF" w:rsidRDefault="00B94A5D" w:rsidP="009428D7">
            <w:pPr>
              <w:jc w:val="center"/>
              <w:rPr>
                <w:rFonts w:ascii="Arial" w:hAnsi="Arial" w:cs="Arial"/>
                <w:sz w:val="17"/>
                <w:szCs w:val="17"/>
              </w:rPr>
            </w:pPr>
          </w:p>
        </w:tc>
        <w:tc>
          <w:tcPr>
            <w:tcW w:w="0" w:type="auto"/>
            <w:tcBorders>
              <w:top w:val="nil"/>
              <w:left w:val="nil"/>
              <w:bottom w:val="nil"/>
              <w:right w:val="nil"/>
            </w:tcBorders>
          </w:tcPr>
          <w:p w:rsidR="00B94A5D" w:rsidRPr="0093244E" w:rsidRDefault="00B94A5D" w:rsidP="00B94A5D">
            <w:pPr>
              <w:pStyle w:val="ListParagraph"/>
              <w:rPr>
                <w:rFonts w:ascii="Times New Roman" w:hAnsi="Times New Roman" w:cs="Times New Roman"/>
                <w:sz w:val="24"/>
                <w:szCs w:val="24"/>
              </w:rPr>
            </w:pPr>
          </w:p>
        </w:tc>
        <w:tc>
          <w:tcPr>
            <w:tcW w:w="0" w:type="auto"/>
            <w:tcBorders>
              <w:top w:val="nil"/>
              <w:left w:val="nil"/>
              <w:bottom w:val="nil"/>
              <w:right w:val="nil"/>
            </w:tcBorders>
          </w:tcPr>
          <w:p w:rsidR="00B94A5D" w:rsidRPr="0093244E" w:rsidRDefault="00B94A5D" w:rsidP="001D31F3">
            <w:pPr>
              <w:jc w:val="center"/>
              <w:rPr>
                <w:rFonts w:ascii="Times New Roman" w:hAnsi="Times New Roman" w:cs="Times New Roman"/>
                <w:sz w:val="24"/>
                <w:szCs w:val="24"/>
              </w:rPr>
            </w:pPr>
          </w:p>
        </w:tc>
        <w:tc>
          <w:tcPr>
            <w:tcW w:w="0" w:type="auto"/>
            <w:tcBorders>
              <w:top w:val="nil"/>
              <w:left w:val="nil"/>
              <w:bottom w:val="nil"/>
              <w:right w:val="nil"/>
            </w:tcBorders>
          </w:tcPr>
          <w:p w:rsidR="00B94A5D" w:rsidRPr="0093244E" w:rsidRDefault="00B94A5D" w:rsidP="001D31F3">
            <w:pPr>
              <w:jc w:val="center"/>
              <w:rPr>
                <w:rFonts w:ascii="Times New Roman" w:hAnsi="Times New Roman" w:cs="Times New Roman"/>
                <w:sz w:val="24"/>
                <w:szCs w:val="24"/>
              </w:rPr>
            </w:pPr>
          </w:p>
        </w:tc>
        <w:tc>
          <w:tcPr>
            <w:tcW w:w="0" w:type="auto"/>
            <w:tcBorders>
              <w:top w:val="nil"/>
              <w:left w:val="nil"/>
              <w:bottom w:val="nil"/>
              <w:right w:val="single" w:sz="4" w:space="0" w:color="7F7F7F" w:themeColor="text1" w:themeTint="80"/>
            </w:tcBorders>
          </w:tcPr>
          <w:p w:rsidR="00B94A5D" w:rsidRPr="0093244E" w:rsidRDefault="00B94A5D" w:rsidP="001D31F3">
            <w:pPr>
              <w:jc w:val="center"/>
              <w:rPr>
                <w:rFonts w:ascii="Times New Roman" w:hAnsi="Times New Roman" w:cs="Times New Roman"/>
                <w:sz w:val="24"/>
                <w:szCs w:val="24"/>
              </w:rPr>
            </w:pPr>
          </w:p>
        </w:tc>
      </w:tr>
      <w:tr w:rsidR="00A8446F" w:rsidRPr="000819A7" w:rsidTr="0050293B">
        <w:trPr>
          <w:trHeight w:hRule="exact" w:val="60"/>
        </w:trPr>
        <w:tc>
          <w:tcPr>
            <w:tcW w:w="0" w:type="auto"/>
            <w:vMerge/>
            <w:tcBorders>
              <w:top w:val="nil"/>
              <w:left w:val="single" w:sz="4" w:space="0" w:color="7F7F7F" w:themeColor="text1" w:themeTint="80"/>
              <w:bottom w:val="nil"/>
              <w:right w:val="nil"/>
            </w:tcBorders>
            <w:shd w:val="clear" w:color="auto" w:fill="D9E2F3" w:themeFill="accent5" w:themeFillTint="33"/>
          </w:tcPr>
          <w:p w:rsidR="00A8446F" w:rsidRPr="00210AEF" w:rsidRDefault="00A8446F" w:rsidP="009428D7">
            <w:pPr>
              <w:jc w:val="center"/>
              <w:rPr>
                <w:rFonts w:ascii="Arial" w:hAnsi="Arial" w:cs="Arial"/>
                <w:sz w:val="17"/>
                <w:szCs w:val="17"/>
              </w:rPr>
            </w:pPr>
          </w:p>
        </w:tc>
        <w:tc>
          <w:tcPr>
            <w:tcW w:w="0" w:type="auto"/>
            <w:tcBorders>
              <w:top w:val="nil"/>
              <w:left w:val="nil"/>
              <w:bottom w:val="nil"/>
              <w:right w:val="nil"/>
            </w:tcBorders>
          </w:tcPr>
          <w:p w:rsidR="00A8446F" w:rsidRPr="00EF5944" w:rsidRDefault="00A8446F" w:rsidP="00A8446F">
            <w:pPr>
              <w:pStyle w:val="ListParagraph"/>
              <w:rPr>
                <w:rFonts w:ascii="Times New Roman" w:hAnsi="Times New Roman" w:cs="Times New Roman"/>
              </w:rPr>
            </w:pPr>
          </w:p>
        </w:tc>
        <w:tc>
          <w:tcPr>
            <w:tcW w:w="0" w:type="auto"/>
            <w:tcBorders>
              <w:top w:val="nil"/>
              <w:left w:val="nil"/>
              <w:bottom w:val="nil"/>
              <w:right w:val="nil"/>
            </w:tcBorders>
          </w:tcPr>
          <w:p w:rsidR="00A8446F" w:rsidRPr="00EF5944" w:rsidRDefault="00A8446F" w:rsidP="00D55A3A">
            <w:pPr>
              <w:jc w:val="center"/>
              <w:rPr>
                <w:rFonts w:ascii="Times New Roman" w:hAnsi="Times New Roman" w:cs="Times New Roman"/>
              </w:rPr>
            </w:pPr>
          </w:p>
        </w:tc>
        <w:tc>
          <w:tcPr>
            <w:tcW w:w="0" w:type="auto"/>
            <w:tcBorders>
              <w:top w:val="nil"/>
              <w:left w:val="nil"/>
              <w:bottom w:val="nil"/>
              <w:right w:val="nil"/>
            </w:tcBorders>
          </w:tcPr>
          <w:p w:rsidR="00A8446F" w:rsidRPr="00EF5944" w:rsidRDefault="00A8446F" w:rsidP="00D55A3A">
            <w:pPr>
              <w:jc w:val="center"/>
              <w:rPr>
                <w:rFonts w:ascii="Times New Roman" w:hAnsi="Times New Roman" w:cs="Times New Roman"/>
              </w:rPr>
            </w:pPr>
          </w:p>
        </w:tc>
        <w:tc>
          <w:tcPr>
            <w:tcW w:w="0" w:type="auto"/>
            <w:tcBorders>
              <w:top w:val="nil"/>
              <w:left w:val="nil"/>
              <w:bottom w:val="nil"/>
              <w:right w:val="single" w:sz="4" w:space="0" w:color="7F7F7F" w:themeColor="text1" w:themeTint="80"/>
            </w:tcBorders>
          </w:tcPr>
          <w:p w:rsidR="00A8446F" w:rsidRPr="00EF5944" w:rsidRDefault="00A8446F" w:rsidP="00D55A3A">
            <w:pPr>
              <w:jc w:val="center"/>
              <w:rPr>
                <w:rFonts w:ascii="Times New Roman" w:hAnsi="Times New Roman" w:cs="Times New Roman"/>
              </w:rPr>
            </w:pPr>
          </w:p>
        </w:tc>
      </w:tr>
      <w:tr w:rsidR="00A8446F" w:rsidRPr="000819A7" w:rsidTr="0050293B">
        <w:trPr>
          <w:trHeight w:hRule="exact" w:val="60"/>
        </w:trPr>
        <w:tc>
          <w:tcPr>
            <w:tcW w:w="0" w:type="auto"/>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tcPr>
          <w:p w:rsidR="00A8446F" w:rsidRPr="00210AEF" w:rsidRDefault="00A8446F" w:rsidP="009428D7">
            <w:pPr>
              <w:jc w:val="center"/>
              <w:rPr>
                <w:rFonts w:ascii="Arial" w:hAnsi="Arial" w:cs="Arial"/>
                <w:sz w:val="17"/>
                <w:szCs w:val="17"/>
              </w:rPr>
            </w:pPr>
          </w:p>
        </w:tc>
        <w:tc>
          <w:tcPr>
            <w:tcW w:w="0" w:type="auto"/>
            <w:tcBorders>
              <w:top w:val="nil"/>
              <w:left w:val="nil"/>
              <w:bottom w:val="single" w:sz="4" w:space="0" w:color="7F7F7F" w:themeColor="text1" w:themeTint="80"/>
              <w:right w:val="nil"/>
            </w:tcBorders>
          </w:tcPr>
          <w:p w:rsidR="00A8446F" w:rsidRPr="00E12F51" w:rsidRDefault="00A8446F" w:rsidP="009428D7">
            <w:pPr>
              <w:jc w:val="center"/>
              <w:rPr>
                <w:rFonts w:ascii="Arial" w:hAnsi="Arial" w:cs="Arial"/>
                <w:color w:val="404040" w:themeColor="text1" w:themeTint="BF"/>
                <w:sz w:val="17"/>
                <w:szCs w:val="17"/>
              </w:rPr>
            </w:pPr>
          </w:p>
        </w:tc>
        <w:tc>
          <w:tcPr>
            <w:tcW w:w="0" w:type="auto"/>
            <w:tcBorders>
              <w:top w:val="nil"/>
              <w:left w:val="nil"/>
              <w:bottom w:val="single" w:sz="4" w:space="0" w:color="7F7F7F" w:themeColor="text1" w:themeTint="80"/>
              <w:right w:val="nil"/>
            </w:tcBorders>
          </w:tcPr>
          <w:p w:rsidR="00A8446F" w:rsidRPr="00E12F51" w:rsidRDefault="00A8446F" w:rsidP="009428D7">
            <w:pPr>
              <w:jc w:val="center"/>
              <w:rPr>
                <w:rFonts w:ascii="Arial" w:hAnsi="Arial" w:cs="Arial"/>
                <w:color w:val="404040" w:themeColor="text1" w:themeTint="BF"/>
                <w:sz w:val="17"/>
                <w:szCs w:val="17"/>
              </w:rPr>
            </w:pPr>
          </w:p>
        </w:tc>
        <w:tc>
          <w:tcPr>
            <w:tcW w:w="0" w:type="auto"/>
            <w:tcBorders>
              <w:top w:val="nil"/>
              <w:left w:val="nil"/>
              <w:bottom w:val="single" w:sz="4" w:space="0" w:color="7F7F7F" w:themeColor="text1" w:themeTint="80"/>
              <w:right w:val="nil"/>
            </w:tcBorders>
          </w:tcPr>
          <w:p w:rsidR="00A8446F" w:rsidRPr="00E12F51" w:rsidRDefault="00A8446F" w:rsidP="009428D7">
            <w:pPr>
              <w:jc w:val="center"/>
              <w:rPr>
                <w:rFonts w:ascii="Arial" w:hAnsi="Arial" w:cs="Arial"/>
                <w:color w:val="404040" w:themeColor="text1" w:themeTint="BF"/>
                <w:sz w:val="17"/>
                <w:szCs w:val="17"/>
              </w:rPr>
            </w:pPr>
          </w:p>
        </w:tc>
        <w:tc>
          <w:tcPr>
            <w:tcW w:w="0" w:type="auto"/>
            <w:tcBorders>
              <w:top w:val="nil"/>
              <w:left w:val="nil"/>
              <w:bottom w:val="single" w:sz="4" w:space="0" w:color="7F7F7F" w:themeColor="text1" w:themeTint="80"/>
              <w:right w:val="single" w:sz="4" w:space="0" w:color="7F7F7F" w:themeColor="text1" w:themeTint="80"/>
            </w:tcBorders>
          </w:tcPr>
          <w:p w:rsidR="00A8446F" w:rsidRPr="00E12F51" w:rsidRDefault="00A8446F" w:rsidP="009428D7">
            <w:pPr>
              <w:jc w:val="center"/>
              <w:rPr>
                <w:rFonts w:ascii="Arial" w:hAnsi="Arial" w:cs="Arial"/>
                <w:color w:val="404040" w:themeColor="text1" w:themeTint="BF"/>
                <w:sz w:val="17"/>
                <w:szCs w:val="17"/>
              </w:rPr>
            </w:pPr>
          </w:p>
        </w:tc>
      </w:tr>
      <w:tr w:rsidR="00A8446F" w:rsidRPr="000819A7" w:rsidTr="00FE61BE">
        <w:trPr>
          <w:trHeight w:hRule="exact" w:val="288"/>
        </w:trPr>
        <w:tc>
          <w:tcPr>
            <w:tcW w:w="0" w:type="auto"/>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A8446F" w:rsidRPr="0067374F" w:rsidRDefault="00A8446F" w:rsidP="00210AEF">
            <w:pPr>
              <w:rPr>
                <w:rFonts w:ascii="Arial" w:hAnsi="Arial" w:cs="Arial"/>
                <w:b/>
                <w:sz w:val="17"/>
                <w:szCs w:val="17"/>
              </w:rPr>
            </w:pPr>
            <w:r>
              <w:rPr>
                <w:rFonts w:ascii="Arial" w:hAnsi="Arial" w:cs="Arial"/>
                <w:b/>
                <w:sz w:val="17"/>
                <w:szCs w:val="17"/>
              </w:rPr>
              <w:t>Course resources</w:t>
            </w:r>
          </w:p>
        </w:tc>
        <w:tc>
          <w:tcPr>
            <w:tcW w:w="0" w:type="auto"/>
            <w:gridSpan w:val="3"/>
            <w:tcBorders>
              <w:top w:val="single" w:sz="4" w:space="0" w:color="7F7F7F" w:themeColor="text1" w:themeTint="80"/>
              <w:left w:val="nil"/>
              <w:bottom w:val="nil"/>
              <w:right w:val="nil"/>
            </w:tcBorders>
            <w:shd w:val="clear" w:color="auto" w:fill="F2F2F2" w:themeFill="background1" w:themeFillShade="F2"/>
          </w:tcPr>
          <w:p w:rsidR="00A8446F" w:rsidRPr="00E12F51" w:rsidRDefault="00A8446F" w:rsidP="009428D7">
            <w:pPr>
              <w:rPr>
                <w:rFonts w:ascii="Arial" w:hAnsi="Arial" w:cs="Arial"/>
                <w:b/>
                <w:sz w:val="17"/>
                <w:szCs w:val="17"/>
              </w:rPr>
            </w:pPr>
            <w:r>
              <w:rPr>
                <w:rFonts w:ascii="Arial" w:hAnsi="Arial" w:cs="Arial"/>
                <w:b/>
                <w:sz w:val="17"/>
                <w:szCs w:val="17"/>
              </w:rPr>
              <w:t>Resources</w:t>
            </w:r>
          </w:p>
        </w:tc>
        <w:tc>
          <w:tcPr>
            <w:tcW w:w="0" w:type="auto"/>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A8446F" w:rsidRPr="00E12F51" w:rsidRDefault="00A8446F" w:rsidP="009428D7">
            <w:pPr>
              <w:jc w:val="center"/>
              <w:rPr>
                <w:rFonts w:ascii="Arial" w:hAnsi="Arial" w:cs="Arial"/>
                <w:b/>
                <w:sz w:val="17"/>
                <w:szCs w:val="17"/>
              </w:rPr>
            </w:pPr>
            <w:r>
              <w:rPr>
                <w:rFonts w:ascii="Arial" w:hAnsi="Arial" w:cs="Arial"/>
                <w:b/>
                <w:sz w:val="17"/>
                <w:szCs w:val="17"/>
              </w:rPr>
              <w:t>Number</w:t>
            </w:r>
          </w:p>
        </w:tc>
      </w:tr>
      <w:tr w:rsidR="00A8446F" w:rsidRPr="0093244E" w:rsidTr="00FE61BE">
        <w:trPr>
          <w:trHeight w:hRule="exact" w:val="288"/>
        </w:trPr>
        <w:tc>
          <w:tcPr>
            <w:tcW w:w="0" w:type="auto"/>
            <w:vMerge/>
            <w:tcBorders>
              <w:top w:val="nil"/>
              <w:left w:val="single" w:sz="4" w:space="0" w:color="7F7F7F" w:themeColor="text1" w:themeTint="80"/>
              <w:bottom w:val="nil"/>
              <w:right w:val="nil"/>
            </w:tcBorders>
            <w:shd w:val="clear" w:color="auto" w:fill="D9E2F3" w:themeFill="accent5" w:themeFillTint="33"/>
            <w:vAlign w:val="center"/>
          </w:tcPr>
          <w:p w:rsidR="00A8446F" w:rsidRPr="0067374F" w:rsidRDefault="00A8446F" w:rsidP="009428D7">
            <w:pPr>
              <w:jc w:val="center"/>
              <w:rPr>
                <w:rFonts w:ascii="Arial" w:hAnsi="Arial" w:cs="Arial"/>
                <w:b/>
                <w:sz w:val="17"/>
                <w:szCs w:val="17"/>
              </w:rPr>
            </w:pPr>
          </w:p>
        </w:tc>
        <w:tc>
          <w:tcPr>
            <w:tcW w:w="0" w:type="auto"/>
            <w:gridSpan w:val="3"/>
            <w:tcBorders>
              <w:top w:val="nil"/>
              <w:left w:val="nil"/>
              <w:bottom w:val="nil"/>
              <w:right w:val="nil"/>
            </w:tcBorders>
          </w:tcPr>
          <w:p w:rsidR="00A8446F" w:rsidRPr="0093244E" w:rsidRDefault="00A8446F" w:rsidP="009428D7">
            <w:pPr>
              <w:pStyle w:val="ListParagraph"/>
              <w:numPr>
                <w:ilvl w:val="0"/>
                <w:numId w:val="3"/>
              </w:numPr>
              <w:rPr>
                <w:rFonts w:ascii="Times New Roman" w:hAnsi="Times New Roman" w:cs="Times New Roman"/>
                <w:sz w:val="24"/>
                <w:szCs w:val="24"/>
              </w:rPr>
            </w:pPr>
            <w:r w:rsidRPr="0093244E">
              <w:rPr>
                <w:rFonts w:ascii="Times New Roman" w:hAnsi="Times New Roman" w:cs="Times New Roman"/>
                <w:sz w:val="24"/>
                <w:szCs w:val="24"/>
              </w:rPr>
              <w:t xml:space="preserve">Classroom </w:t>
            </w:r>
          </w:p>
        </w:tc>
        <w:tc>
          <w:tcPr>
            <w:tcW w:w="0" w:type="auto"/>
            <w:tcBorders>
              <w:top w:val="nil"/>
              <w:left w:val="nil"/>
              <w:bottom w:val="nil"/>
              <w:right w:val="single" w:sz="4" w:space="0" w:color="7F7F7F" w:themeColor="text1" w:themeTint="80"/>
            </w:tcBorders>
          </w:tcPr>
          <w:p w:rsidR="00A8446F" w:rsidRPr="0093244E" w:rsidRDefault="00A8446F" w:rsidP="009428D7">
            <w:pPr>
              <w:jc w:val="center"/>
              <w:rPr>
                <w:rFonts w:ascii="Times New Roman" w:hAnsi="Times New Roman" w:cs="Times New Roman"/>
                <w:sz w:val="24"/>
                <w:szCs w:val="24"/>
              </w:rPr>
            </w:pPr>
            <w:r w:rsidRPr="0093244E">
              <w:rPr>
                <w:rFonts w:ascii="Times New Roman" w:hAnsi="Times New Roman" w:cs="Times New Roman"/>
                <w:sz w:val="24"/>
                <w:szCs w:val="24"/>
              </w:rPr>
              <w:t>1</w:t>
            </w:r>
          </w:p>
        </w:tc>
      </w:tr>
      <w:tr w:rsidR="00A8446F" w:rsidRPr="0093244E" w:rsidTr="00FE61BE">
        <w:trPr>
          <w:trHeight w:hRule="exact" w:val="288"/>
        </w:trPr>
        <w:tc>
          <w:tcPr>
            <w:tcW w:w="0" w:type="auto"/>
            <w:vMerge/>
            <w:tcBorders>
              <w:top w:val="nil"/>
              <w:left w:val="single" w:sz="4" w:space="0" w:color="7F7F7F" w:themeColor="text1" w:themeTint="80"/>
              <w:bottom w:val="nil"/>
              <w:right w:val="nil"/>
            </w:tcBorders>
            <w:shd w:val="clear" w:color="auto" w:fill="D9E2F3" w:themeFill="accent5" w:themeFillTint="33"/>
            <w:vAlign w:val="center"/>
          </w:tcPr>
          <w:p w:rsidR="00A8446F" w:rsidRPr="0067374F" w:rsidRDefault="00A8446F" w:rsidP="009428D7">
            <w:pPr>
              <w:jc w:val="center"/>
              <w:rPr>
                <w:rFonts w:ascii="Arial" w:hAnsi="Arial" w:cs="Arial"/>
                <w:b/>
                <w:sz w:val="17"/>
                <w:szCs w:val="17"/>
              </w:rPr>
            </w:pPr>
          </w:p>
        </w:tc>
        <w:tc>
          <w:tcPr>
            <w:tcW w:w="0" w:type="auto"/>
            <w:gridSpan w:val="3"/>
            <w:tcBorders>
              <w:top w:val="nil"/>
              <w:left w:val="nil"/>
              <w:bottom w:val="nil"/>
              <w:right w:val="nil"/>
            </w:tcBorders>
          </w:tcPr>
          <w:p w:rsidR="00A8446F" w:rsidRPr="0093244E" w:rsidRDefault="00B94A5D" w:rsidP="009428D7">
            <w:pPr>
              <w:pStyle w:val="ListParagraph"/>
              <w:numPr>
                <w:ilvl w:val="0"/>
                <w:numId w:val="3"/>
              </w:numPr>
              <w:rPr>
                <w:rFonts w:ascii="Times New Roman" w:hAnsi="Times New Roman" w:cs="Times New Roman"/>
                <w:sz w:val="24"/>
                <w:szCs w:val="24"/>
              </w:rPr>
            </w:pPr>
            <w:r w:rsidRPr="0093244E">
              <w:rPr>
                <w:rFonts w:ascii="Times New Roman" w:hAnsi="Times New Roman" w:cs="Times New Roman"/>
                <w:sz w:val="24"/>
                <w:szCs w:val="24"/>
              </w:rPr>
              <w:t>Projector</w:t>
            </w:r>
          </w:p>
          <w:p w:rsidR="00A8446F" w:rsidRPr="0093244E" w:rsidRDefault="00A8446F" w:rsidP="009428D7">
            <w:pPr>
              <w:pStyle w:val="ListParagraph"/>
              <w:numPr>
                <w:ilvl w:val="0"/>
                <w:numId w:val="3"/>
              </w:numPr>
              <w:rPr>
                <w:rFonts w:ascii="Times New Roman" w:hAnsi="Times New Roman" w:cs="Times New Roman"/>
                <w:sz w:val="24"/>
                <w:szCs w:val="24"/>
              </w:rPr>
            </w:pPr>
            <w:r w:rsidRPr="0093244E">
              <w:rPr>
                <w:rFonts w:ascii="Times New Roman" w:hAnsi="Times New Roman" w:cs="Times New Roman"/>
                <w:sz w:val="24"/>
                <w:szCs w:val="24"/>
              </w:rPr>
              <w:t>Moodle</w:t>
            </w:r>
          </w:p>
        </w:tc>
        <w:tc>
          <w:tcPr>
            <w:tcW w:w="0" w:type="auto"/>
            <w:tcBorders>
              <w:top w:val="nil"/>
              <w:left w:val="nil"/>
              <w:bottom w:val="nil"/>
              <w:right w:val="single" w:sz="4" w:space="0" w:color="7F7F7F" w:themeColor="text1" w:themeTint="80"/>
            </w:tcBorders>
          </w:tcPr>
          <w:p w:rsidR="00A8446F" w:rsidRPr="0093244E" w:rsidRDefault="00B94A5D" w:rsidP="00FF5F71">
            <w:pPr>
              <w:rPr>
                <w:rFonts w:ascii="Times New Roman" w:hAnsi="Times New Roman" w:cs="Times New Roman"/>
                <w:sz w:val="24"/>
                <w:szCs w:val="24"/>
              </w:rPr>
            </w:pPr>
            <w:r w:rsidRPr="0093244E">
              <w:rPr>
                <w:rFonts w:ascii="Times New Roman" w:hAnsi="Times New Roman" w:cs="Times New Roman"/>
                <w:sz w:val="24"/>
                <w:szCs w:val="24"/>
              </w:rPr>
              <w:t xml:space="preserve">           </w:t>
            </w:r>
            <w:r w:rsidR="00A8446F" w:rsidRPr="0093244E">
              <w:rPr>
                <w:rFonts w:ascii="Times New Roman" w:hAnsi="Times New Roman" w:cs="Times New Roman"/>
                <w:sz w:val="24"/>
                <w:szCs w:val="24"/>
              </w:rPr>
              <w:t>1</w:t>
            </w:r>
          </w:p>
        </w:tc>
      </w:tr>
      <w:tr w:rsidR="00A8446F" w:rsidRPr="0093244E" w:rsidTr="00FE61BE">
        <w:trPr>
          <w:trHeight w:hRule="exact" w:val="288"/>
        </w:trPr>
        <w:tc>
          <w:tcPr>
            <w:tcW w:w="0" w:type="auto"/>
            <w:vMerge/>
            <w:tcBorders>
              <w:top w:val="nil"/>
              <w:left w:val="single" w:sz="4" w:space="0" w:color="7F7F7F" w:themeColor="text1" w:themeTint="80"/>
              <w:bottom w:val="nil"/>
              <w:right w:val="nil"/>
            </w:tcBorders>
            <w:shd w:val="clear" w:color="auto" w:fill="D9E2F3" w:themeFill="accent5" w:themeFillTint="33"/>
            <w:vAlign w:val="center"/>
          </w:tcPr>
          <w:p w:rsidR="00A8446F" w:rsidRPr="0067374F" w:rsidRDefault="00A8446F" w:rsidP="009428D7">
            <w:pPr>
              <w:jc w:val="center"/>
              <w:rPr>
                <w:rFonts w:ascii="Arial" w:hAnsi="Arial" w:cs="Arial"/>
                <w:b/>
                <w:sz w:val="17"/>
                <w:szCs w:val="17"/>
              </w:rPr>
            </w:pPr>
          </w:p>
        </w:tc>
        <w:tc>
          <w:tcPr>
            <w:tcW w:w="0" w:type="auto"/>
            <w:gridSpan w:val="3"/>
            <w:tcBorders>
              <w:top w:val="nil"/>
              <w:left w:val="nil"/>
              <w:bottom w:val="nil"/>
              <w:right w:val="nil"/>
            </w:tcBorders>
          </w:tcPr>
          <w:p w:rsidR="00A8446F" w:rsidRPr="0093244E" w:rsidRDefault="00B94A5D" w:rsidP="00A8446F">
            <w:pPr>
              <w:pStyle w:val="ListParagraph"/>
              <w:numPr>
                <w:ilvl w:val="0"/>
                <w:numId w:val="2"/>
              </w:numPr>
              <w:rPr>
                <w:rFonts w:ascii="Times New Roman" w:hAnsi="Times New Roman" w:cs="Times New Roman"/>
                <w:sz w:val="24"/>
                <w:szCs w:val="24"/>
              </w:rPr>
            </w:pPr>
            <w:r w:rsidRPr="0093244E">
              <w:rPr>
                <w:rFonts w:ascii="Times New Roman" w:hAnsi="Times New Roman" w:cs="Times New Roman"/>
                <w:sz w:val="24"/>
                <w:szCs w:val="24"/>
              </w:rPr>
              <w:t>Moodle</w:t>
            </w:r>
          </w:p>
          <w:p w:rsidR="00A8446F" w:rsidRPr="0093244E" w:rsidRDefault="00A8446F" w:rsidP="00A8446F">
            <w:pPr>
              <w:pStyle w:val="ListParagraph"/>
              <w:numPr>
                <w:ilvl w:val="0"/>
                <w:numId w:val="2"/>
              </w:numPr>
              <w:rPr>
                <w:rFonts w:ascii="Times New Roman" w:hAnsi="Times New Roman" w:cs="Times New Roman"/>
                <w:sz w:val="24"/>
                <w:szCs w:val="24"/>
              </w:rPr>
            </w:pPr>
          </w:p>
        </w:tc>
        <w:tc>
          <w:tcPr>
            <w:tcW w:w="0" w:type="auto"/>
            <w:tcBorders>
              <w:top w:val="nil"/>
              <w:left w:val="nil"/>
              <w:bottom w:val="nil"/>
              <w:right w:val="single" w:sz="4" w:space="0" w:color="7F7F7F" w:themeColor="text1" w:themeTint="80"/>
            </w:tcBorders>
          </w:tcPr>
          <w:p w:rsidR="00A8446F" w:rsidRPr="0093244E" w:rsidRDefault="00A8446F" w:rsidP="009428D7">
            <w:pPr>
              <w:jc w:val="center"/>
              <w:rPr>
                <w:rFonts w:ascii="Times New Roman" w:hAnsi="Times New Roman" w:cs="Times New Roman"/>
                <w:sz w:val="24"/>
                <w:szCs w:val="24"/>
              </w:rPr>
            </w:pPr>
          </w:p>
        </w:tc>
      </w:tr>
      <w:tr w:rsidR="00A8446F" w:rsidRPr="0093244E" w:rsidTr="00FE61BE">
        <w:trPr>
          <w:trHeight w:hRule="exact" w:val="288"/>
        </w:trPr>
        <w:tc>
          <w:tcPr>
            <w:tcW w:w="0" w:type="auto"/>
            <w:vMerge/>
            <w:tcBorders>
              <w:top w:val="nil"/>
              <w:left w:val="single" w:sz="4" w:space="0" w:color="7F7F7F" w:themeColor="text1" w:themeTint="80"/>
              <w:bottom w:val="nil"/>
              <w:right w:val="nil"/>
            </w:tcBorders>
            <w:shd w:val="clear" w:color="auto" w:fill="D9E2F3" w:themeFill="accent5" w:themeFillTint="33"/>
            <w:vAlign w:val="center"/>
          </w:tcPr>
          <w:p w:rsidR="00A8446F" w:rsidRPr="0067374F" w:rsidRDefault="00A8446F" w:rsidP="009428D7">
            <w:pPr>
              <w:jc w:val="center"/>
              <w:rPr>
                <w:rFonts w:ascii="Arial" w:hAnsi="Arial" w:cs="Arial"/>
                <w:b/>
                <w:sz w:val="17"/>
                <w:szCs w:val="17"/>
              </w:rPr>
            </w:pPr>
          </w:p>
        </w:tc>
        <w:tc>
          <w:tcPr>
            <w:tcW w:w="0" w:type="auto"/>
            <w:gridSpan w:val="3"/>
            <w:tcBorders>
              <w:top w:val="nil"/>
              <w:left w:val="nil"/>
              <w:bottom w:val="nil"/>
              <w:right w:val="nil"/>
            </w:tcBorders>
          </w:tcPr>
          <w:p w:rsidR="00A8446F" w:rsidRPr="0093244E" w:rsidRDefault="00A8446F" w:rsidP="00D77EA3">
            <w:pPr>
              <w:rPr>
                <w:rFonts w:ascii="Times New Roman" w:hAnsi="Times New Roman" w:cs="Times New Roman"/>
                <w:sz w:val="24"/>
                <w:szCs w:val="24"/>
              </w:rPr>
            </w:pPr>
          </w:p>
        </w:tc>
        <w:tc>
          <w:tcPr>
            <w:tcW w:w="0" w:type="auto"/>
            <w:tcBorders>
              <w:top w:val="nil"/>
              <w:left w:val="nil"/>
              <w:bottom w:val="nil"/>
              <w:right w:val="single" w:sz="4" w:space="0" w:color="7F7F7F" w:themeColor="text1" w:themeTint="80"/>
            </w:tcBorders>
          </w:tcPr>
          <w:p w:rsidR="00A8446F" w:rsidRPr="0093244E" w:rsidRDefault="00A8446F" w:rsidP="009428D7">
            <w:pPr>
              <w:jc w:val="center"/>
              <w:rPr>
                <w:rFonts w:ascii="Times New Roman" w:hAnsi="Times New Roman" w:cs="Times New Roman"/>
                <w:sz w:val="24"/>
                <w:szCs w:val="24"/>
              </w:rPr>
            </w:pPr>
          </w:p>
        </w:tc>
      </w:tr>
      <w:tr w:rsidR="00A8446F" w:rsidRPr="000819A7" w:rsidTr="00FE61BE">
        <w:trPr>
          <w:trHeight w:hRule="exact" w:val="288"/>
        </w:trPr>
        <w:tc>
          <w:tcPr>
            <w:tcW w:w="0" w:type="auto"/>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A8446F" w:rsidRPr="0067374F" w:rsidRDefault="00A8446F" w:rsidP="00210AEF">
            <w:pPr>
              <w:rPr>
                <w:rFonts w:ascii="Arial" w:hAnsi="Arial" w:cs="Arial"/>
                <w:b/>
                <w:sz w:val="17"/>
                <w:szCs w:val="17"/>
              </w:rPr>
            </w:pPr>
            <w:r>
              <w:rPr>
                <w:rFonts w:ascii="Arial" w:hAnsi="Arial" w:cs="Arial"/>
                <w:b/>
                <w:sz w:val="17"/>
                <w:szCs w:val="17"/>
              </w:rPr>
              <w:t>ECTS Workload</w:t>
            </w:r>
          </w:p>
        </w:tc>
        <w:tc>
          <w:tcPr>
            <w:tcW w:w="0" w:type="auto"/>
            <w:gridSpan w:val="2"/>
            <w:tcBorders>
              <w:top w:val="single" w:sz="4" w:space="0" w:color="7F7F7F" w:themeColor="text1" w:themeTint="80"/>
              <w:left w:val="nil"/>
              <w:bottom w:val="nil"/>
              <w:right w:val="nil"/>
            </w:tcBorders>
            <w:shd w:val="clear" w:color="auto" w:fill="F2F2F2" w:themeFill="background1" w:themeFillShade="F2"/>
          </w:tcPr>
          <w:p w:rsidR="00A8446F" w:rsidRPr="0067374F" w:rsidRDefault="00A8446F" w:rsidP="009428D7">
            <w:pPr>
              <w:rPr>
                <w:rFonts w:ascii="Arial" w:hAnsi="Arial" w:cs="Arial"/>
                <w:b/>
                <w:sz w:val="17"/>
                <w:szCs w:val="17"/>
              </w:rPr>
            </w:pPr>
            <w:r>
              <w:rPr>
                <w:rFonts w:ascii="Arial" w:hAnsi="Arial" w:cs="Arial"/>
                <w:b/>
                <w:sz w:val="17"/>
                <w:szCs w:val="17"/>
              </w:rPr>
              <w:t>Activity</w:t>
            </w:r>
          </w:p>
        </w:tc>
        <w:tc>
          <w:tcPr>
            <w:tcW w:w="0" w:type="auto"/>
            <w:tcBorders>
              <w:top w:val="single" w:sz="4" w:space="0" w:color="7F7F7F" w:themeColor="text1" w:themeTint="80"/>
              <w:left w:val="nil"/>
              <w:bottom w:val="nil"/>
              <w:right w:val="nil"/>
            </w:tcBorders>
            <w:shd w:val="clear" w:color="auto" w:fill="F2F2F2" w:themeFill="background1" w:themeFillShade="F2"/>
          </w:tcPr>
          <w:p w:rsidR="00A8446F" w:rsidRPr="0067374F" w:rsidRDefault="00A8446F" w:rsidP="009428D7">
            <w:pPr>
              <w:jc w:val="center"/>
              <w:rPr>
                <w:rFonts w:ascii="Arial" w:hAnsi="Arial" w:cs="Arial"/>
                <w:b/>
                <w:sz w:val="17"/>
                <w:szCs w:val="17"/>
              </w:rPr>
            </w:pPr>
            <w:r>
              <w:rPr>
                <w:rFonts w:ascii="Arial" w:hAnsi="Arial" w:cs="Arial"/>
                <w:b/>
                <w:sz w:val="17"/>
                <w:szCs w:val="17"/>
              </w:rPr>
              <w:t>Weekly hrs</w:t>
            </w:r>
          </w:p>
        </w:tc>
        <w:tc>
          <w:tcPr>
            <w:tcW w:w="0" w:type="auto"/>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A8446F" w:rsidRPr="0067374F" w:rsidRDefault="00A8446F" w:rsidP="009428D7">
            <w:pPr>
              <w:jc w:val="center"/>
              <w:rPr>
                <w:rFonts w:ascii="Arial" w:hAnsi="Arial" w:cs="Arial"/>
                <w:b/>
                <w:sz w:val="17"/>
                <w:szCs w:val="17"/>
              </w:rPr>
            </w:pPr>
            <w:r>
              <w:rPr>
                <w:rFonts w:ascii="Arial" w:hAnsi="Arial" w:cs="Arial"/>
                <w:b/>
                <w:sz w:val="17"/>
                <w:szCs w:val="17"/>
              </w:rPr>
              <w:t>Total workload</w:t>
            </w:r>
          </w:p>
        </w:tc>
      </w:tr>
      <w:tr w:rsidR="00A8446F" w:rsidRPr="000819A7" w:rsidTr="00FE61BE">
        <w:trPr>
          <w:trHeight w:hRule="exact" w:val="288"/>
        </w:trPr>
        <w:tc>
          <w:tcPr>
            <w:tcW w:w="0" w:type="auto"/>
            <w:vMerge/>
            <w:tcBorders>
              <w:top w:val="nil"/>
              <w:left w:val="single" w:sz="4" w:space="0" w:color="7F7F7F" w:themeColor="text1" w:themeTint="80"/>
              <w:bottom w:val="nil"/>
              <w:right w:val="nil"/>
            </w:tcBorders>
            <w:shd w:val="clear" w:color="auto" w:fill="D9E2F3" w:themeFill="accent5" w:themeFillTint="33"/>
            <w:vAlign w:val="center"/>
          </w:tcPr>
          <w:p w:rsidR="00A8446F" w:rsidRPr="0067374F" w:rsidRDefault="00A8446F" w:rsidP="00210AEF">
            <w:pPr>
              <w:rPr>
                <w:rFonts w:ascii="Arial" w:hAnsi="Arial" w:cs="Arial"/>
                <w:b/>
                <w:sz w:val="17"/>
                <w:szCs w:val="17"/>
              </w:rPr>
            </w:pPr>
          </w:p>
        </w:tc>
        <w:tc>
          <w:tcPr>
            <w:tcW w:w="0" w:type="auto"/>
            <w:gridSpan w:val="2"/>
            <w:tcBorders>
              <w:top w:val="nil"/>
              <w:left w:val="nil"/>
              <w:bottom w:val="nil"/>
              <w:right w:val="nil"/>
            </w:tcBorders>
          </w:tcPr>
          <w:p w:rsidR="00A8446F" w:rsidRPr="00843ECF" w:rsidRDefault="00A8446F" w:rsidP="00D55A3A">
            <w:pPr>
              <w:pStyle w:val="ListParagraph"/>
              <w:numPr>
                <w:ilvl w:val="0"/>
                <w:numId w:val="5"/>
              </w:numPr>
              <w:rPr>
                <w:rFonts w:ascii="Times New Roman" w:hAnsi="Times New Roman" w:cs="Times New Roman"/>
              </w:rPr>
            </w:pPr>
            <w:r>
              <w:rPr>
                <w:rFonts w:ascii="Times New Roman" w:hAnsi="Times New Roman" w:cs="Times New Roman"/>
              </w:rPr>
              <w:t>Lectures</w:t>
            </w:r>
          </w:p>
        </w:tc>
        <w:tc>
          <w:tcPr>
            <w:tcW w:w="0" w:type="auto"/>
            <w:tcBorders>
              <w:top w:val="nil"/>
              <w:left w:val="nil"/>
              <w:bottom w:val="nil"/>
              <w:right w:val="nil"/>
            </w:tcBorders>
          </w:tcPr>
          <w:p w:rsidR="00A8446F" w:rsidRPr="00843ECF" w:rsidRDefault="00A8446F" w:rsidP="00D55A3A">
            <w:pPr>
              <w:jc w:val="center"/>
              <w:rPr>
                <w:rFonts w:ascii="Times New Roman" w:hAnsi="Times New Roman" w:cs="Times New Roman"/>
              </w:rPr>
            </w:pPr>
            <w:r w:rsidRPr="00843ECF">
              <w:rPr>
                <w:rFonts w:ascii="Times New Roman" w:hAnsi="Times New Roman" w:cs="Times New Roman"/>
              </w:rPr>
              <w:t>2</w:t>
            </w:r>
          </w:p>
          <w:p w:rsidR="00A8446F" w:rsidRPr="00843ECF" w:rsidRDefault="00A8446F" w:rsidP="00D55A3A">
            <w:pPr>
              <w:jc w:val="center"/>
              <w:rPr>
                <w:rFonts w:ascii="Times New Roman" w:hAnsi="Times New Roman" w:cs="Times New Roman"/>
              </w:rPr>
            </w:pPr>
            <w:r>
              <w:rPr>
                <w:rFonts w:ascii="Times New Roman" w:hAnsi="Times New Roman" w:cs="Times New Roman"/>
              </w:rPr>
              <w:t>2</w:t>
            </w:r>
          </w:p>
          <w:p w:rsidR="00A8446F" w:rsidRPr="00843ECF" w:rsidRDefault="00A8446F" w:rsidP="00D55A3A">
            <w:pPr>
              <w:jc w:val="center"/>
              <w:rPr>
                <w:rFonts w:ascii="Times New Roman" w:hAnsi="Times New Roman" w:cs="Times New Roman"/>
              </w:rPr>
            </w:pPr>
          </w:p>
          <w:p w:rsidR="00A8446F" w:rsidRPr="00843ECF" w:rsidRDefault="00A8446F" w:rsidP="00D55A3A">
            <w:pPr>
              <w:jc w:val="center"/>
              <w:rPr>
                <w:rFonts w:ascii="Times New Roman" w:hAnsi="Times New Roman" w:cs="Times New Roman"/>
              </w:rPr>
            </w:pPr>
            <w:r w:rsidRPr="00843ECF">
              <w:rPr>
                <w:rFonts w:ascii="Times New Roman" w:hAnsi="Times New Roman" w:cs="Times New Roman"/>
              </w:rPr>
              <w:t>2</w:t>
            </w:r>
          </w:p>
        </w:tc>
        <w:tc>
          <w:tcPr>
            <w:tcW w:w="0" w:type="auto"/>
            <w:tcBorders>
              <w:top w:val="nil"/>
              <w:left w:val="nil"/>
              <w:bottom w:val="nil"/>
              <w:right w:val="single" w:sz="4" w:space="0" w:color="7F7F7F" w:themeColor="text1" w:themeTint="80"/>
            </w:tcBorders>
          </w:tcPr>
          <w:p w:rsidR="00A8446F" w:rsidRPr="00843ECF" w:rsidRDefault="0050293B" w:rsidP="00D55A3A">
            <w:pPr>
              <w:jc w:val="center"/>
              <w:rPr>
                <w:rFonts w:ascii="Times New Roman" w:hAnsi="Times New Roman" w:cs="Times New Roman"/>
              </w:rPr>
            </w:pPr>
            <w:r>
              <w:rPr>
                <w:rFonts w:ascii="Times New Roman" w:hAnsi="Times New Roman" w:cs="Times New Roman"/>
              </w:rPr>
              <w:t>30</w:t>
            </w:r>
          </w:p>
          <w:p w:rsidR="00A8446F" w:rsidRPr="00843ECF" w:rsidRDefault="00A8446F" w:rsidP="00D55A3A">
            <w:pPr>
              <w:jc w:val="center"/>
              <w:rPr>
                <w:rFonts w:ascii="Times New Roman" w:hAnsi="Times New Roman" w:cs="Times New Roman"/>
              </w:rPr>
            </w:pPr>
            <w:r w:rsidRPr="00843ECF">
              <w:rPr>
                <w:rFonts w:ascii="Times New Roman" w:hAnsi="Times New Roman" w:cs="Times New Roman"/>
              </w:rPr>
              <w:t>2</w:t>
            </w:r>
          </w:p>
          <w:p w:rsidR="00A8446F" w:rsidRPr="00843ECF" w:rsidRDefault="00A8446F" w:rsidP="00D55A3A">
            <w:pPr>
              <w:jc w:val="center"/>
              <w:rPr>
                <w:rFonts w:ascii="Times New Roman" w:hAnsi="Times New Roman" w:cs="Times New Roman"/>
              </w:rPr>
            </w:pPr>
            <w:r w:rsidRPr="00843ECF">
              <w:rPr>
                <w:rFonts w:ascii="Times New Roman" w:hAnsi="Times New Roman" w:cs="Times New Roman"/>
              </w:rPr>
              <w:t>2</w:t>
            </w:r>
          </w:p>
        </w:tc>
      </w:tr>
      <w:tr w:rsidR="00A8446F" w:rsidRPr="000819A7" w:rsidTr="00FE61BE">
        <w:trPr>
          <w:trHeight w:hRule="exact" w:val="288"/>
        </w:trPr>
        <w:tc>
          <w:tcPr>
            <w:tcW w:w="0" w:type="auto"/>
            <w:vMerge/>
            <w:tcBorders>
              <w:top w:val="nil"/>
              <w:left w:val="single" w:sz="4" w:space="0" w:color="7F7F7F" w:themeColor="text1" w:themeTint="80"/>
              <w:bottom w:val="nil"/>
              <w:right w:val="nil"/>
            </w:tcBorders>
            <w:shd w:val="clear" w:color="auto" w:fill="D9E2F3" w:themeFill="accent5" w:themeFillTint="33"/>
            <w:vAlign w:val="center"/>
          </w:tcPr>
          <w:p w:rsidR="00A8446F" w:rsidRPr="0067374F" w:rsidRDefault="00A8446F" w:rsidP="00210AEF">
            <w:pPr>
              <w:rPr>
                <w:rFonts w:ascii="Arial" w:hAnsi="Arial" w:cs="Arial"/>
                <w:b/>
                <w:sz w:val="17"/>
                <w:szCs w:val="17"/>
              </w:rPr>
            </w:pPr>
          </w:p>
        </w:tc>
        <w:tc>
          <w:tcPr>
            <w:tcW w:w="0" w:type="auto"/>
            <w:gridSpan w:val="2"/>
            <w:tcBorders>
              <w:top w:val="nil"/>
              <w:left w:val="nil"/>
              <w:bottom w:val="nil"/>
              <w:right w:val="nil"/>
            </w:tcBorders>
          </w:tcPr>
          <w:p w:rsidR="00A8446F" w:rsidRPr="00843ECF" w:rsidRDefault="003F2D47" w:rsidP="00D55A3A">
            <w:pPr>
              <w:pStyle w:val="ListParagraph"/>
              <w:numPr>
                <w:ilvl w:val="0"/>
                <w:numId w:val="5"/>
              </w:numPr>
              <w:rPr>
                <w:rFonts w:ascii="Times New Roman" w:hAnsi="Times New Roman" w:cs="Times New Roman"/>
              </w:rPr>
            </w:pPr>
            <w:r>
              <w:rPr>
                <w:rFonts w:ascii="Times New Roman" w:hAnsi="Times New Roman" w:cs="Times New Roman"/>
              </w:rPr>
              <w:t>Exercises</w:t>
            </w:r>
          </w:p>
        </w:tc>
        <w:tc>
          <w:tcPr>
            <w:tcW w:w="0" w:type="auto"/>
            <w:tcBorders>
              <w:top w:val="nil"/>
              <w:left w:val="nil"/>
              <w:bottom w:val="nil"/>
              <w:right w:val="nil"/>
            </w:tcBorders>
          </w:tcPr>
          <w:p w:rsidR="00A8446F" w:rsidRPr="00843ECF" w:rsidRDefault="00C000E1" w:rsidP="00D55A3A">
            <w:pPr>
              <w:jc w:val="center"/>
              <w:rPr>
                <w:rFonts w:ascii="Times New Roman" w:hAnsi="Times New Roman" w:cs="Times New Roman"/>
              </w:rPr>
            </w:pPr>
            <w:r>
              <w:rPr>
                <w:rFonts w:ascii="Times New Roman" w:hAnsi="Times New Roman" w:cs="Times New Roman"/>
              </w:rPr>
              <w:t>1</w:t>
            </w:r>
          </w:p>
        </w:tc>
        <w:tc>
          <w:tcPr>
            <w:tcW w:w="0" w:type="auto"/>
            <w:tcBorders>
              <w:top w:val="nil"/>
              <w:left w:val="nil"/>
              <w:bottom w:val="nil"/>
              <w:right w:val="single" w:sz="4" w:space="0" w:color="7F7F7F" w:themeColor="text1" w:themeTint="80"/>
            </w:tcBorders>
          </w:tcPr>
          <w:p w:rsidR="00A8446F" w:rsidRPr="00843ECF" w:rsidRDefault="0054432D" w:rsidP="00D55A3A">
            <w:pPr>
              <w:jc w:val="center"/>
              <w:rPr>
                <w:rFonts w:ascii="Times New Roman" w:hAnsi="Times New Roman" w:cs="Times New Roman"/>
              </w:rPr>
            </w:pPr>
            <w:r>
              <w:rPr>
                <w:rFonts w:ascii="Times New Roman" w:hAnsi="Times New Roman" w:cs="Times New Roman"/>
              </w:rPr>
              <w:t>1</w:t>
            </w:r>
            <w:r w:rsidR="0050293B">
              <w:rPr>
                <w:rFonts w:ascii="Times New Roman" w:hAnsi="Times New Roman" w:cs="Times New Roman"/>
              </w:rPr>
              <w:t>5</w:t>
            </w:r>
          </w:p>
          <w:p w:rsidR="00A8446F" w:rsidRPr="00843ECF" w:rsidRDefault="00A8446F" w:rsidP="00D55A3A">
            <w:pPr>
              <w:jc w:val="center"/>
              <w:rPr>
                <w:rFonts w:ascii="Times New Roman" w:hAnsi="Times New Roman" w:cs="Times New Roman"/>
              </w:rPr>
            </w:pPr>
            <w:r w:rsidRPr="00843ECF">
              <w:rPr>
                <w:rFonts w:ascii="Times New Roman" w:hAnsi="Times New Roman" w:cs="Times New Roman"/>
              </w:rPr>
              <w:t>2</w:t>
            </w:r>
          </w:p>
          <w:p w:rsidR="00A8446F" w:rsidRPr="00843ECF" w:rsidRDefault="00A8446F" w:rsidP="00D55A3A">
            <w:pPr>
              <w:jc w:val="center"/>
              <w:rPr>
                <w:rFonts w:ascii="Times New Roman" w:hAnsi="Times New Roman" w:cs="Times New Roman"/>
              </w:rPr>
            </w:pPr>
          </w:p>
        </w:tc>
      </w:tr>
      <w:tr w:rsidR="00A8446F" w:rsidRPr="000819A7" w:rsidTr="00FE61BE">
        <w:trPr>
          <w:trHeight w:hRule="exact" w:val="1062"/>
        </w:trPr>
        <w:tc>
          <w:tcPr>
            <w:tcW w:w="0" w:type="auto"/>
            <w:vMerge/>
            <w:tcBorders>
              <w:top w:val="nil"/>
              <w:left w:val="single" w:sz="4" w:space="0" w:color="7F7F7F" w:themeColor="text1" w:themeTint="80"/>
              <w:bottom w:val="nil"/>
              <w:right w:val="nil"/>
            </w:tcBorders>
            <w:shd w:val="clear" w:color="auto" w:fill="D9E2F3" w:themeFill="accent5" w:themeFillTint="33"/>
            <w:vAlign w:val="center"/>
          </w:tcPr>
          <w:p w:rsidR="00A8446F" w:rsidRPr="0067374F" w:rsidRDefault="00A8446F" w:rsidP="00210AEF">
            <w:pPr>
              <w:rPr>
                <w:rFonts w:ascii="Arial" w:hAnsi="Arial" w:cs="Arial"/>
                <w:b/>
                <w:sz w:val="17"/>
                <w:szCs w:val="17"/>
              </w:rPr>
            </w:pPr>
          </w:p>
        </w:tc>
        <w:tc>
          <w:tcPr>
            <w:tcW w:w="0" w:type="auto"/>
            <w:gridSpan w:val="2"/>
            <w:tcBorders>
              <w:top w:val="nil"/>
              <w:left w:val="nil"/>
              <w:bottom w:val="nil"/>
              <w:right w:val="nil"/>
            </w:tcBorders>
          </w:tcPr>
          <w:p w:rsidR="003F2D47" w:rsidRDefault="009E4AC2" w:rsidP="00D55A3A">
            <w:pPr>
              <w:pStyle w:val="ListParagraph"/>
              <w:numPr>
                <w:ilvl w:val="0"/>
                <w:numId w:val="5"/>
              </w:numPr>
              <w:rPr>
                <w:rFonts w:ascii="Times New Roman" w:hAnsi="Times New Roman" w:cs="Times New Roman"/>
              </w:rPr>
            </w:pPr>
            <w:r>
              <w:rPr>
                <w:rFonts w:ascii="Times New Roman" w:hAnsi="Times New Roman" w:cs="Times New Roman"/>
              </w:rPr>
              <w:t>Research/case study</w:t>
            </w:r>
          </w:p>
          <w:p w:rsidR="00A8446F" w:rsidRDefault="009E4AC2" w:rsidP="0054432D">
            <w:pPr>
              <w:pStyle w:val="ListParagraph"/>
              <w:numPr>
                <w:ilvl w:val="0"/>
                <w:numId w:val="5"/>
              </w:numPr>
              <w:rPr>
                <w:rFonts w:ascii="Times New Roman" w:hAnsi="Times New Roman" w:cs="Times New Roman"/>
              </w:rPr>
            </w:pPr>
            <w:r>
              <w:rPr>
                <w:rFonts w:ascii="Times New Roman" w:hAnsi="Times New Roman" w:cs="Times New Roman"/>
              </w:rPr>
              <w:t>Required literature</w:t>
            </w:r>
            <w:r w:rsidR="0054432D">
              <w:rPr>
                <w:rFonts w:ascii="Times New Roman" w:hAnsi="Times New Roman" w:cs="Times New Roman"/>
              </w:rPr>
              <w:t xml:space="preserve"> </w:t>
            </w:r>
          </w:p>
          <w:p w:rsidR="00FE61BE" w:rsidRPr="00843ECF" w:rsidRDefault="00FE61BE" w:rsidP="00FE61BE">
            <w:pPr>
              <w:pStyle w:val="ListParagraph"/>
              <w:rPr>
                <w:rFonts w:ascii="Times New Roman" w:hAnsi="Times New Roman" w:cs="Times New Roman"/>
              </w:rPr>
            </w:pPr>
          </w:p>
        </w:tc>
        <w:tc>
          <w:tcPr>
            <w:tcW w:w="0" w:type="auto"/>
            <w:tcBorders>
              <w:top w:val="nil"/>
              <w:left w:val="nil"/>
              <w:bottom w:val="nil"/>
              <w:right w:val="nil"/>
            </w:tcBorders>
          </w:tcPr>
          <w:p w:rsidR="003F2D47" w:rsidRPr="00843ECF" w:rsidRDefault="00E41160" w:rsidP="00D55A3A">
            <w:pPr>
              <w:jc w:val="center"/>
              <w:rPr>
                <w:rFonts w:ascii="Times New Roman" w:hAnsi="Times New Roman" w:cs="Times New Roman"/>
              </w:rPr>
            </w:pPr>
            <w:r>
              <w:rPr>
                <w:rFonts w:ascii="Times New Roman" w:hAnsi="Times New Roman" w:cs="Times New Roman"/>
              </w:rPr>
              <w:t>4</w:t>
            </w:r>
          </w:p>
        </w:tc>
        <w:tc>
          <w:tcPr>
            <w:tcW w:w="0" w:type="auto"/>
            <w:tcBorders>
              <w:top w:val="nil"/>
              <w:left w:val="nil"/>
              <w:bottom w:val="nil"/>
              <w:right w:val="single" w:sz="4" w:space="0" w:color="7F7F7F" w:themeColor="text1" w:themeTint="80"/>
            </w:tcBorders>
          </w:tcPr>
          <w:p w:rsidR="00A8446F" w:rsidRDefault="00E41160" w:rsidP="00D55A3A">
            <w:pPr>
              <w:jc w:val="center"/>
              <w:rPr>
                <w:rFonts w:ascii="Times New Roman" w:hAnsi="Times New Roman" w:cs="Times New Roman"/>
              </w:rPr>
            </w:pPr>
            <w:r>
              <w:rPr>
                <w:rFonts w:ascii="Times New Roman" w:hAnsi="Times New Roman" w:cs="Times New Roman"/>
              </w:rPr>
              <w:t>60</w:t>
            </w:r>
          </w:p>
          <w:p w:rsidR="003F2D47" w:rsidRDefault="00E41160" w:rsidP="00D55A3A">
            <w:pPr>
              <w:jc w:val="center"/>
              <w:rPr>
                <w:rFonts w:ascii="Times New Roman" w:hAnsi="Times New Roman" w:cs="Times New Roman"/>
              </w:rPr>
            </w:pPr>
            <w:r>
              <w:rPr>
                <w:rFonts w:ascii="Times New Roman" w:hAnsi="Times New Roman" w:cs="Times New Roman"/>
              </w:rPr>
              <w:t>20</w:t>
            </w:r>
            <w:bookmarkStart w:id="0" w:name="_GoBack"/>
            <w:bookmarkEnd w:id="0"/>
          </w:p>
          <w:p w:rsidR="003F2D47" w:rsidRPr="00843ECF" w:rsidRDefault="003F2D47" w:rsidP="00D55A3A">
            <w:pPr>
              <w:jc w:val="center"/>
              <w:rPr>
                <w:rFonts w:ascii="Times New Roman" w:hAnsi="Times New Roman" w:cs="Times New Roman"/>
              </w:rPr>
            </w:pPr>
          </w:p>
        </w:tc>
      </w:tr>
      <w:tr w:rsidR="00A8446F" w:rsidRPr="000819A7" w:rsidTr="00FE61BE">
        <w:trPr>
          <w:trHeight w:hRule="exact" w:val="60"/>
        </w:trPr>
        <w:tc>
          <w:tcPr>
            <w:tcW w:w="0" w:type="auto"/>
            <w:vMerge/>
            <w:tcBorders>
              <w:top w:val="nil"/>
              <w:left w:val="single" w:sz="4" w:space="0" w:color="7F7F7F" w:themeColor="text1" w:themeTint="80"/>
              <w:bottom w:val="nil"/>
              <w:right w:val="nil"/>
            </w:tcBorders>
            <w:shd w:val="clear" w:color="auto" w:fill="D9E2F3" w:themeFill="accent5" w:themeFillTint="33"/>
            <w:vAlign w:val="center"/>
          </w:tcPr>
          <w:p w:rsidR="00A8446F" w:rsidRPr="0067374F" w:rsidRDefault="00A8446F" w:rsidP="00210AEF">
            <w:pPr>
              <w:rPr>
                <w:rFonts w:ascii="Arial" w:hAnsi="Arial" w:cs="Arial"/>
                <w:b/>
                <w:sz w:val="17"/>
                <w:szCs w:val="17"/>
              </w:rPr>
            </w:pPr>
          </w:p>
        </w:tc>
        <w:tc>
          <w:tcPr>
            <w:tcW w:w="0" w:type="auto"/>
            <w:gridSpan w:val="2"/>
            <w:tcBorders>
              <w:top w:val="nil"/>
              <w:left w:val="nil"/>
              <w:bottom w:val="nil"/>
              <w:right w:val="nil"/>
            </w:tcBorders>
          </w:tcPr>
          <w:p w:rsidR="00A8446F" w:rsidRPr="006662AA" w:rsidRDefault="00A8446F" w:rsidP="006662AA">
            <w:pPr>
              <w:rPr>
                <w:rFonts w:ascii="Times New Roman" w:hAnsi="Times New Roman" w:cs="Times New Roman"/>
              </w:rPr>
            </w:pPr>
          </w:p>
        </w:tc>
        <w:tc>
          <w:tcPr>
            <w:tcW w:w="0" w:type="auto"/>
            <w:tcBorders>
              <w:top w:val="nil"/>
              <w:left w:val="nil"/>
              <w:bottom w:val="nil"/>
              <w:right w:val="nil"/>
            </w:tcBorders>
          </w:tcPr>
          <w:p w:rsidR="00A8446F" w:rsidRPr="00843ECF" w:rsidRDefault="00A8446F" w:rsidP="00D55A3A">
            <w:pPr>
              <w:jc w:val="center"/>
              <w:rPr>
                <w:rFonts w:ascii="Times New Roman" w:hAnsi="Times New Roman" w:cs="Times New Roman"/>
              </w:rPr>
            </w:pPr>
          </w:p>
        </w:tc>
        <w:tc>
          <w:tcPr>
            <w:tcW w:w="0" w:type="auto"/>
            <w:tcBorders>
              <w:top w:val="nil"/>
              <w:left w:val="nil"/>
              <w:bottom w:val="nil"/>
              <w:right w:val="single" w:sz="4" w:space="0" w:color="7F7F7F" w:themeColor="text1" w:themeTint="80"/>
            </w:tcBorders>
          </w:tcPr>
          <w:p w:rsidR="00A8446F" w:rsidRPr="00843ECF" w:rsidRDefault="00A8446F" w:rsidP="00D55A3A">
            <w:pPr>
              <w:jc w:val="center"/>
              <w:rPr>
                <w:rFonts w:ascii="Times New Roman" w:hAnsi="Times New Roman" w:cs="Times New Roman"/>
              </w:rPr>
            </w:pPr>
          </w:p>
        </w:tc>
      </w:tr>
      <w:tr w:rsidR="00A8446F" w:rsidRPr="000819A7" w:rsidTr="00FE61BE">
        <w:trPr>
          <w:trHeight w:hRule="exact" w:val="60"/>
        </w:trPr>
        <w:tc>
          <w:tcPr>
            <w:tcW w:w="0" w:type="auto"/>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A8446F" w:rsidRPr="0067374F" w:rsidRDefault="00A8446F" w:rsidP="00210AEF">
            <w:pPr>
              <w:rPr>
                <w:rFonts w:ascii="Arial" w:hAnsi="Arial" w:cs="Arial"/>
                <w:b/>
                <w:sz w:val="17"/>
                <w:szCs w:val="17"/>
              </w:rPr>
            </w:pPr>
          </w:p>
        </w:tc>
        <w:tc>
          <w:tcPr>
            <w:tcW w:w="0" w:type="auto"/>
            <w:gridSpan w:val="2"/>
            <w:tcBorders>
              <w:top w:val="nil"/>
              <w:left w:val="nil"/>
              <w:bottom w:val="single" w:sz="4" w:space="0" w:color="7F7F7F" w:themeColor="text1" w:themeTint="80"/>
              <w:right w:val="nil"/>
            </w:tcBorders>
          </w:tcPr>
          <w:p w:rsidR="00A8446F" w:rsidRPr="006662AA" w:rsidRDefault="00A8446F" w:rsidP="006662AA">
            <w:pPr>
              <w:rPr>
                <w:rFonts w:ascii="Times New Roman" w:hAnsi="Times New Roman" w:cs="Times New Roman"/>
              </w:rPr>
            </w:pPr>
          </w:p>
        </w:tc>
        <w:tc>
          <w:tcPr>
            <w:tcW w:w="0" w:type="auto"/>
            <w:tcBorders>
              <w:top w:val="nil"/>
              <w:left w:val="nil"/>
              <w:bottom w:val="single" w:sz="4" w:space="0" w:color="7F7F7F" w:themeColor="text1" w:themeTint="80"/>
              <w:right w:val="nil"/>
            </w:tcBorders>
          </w:tcPr>
          <w:p w:rsidR="00A8446F" w:rsidRPr="00843ECF" w:rsidRDefault="00A8446F" w:rsidP="00D55A3A">
            <w:pPr>
              <w:jc w:val="center"/>
              <w:rPr>
                <w:rFonts w:ascii="Times New Roman" w:hAnsi="Times New Roman" w:cs="Times New Roman"/>
              </w:rPr>
            </w:pPr>
          </w:p>
        </w:tc>
        <w:tc>
          <w:tcPr>
            <w:tcW w:w="0" w:type="auto"/>
            <w:tcBorders>
              <w:top w:val="nil"/>
              <w:left w:val="nil"/>
              <w:bottom w:val="single" w:sz="4" w:space="0" w:color="7F7F7F" w:themeColor="text1" w:themeTint="80"/>
              <w:right w:val="single" w:sz="4" w:space="0" w:color="7F7F7F" w:themeColor="text1" w:themeTint="80"/>
            </w:tcBorders>
          </w:tcPr>
          <w:p w:rsidR="00A8446F" w:rsidRPr="00843ECF" w:rsidRDefault="00A8446F" w:rsidP="00D55A3A">
            <w:pPr>
              <w:jc w:val="center"/>
              <w:rPr>
                <w:rFonts w:ascii="Times New Roman" w:hAnsi="Times New Roman" w:cs="Times New Roman"/>
              </w:rPr>
            </w:pPr>
          </w:p>
        </w:tc>
      </w:tr>
      <w:tr w:rsidR="00A8446F" w:rsidRPr="000819A7" w:rsidTr="00FE61BE">
        <w:trPr>
          <w:trHeight w:val="50"/>
        </w:trPr>
        <w:tc>
          <w:tcPr>
            <w:tcW w:w="0" w:type="auto"/>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A8446F" w:rsidRPr="0067374F" w:rsidRDefault="00A8446F" w:rsidP="0067374F">
            <w:pPr>
              <w:rPr>
                <w:rFonts w:ascii="Arial" w:hAnsi="Arial" w:cs="Arial"/>
                <w:b/>
                <w:sz w:val="17"/>
                <w:szCs w:val="17"/>
              </w:rPr>
            </w:pPr>
            <w:r>
              <w:rPr>
                <w:rFonts w:ascii="Arial" w:hAnsi="Arial" w:cs="Arial"/>
                <w:b/>
                <w:sz w:val="17"/>
                <w:szCs w:val="17"/>
              </w:rPr>
              <w:t>Literature/References</w:t>
            </w:r>
          </w:p>
        </w:tc>
        <w:tc>
          <w:tcPr>
            <w:tcW w:w="0" w:type="auto"/>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A8446F" w:rsidRPr="00E12F51" w:rsidRDefault="00A8446F" w:rsidP="009428D7">
            <w:pPr>
              <w:jc w:val="center"/>
              <w:rPr>
                <w:rFonts w:ascii="Arial" w:hAnsi="Arial" w:cs="Arial"/>
                <w:color w:val="404040" w:themeColor="text1" w:themeTint="BF"/>
                <w:sz w:val="17"/>
                <w:szCs w:val="17"/>
              </w:rPr>
            </w:pPr>
          </w:p>
          <w:p w:rsidR="0050293B" w:rsidRPr="006D46C9" w:rsidRDefault="0050293B" w:rsidP="0050293B">
            <w:pPr>
              <w:pStyle w:val="NoSpacing"/>
              <w:rPr>
                <w:rFonts w:ascii="Times New Roman" w:eastAsia="Times New Roman" w:hAnsi="Times New Roman" w:cs="Times New Roman"/>
                <w:shd w:val="clear" w:color="auto" w:fill="FFFFFF"/>
                <w:lang w:val="en-US"/>
              </w:rPr>
            </w:pPr>
            <w:r w:rsidRPr="006D46C9">
              <w:rPr>
                <w:rFonts w:ascii="Times New Roman" w:eastAsia="Times New Roman" w:hAnsi="Times New Roman" w:cs="Times New Roman"/>
                <w:shd w:val="clear" w:color="auto" w:fill="FFFFFF"/>
                <w:lang w:val="en-US"/>
              </w:rPr>
              <w:t xml:space="preserve">Francis </w:t>
            </w:r>
            <w:proofErr w:type="spellStart"/>
            <w:r w:rsidRPr="006D46C9">
              <w:rPr>
                <w:rFonts w:ascii="Times New Roman" w:eastAsia="Times New Roman" w:hAnsi="Times New Roman" w:cs="Times New Roman"/>
                <w:shd w:val="clear" w:color="auto" w:fill="FFFFFF"/>
                <w:lang w:val="en-US"/>
              </w:rPr>
              <w:t>Balle</w:t>
            </w:r>
            <w:proofErr w:type="spellEnd"/>
            <w:r w:rsidRPr="006D46C9">
              <w:rPr>
                <w:rFonts w:ascii="Times New Roman" w:eastAsia="Times New Roman" w:hAnsi="Times New Roman" w:cs="Times New Roman"/>
                <w:shd w:val="clear" w:color="auto" w:fill="FFFFFF"/>
                <w:lang w:val="en-US"/>
              </w:rPr>
              <w:t xml:space="preserve">, </w:t>
            </w:r>
            <w:proofErr w:type="spellStart"/>
            <w:r w:rsidRPr="006D46C9">
              <w:rPr>
                <w:rFonts w:ascii="Times New Roman" w:eastAsia="Times New Roman" w:hAnsi="Times New Roman" w:cs="Times New Roman"/>
                <w:i/>
                <w:shd w:val="clear" w:color="auto" w:fill="FFFFFF"/>
                <w:lang w:val="en-US"/>
              </w:rPr>
              <w:t>Mediat</w:t>
            </w:r>
            <w:proofErr w:type="spellEnd"/>
            <w:r w:rsidRPr="006D46C9">
              <w:rPr>
                <w:rFonts w:ascii="Times New Roman" w:eastAsia="Times New Roman" w:hAnsi="Times New Roman" w:cs="Times New Roman"/>
                <w:i/>
                <w:shd w:val="clear" w:color="auto" w:fill="FFFFFF"/>
                <w:lang w:val="en-US"/>
              </w:rPr>
              <w:t xml:space="preserve"> &amp; </w:t>
            </w:r>
            <w:proofErr w:type="spellStart"/>
            <w:r w:rsidRPr="006D46C9">
              <w:rPr>
                <w:rFonts w:ascii="Times New Roman" w:eastAsia="Times New Roman" w:hAnsi="Times New Roman" w:cs="Times New Roman"/>
                <w:i/>
                <w:shd w:val="clear" w:color="auto" w:fill="FFFFFF"/>
                <w:lang w:val="en-US"/>
              </w:rPr>
              <w:t>shoqëritë</w:t>
            </w:r>
            <w:proofErr w:type="spellEnd"/>
            <w:r w:rsidRPr="006D46C9">
              <w:rPr>
                <w:rFonts w:ascii="Times New Roman" w:eastAsia="Times New Roman" w:hAnsi="Times New Roman" w:cs="Times New Roman"/>
                <w:i/>
                <w:shd w:val="clear" w:color="auto" w:fill="FFFFFF"/>
                <w:lang w:val="en-US"/>
              </w:rPr>
              <w:t xml:space="preserve"> </w:t>
            </w:r>
            <w:r w:rsidRPr="006D46C9">
              <w:rPr>
                <w:rFonts w:ascii="Times New Roman" w:eastAsia="Times New Roman" w:hAnsi="Times New Roman" w:cs="Times New Roman"/>
                <w:shd w:val="clear" w:color="auto" w:fill="FFFFFF"/>
                <w:lang w:val="en-US"/>
              </w:rPr>
              <w:t>(</w:t>
            </w:r>
            <w:proofErr w:type="spellStart"/>
            <w:r w:rsidRPr="006D46C9">
              <w:rPr>
                <w:rFonts w:ascii="Times New Roman" w:eastAsia="Times New Roman" w:hAnsi="Times New Roman" w:cs="Times New Roman"/>
                <w:shd w:val="clear" w:color="auto" w:fill="FFFFFF"/>
                <w:lang w:val="en-US"/>
              </w:rPr>
              <w:t>Përdorimet</w:t>
            </w:r>
            <w:proofErr w:type="spellEnd"/>
            <w:r w:rsidRPr="006D46C9">
              <w:rPr>
                <w:rFonts w:ascii="Times New Roman" w:eastAsia="Times New Roman" w:hAnsi="Times New Roman" w:cs="Times New Roman"/>
                <w:shd w:val="clear" w:color="auto" w:fill="FFFFFF"/>
                <w:lang w:val="en-US"/>
              </w:rPr>
              <w:t xml:space="preserve"> </w:t>
            </w:r>
            <w:proofErr w:type="spellStart"/>
            <w:r w:rsidRPr="006D46C9">
              <w:rPr>
                <w:rFonts w:ascii="Times New Roman" w:eastAsia="Times New Roman" w:hAnsi="Times New Roman" w:cs="Times New Roman"/>
                <w:shd w:val="clear" w:color="auto" w:fill="FFFFFF"/>
                <w:lang w:val="en-US"/>
              </w:rPr>
              <w:t>dhe</w:t>
            </w:r>
            <w:proofErr w:type="spellEnd"/>
            <w:r w:rsidRPr="006D46C9">
              <w:rPr>
                <w:rFonts w:ascii="Times New Roman" w:eastAsia="Times New Roman" w:hAnsi="Times New Roman" w:cs="Times New Roman"/>
                <w:shd w:val="clear" w:color="auto" w:fill="FFFFFF"/>
                <w:lang w:val="en-US"/>
              </w:rPr>
              <w:t xml:space="preserve"> </w:t>
            </w:r>
            <w:proofErr w:type="spellStart"/>
            <w:r w:rsidRPr="006D46C9">
              <w:rPr>
                <w:rFonts w:ascii="Times New Roman" w:eastAsia="Times New Roman" w:hAnsi="Times New Roman" w:cs="Times New Roman"/>
                <w:shd w:val="clear" w:color="auto" w:fill="FFFFFF"/>
                <w:lang w:val="en-US"/>
              </w:rPr>
              <w:t>audiencat</w:t>
            </w:r>
            <w:proofErr w:type="spellEnd"/>
            <w:r w:rsidRPr="006D46C9">
              <w:rPr>
                <w:rFonts w:ascii="Times New Roman" w:eastAsia="Times New Roman" w:hAnsi="Times New Roman" w:cs="Times New Roman"/>
                <w:shd w:val="clear" w:color="auto" w:fill="FFFFFF"/>
                <w:lang w:val="en-US"/>
              </w:rPr>
              <w:t xml:space="preserve">, </w:t>
            </w:r>
            <w:proofErr w:type="spellStart"/>
            <w:r w:rsidRPr="006D46C9">
              <w:rPr>
                <w:rFonts w:ascii="Times New Roman" w:eastAsia="Times New Roman" w:hAnsi="Times New Roman" w:cs="Times New Roman"/>
                <w:shd w:val="clear" w:color="auto" w:fill="FFFFFF"/>
                <w:lang w:val="en-US"/>
              </w:rPr>
              <w:t>fq</w:t>
            </w:r>
            <w:proofErr w:type="spellEnd"/>
            <w:r w:rsidRPr="006D46C9">
              <w:rPr>
                <w:rFonts w:ascii="Times New Roman" w:eastAsia="Times New Roman" w:hAnsi="Times New Roman" w:cs="Times New Roman"/>
                <w:shd w:val="clear" w:color="auto" w:fill="FFFFFF"/>
                <w:lang w:val="en-US"/>
              </w:rPr>
              <w:t>.  652-685)</w:t>
            </w:r>
            <w:r>
              <w:rPr>
                <w:rFonts w:ascii="Times New Roman" w:eastAsia="Times New Roman" w:hAnsi="Times New Roman" w:cs="Times New Roman"/>
                <w:shd w:val="clear" w:color="auto" w:fill="FFFFFF"/>
                <w:lang w:val="en-US"/>
              </w:rPr>
              <w:t>, Polis 2011</w:t>
            </w:r>
          </w:p>
          <w:p w:rsidR="0050293B" w:rsidRPr="006D46C9" w:rsidRDefault="0050293B" w:rsidP="0050293B">
            <w:pPr>
              <w:pStyle w:val="NoSpacing"/>
              <w:rPr>
                <w:rFonts w:ascii="Times New Roman" w:eastAsia="Times New Roman" w:hAnsi="Times New Roman" w:cs="Times New Roman"/>
                <w:lang w:val="en-US"/>
              </w:rPr>
            </w:pPr>
          </w:p>
          <w:p w:rsidR="0050293B" w:rsidRPr="006D46C9" w:rsidRDefault="0050293B" w:rsidP="0050293B">
            <w:pPr>
              <w:pStyle w:val="NoSpacing"/>
              <w:rPr>
                <w:rFonts w:ascii="Times New Roman" w:hAnsi="Times New Roman" w:cs="Times New Roman"/>
              </w:rPr>
            </w:pPr>
            <w:proofErr w:type="spellStart"/>
            <w:r w:rsidRPr="006D46C9">
              <w:rPr>
                <w:rFonts w:ascii="Times New Roman" w:hAnsi="Times New Roman" w:cs="Times New Roman"/>
              </w:rPr>
              <w:t>Roger</w:t>
            </w:r>
            <w:proofErr w:type="spellEnd"/>
            <w:r w:rsidRPr="006D46C9">
              <w:rPr>
                <w:rFonts w:ascii="Times New Roman" w:hAnsi="Times New Roman" w:cs="Times New Roman"/>
              </w:rPr>
              <w:t xml:space="preserve"> D. </w:t>
            </w:r>
            <w:proofErr w:type="spellStart"/>
            <w:r w:rsidRPr="006D46C9">
              <w:rPr>
                <w:rFonts w:ascii="Times New Roman" w:hAnsi="Times New Roman" w:cs="Times New Roman"/>
              </w:rPr>
              <w:t>Wimmer</w:t>
            </w:r>
            <w:proofErr w:type="spellEnd"/>
            <w:r w:rsidRPr="006D46C9">
              <w:rPr>
                <w:rFonts w:ascii="Times New Roman" w:hAnsi="Times New Roman" w:cs="Times New Roman"/>
              </w:rPr>
              <w:t xml:space="preserve">, </w:t>
            </w:r>
            <w:proofErr w:type="spellStart"/>
            <w:r w:rsidRPr="006D46C9">
              <w:rPr>
                <w:rFonts w:ascii="Times New Roman" w:hAnsi="Times New Roman" w:cs="Times New Roman"/>
              </w:rPr>
              <w:t>Joseph</w:t>
            </w:r>
            <w:proofErr w:type="spellEnd"/>
            <w:r w:rsidRPr="006D46C9">
              <w:rPr>
                <w:rFonts w:ascii="Times New Roman" w:hAnsi="Times New Roman" w:cs="Times New Roman"/>
              </w:rPr>
              <w:t xml:space="preserve"> R. </w:t>
            </w:r>
            <w:proofErr w:type="spellStart"/>
            <w:r w:rsidRPr="006D46C9">
              <w:rPr>
                <w:rFonts w:ascii="Times New Roman" w:hAnsi="Times New Roman" w:cs="Times New Roman"/>
              </w:rPr>
              <w:t>Dominick</w:t>
            </w:r>
            <w:proofErr w:type="spellEnd"/>
            <w:r w:rsidRPr="006D46C9">
              <w:rPr>
                <w:rFonts w:ascii="Times New Roman" w:hAnsi="Times New Roman" w:cs="Times New Roman"/>
              </w:rPr>
              <w:t xml:space="preserve">, </w:t>
            </w:r>
            <w:proofErr w:type="spellStart"/>
            <w:r w:rsidRPr="006D46C9">
              <w:rPr>
                <w:rFonts w:ascii="Times New Roman" w:hAnsi="Times New Roman" w:cs="Times New Roman"/>
                <w:i/>
              </w:rPr>
              <w:t>Mass</w:t>
            </w:r>
            <w:proofErr w:type="spellEnd"/>
            <w:r w:rsidRPr="006D46C9">
              <w:rPr>
                <w:rFonts w:ascii="Times New Roman" w:hAnsi="Times New Roman" w:cs="Times New Roman"/>
                <w:i/>
              </w:rPr>
              <w:t xml:space="preserve"> media </w:t>
            </w:r>
            <w:proofErr w:type="spellStart"/>
            <w:r w:rsidRPr="006D46C9">
              <w:rPr>
                <w:rFonts w:ascii="Times New Roman" w:hAnsi="Times New Roman" w:cs="Times New Roman"/>
                <w:i/>
              </w:rPr>
              <w:t>research</w:t>
            </w:r>
            <w:proofErr w:type="spellEnd"/>
            <w:r w:rsidRPr="006D46C9">
              <w:rPr>
                <w:rFonts w:ascii="Times New Roman" w:hAnsi="Times New Roman" w:cs="Times New Roman"/>
                <w:i/>
              </w:rPr>
              <w:t xml:space="preserve"> / An </w:t>
            </w:r>
            <w:proofErr w:type="spellStart"/>
            <w:r w:rsidRPr="006D46C9">
              <w:rPr>
                <w:rFonts w:ascii="Times New Roman" w:hAnsi="Times New Roman" w:cs="Times New Roman"/>
                <w:i/>
              </w:rPr>
              <w:t>Introduction</w:t>
            </w:r>
            <w:proofErr w:type="spellEnd"/>
            <w:r w:rsidRPr="006D46C9">
              <w:rPr>
                <w:rFonts w:ascii="Times New Roman" w:hAnsi="Times New Roman" w:cs="Times New Roman"/>
              </w:rPr>
              <w:t xml:space="preserve">, </w:t>
            </w:r>
            <w:proofErr w:type="spellStart"/>
            <w:r>
              <w:rPr>
                <w:rFonts w:ascii="Times New Roman" w:hAnsi="Times New Roman" w:cs="Times New Roman"/>
              </w:rPr>
              <w:t>Ninth</w:t>
            </w:r>
            <w:proofErr w:type="spellEnd"/>
            <w:r>
              <w:rPr>
                <w:rFonts w:ascii="Times New Roman" w:hAnsi="Times New Roman" w:cs="Times New Roman"/>
              </w:rPr>
              <w:t xml:space="preserve"> </w:t>
            </w:r>
            <w:proofErr w:type="spellStart"/>
            <w:r>
              <w:rPr>
                <w:rFonts w:ascii="Times New Roman" w:hAnsi="Times New Roman" w:cs="Times New Roman"/>
              </w:rPr>
              <w:t>edition</w:t>
            </w:r>
            <w:proofErr w:type="spellEnd"/>
            <w:r>
              <w:rPr>
                <w:rFonts w:ascii="Times New Roman" w:hAnsi="Times New Roman" w:cs="Times New Roman"/>
              </w:rPr>
              <w:t>, 2011</w:t>
            </w:r>
          </w:p>
          <w:p w:rsidR="0050293B" w:rsidRPr="006D46C9" w:rsidRDefault="0050293B" w:rsidP="0050293B">
            <w:pPr>
              <w:pStyle w:val="NoSpacing"/>
              <w:rPr>
                <w:rFonts w:ascii="Times New Roman" w:hAnsi="Times New Roman" w:cs="Times New Roman"/>
              </w:rPr>
            </w:pPr>
          </w:p>
          <w:p w:rsidR="0050293B" w:rsidRPr="006D46C9" w:rsidRDefault="0050293B" w:rsidP="0050293B">
            <w:pPr>
              <w:pStyle w:val="NoSpacing"/>
              <w:rPr>
                <w:rFonts w:ascii="Times New Roman" w:hAnsi="Times New Roman" w:cs="Times New Roman"/>
              </w:rPr>
            </w:pPr>
            <w:proofErr w:type="spellStart"/>
            <w:r w:rsidRPr="006D46C9">
              <w:rPr>
                <w:rFonts w:ascii="Times New Roman" w:hAnsi="Times New Roman" w:cs="Times New Roman"/>
              </w:rPr>
              <w:t>Barrie</w:t>
            </w:r>
            <w:proofErr w:type="spellEnd"/>
            <w:r w:rsidRPr="006D46C9">
              <w:rPr>
                <w:rFonts w:ascii="Times New Roman" w:hAnsi="Times New Roman" w:cs="Times New Roman"/>
              </w:rPr>
              <w:t xml:space="preserve"> </w:t>
            </w:r>
            <w:proofErr w:type="spellStart"/>
            <w:r w:rsidRPr="006D46C9">
              <w:rPr>
                <w:rFonts w:ascii="Times New Roman" w:hAnsi="Times New Roman" w:cs="Times New Roman"/>
              </w:rPr>
              <w:t>Gunter</w:t>
            </w:r>
            <w:proofErr w:type="spellEnd"/>
            <w:r w:rsidRPr="006D46C9">
              <w:rPr>
                <w:rFonts w:ascii="Times New Roman" w:hAnsi="Times New Roman" w:cs="Times New Roman"/>
              </w:rPr>
              <w:t xml:space="preserve">, </w:t>
            </w:r>
            <w:r w:rsidRPr="006D46C9">
              <w:rPr>
                <w:rFonts w:ascii="Times New Roman" w:hAnsi="Times New Roman" w:cs="Times New Roman"/>
                <w:i/>
              </w:rPr>
              <w:t xml:space="preserve">Media </w:t>
            </w:r>
            <w:proofErr w:type="spellStart"/>
            <w:r w:rsidRPr="006D46C9">
              <w:rPr>
                <w:rFonts w:ascii="Times New Roman" w:hAnsi="Times New Roman" w:cs="Times New Roman"/>
                <w:i/>
              </w:rPr>
              <w:t>research</w:t>
            </w:r>
            <w:proofErr w:type="spellEnd"/>
            <w:r w:rsidRPr="006D46C9">
              <w:rPr>
                <w:rFonts w:ascii="Times New Roman" w:hAnsi="Times New Roman" w:cs="Times New Roman"/>
                <w:i/>
              </w:rPr>
              <w:t xml:space="preserve"> </w:t>
            </w:r>
            <w:proofErr w:type="spellStart"/>
            <w:r w:rsidRPr="006D46C9">
              <w:rPr>
                <w:rFonts w:ascii="Times New Roman" w:hAnsi="Times New Roman" w:cs="Times New Roman"/>
                <w:i/>
              </w:rPr>
              <w:t>methods</w:t>
            </w:r>
            <w:proofErr w:type="spellEnd"/>
            <w:r w:rsidRPr="006D46C9">
              <w:rPr>
                <w:rFonts w:ascii="Times New Roman" w:hAnsi="Times New Roman" w:cs="Times New Roman"/>
                <w:i/>
              </w:rPr>
              <w:t xml:space="preserve">, </w:t>
            </w:r>
            <w:proofErr w:type="spellStart"/>
            <w:r w:rsidRPr="006D46C9">
              <w:rPr>
                <w:rFonts w:ascii="Times New Roman" w:hAnsi="Times New Roman" w:cs="Times New Roman"/>
                <w:i/>
              </w:rPr>
              <w:t>Measuring</w:t>
            </w:r>
            <w:proofErr w:type="spellEnd"/>
            <w:r w:rsidRPr="006D46C9">
              <w:rPr>
                <w:rFonts w:ascii="Times New Roman" w:hAnsi="Times New Roman" w:cs="Times New Roman"/>
                <w:i/>
              </w:rPr>
              <w:t xml:space="preserve"> </w:t>
            </w:r>
            <w:proofErr w:type="spellStart"/>
            <w:r w:rsidRPr="006D46C9">
              <w:rPr>
                <w:rFonts w:ascii="Times New Roman" w:hAnsi="Times New Roman" w:cs="Times New Roman"/>
                <w:i/>
              </w:rPr>
              <w:t>audiences</w:t>
            </w:r>
            <w:proofErr w:type="spellEnd"/>
            <w:r w:rsidRPr="006D46C9">
              <w:rPr>
                <w:rFonts w:ascii="Times New Roman" w:hAnsi="Times New Roman" w:cs="Times New Roman"/>
                <w:i/>
              </w:rPr>
              <w:t xml:space="preserve">, </w:t>
            </w:r>
            <w:proofErr w:type="spellStart"/>
            <w:r w:rsidRPr="006D46C9">
              <w:rPr>
                <w:rFonts w:ascii="Times New Roman" w:hAnsi="Times New Roman" w:cs="Times New Roman"/>
                <w:i/>
              </w:rPr>
              <w:t>reactions</w:t>
            </w:r>
            <w:proofErr w:type="spellEnd"/>
            <w:r w:rsidRPr="006D46C9">
              <w:rPr>
                <w:rFonts w:ascii="Times New Roman" w:hAnsi="Times New Roman" w:cs="Times New Roman"/>
                <w:i/>
              </w:rPr>
              <w:t xml:space="preserve"> </w:t>
            </w:r>
            <w:proofErr w:type="spellStart"/>
            <w:r w:rsidRPr="006D46C9">
              <w:rPr>
                <w:rFonts w:ascii="Times New Roman" w:hAnsi="Times New Roman" w:cs="Times New Roman"/>
                <w:i/>
              </w:rPr>
              <w:t>and</w:t>
            </w:r>
            <w:proofErr w:type="spellEnd"/>
            <w:r w:rsidRPr="006D46C9">
              <w:rPr>
                <w:rFonts w:ascii="Times New Roman" w:hAnsi="Times New Roman" w:cs="Times New Roman"/>
                <w:i/>
              </w:rPr>
              <w:t xml:space="preserve"> </w:t>
            </w:r>
            <w:proofErr w:type="spellStart"/>
            <w:r w:rsidRPr="006D46C9">
              <w:rPr>
                <w:rFonts w:ascii="Times New Roman" w:hAnsi="Times New Roman" w:cs="Times New Roman"/>
                <w:i/>
              </w:rPr>
              <w:t>impact</w:t>
            </w:r>
            <w:proofErr w:type="spellEnd"/>
            <w:r w:rsidRPr="006D46C9">
              <w:rPr>
                <w:rFonts w:ascii="Times New Roman" w:hAnsi="Times New Roman" w:cs="Times New Roman"/>
              </w:rPr>
              <w:t xml:space="preserve">, SAGE </w:t>
            </w:r>
            <w:proofErr w:type="spellStart"/>
            <w:r w:rsidRPr="006D46C9">
              <w:rPr>
                <w:rFonts w:ascii="Times New Roman" w:hAnsi="Times New Roman" w:cs="Times New Roman"/>
              </w:rPr>
              <w:t>Publication</w:t>
            </w:r>
            <w:proofErr w:type="spellEnd"/>
            <w:r w:rsidRPr="006D46C9">
              <w:rPr>
                <w:rFonts w:ascii="Times New Roman" w:hAnsi="Times New Roman" w:cs="Times New Roman"/>
              </w:rPr>
              <w:t xml:space="preserve"> 2000</w:t>
            </w:r>
          </w:p>
          <w:p w:rsidR="0050293B" w:rsidRPr="006D46C9" w:rsidRDefault="0050293B" w:rsidP="0050293B">
            <w:pPr>
              <w:pStyle w:val="NoSpacing"/>
              <w:rPr>
                <w:rFonts w:ascii="Times New Roman" w:eastAsia="Times New Roman" w:hAnsi="Times New Roman" w:cs="Times New Roman"/>
                <w:lang w:val="en-US"/>
              </w:rPr>
            </w:pPr>
          </w:p>
          <w:p w:rsidR="0050293B" w:rsidRPr="006D46C9" w:rsidRDefault="0050293B" w:rsidP="0050293B">
            <w:pPr>
              <w:pStyle w:val="NoSpacing"/>
              <w:rPr>
                <w:rFonts w:ascii="Times New Roman" w:hAnsi="Times New Roman" w:cs="Times New Roman"/>
                <w:lang w:val="en-US"/>
              </w:rPr>
            </w:pPr>
            <w:proofErr w:type="spellStart"/>
            <w:r w:rsidRPr="006D46C9">
              <w:rPr>
                <w:rFonts w:ascii="Times New Roman" w:hAnsi="Times New Roman" w:cs="Times New Roman"/>
                <w:lang w:val="en-US"/>
              </w:rPr>
              <w:t>Máire</w:t>
            </w:r>
            <w:proofErr w:type="spellEnd"/>
            <w:r w:rsidRPr="006D46C9">
              <w:rPr>
                <w:rFonts w:ascii="Times New Roman" w:hAnsi="Times New Roman" w:cs="Times New Roman"/>
                <w:lang w:val="en-US"/>
              </w:rPr>
              <w:t xml:space="preserve"> Messenger Davies and Nick </w:t>
            </w:r>
            <w:proofErr w:type="spellStart"/>
            <w:r w:rsidRPr="006D46C9">
              <w:rPr>
                <w:rFonts w:ascii="Times New Roman" w:hAnsi="Times New Roman" w:cs="Times New Roman"/>
                <w:lang w:val="en-US"/>
              </w:rPr>
              <w:t>Mosdell</w:t>
            </w:r>
            <w:proofErr w:type="spellEnd"/>
            <w:r w:rsidRPr="006D46C9">
              <w:rPr>
                <w:rFonts w:ascii="Times New Roman" w:hAnsi="Times New Roman" w:cs="Times New Roman"/>
                <w:lang w:val="en-US"/>
              </w:rPr>
              <w:t xml:space="preserve">, </w:t>
            </w:r>
            <w:r w:rsidRPr="006D46C9">
              <w:rPr>
                <w:rFonts w:ascii="Times New Roman" w:hAnsi="Times New Roman" w:cs="Times New Roman"/>
                <w:bCs/>
                <w:i/>
                <w:lang w:val="en-US"/>
              </w:rPr>
              <w:t xml:space="preserve">Practical Research Methods for Media and Cultural Studies, </w:t>
            </w:r>
            <w:r w:rsidRPr="006D46C9">
              <w:rPr>
                <w:rFonts w:ascii="Times New Roman" w:hAnsi="Times New Roman" w:cs="Times New Roman"/>
                <w:i/>
                <w:iCs/>
                <w:lang w:val="en-US"/>
              </w:rPr>
              <w:t xml:space="preserve">Making People Count, </w:t>
            </w:r>
            <w:r w:rsidRPr="006D46C9">
              <w:rPr>
                <w:rFonts w:ascii="Times New Roman" w:hAnsi="Times New Roman" w:cs="Times New Roman"/>
                <w:lang w:val="en-US"/>
              </w:rPr>
              <w:t xml:space="preserve">Edinburgh University Press Ltd 2006 </w:t>
            </w:r>
          </w:p>
          <w:p w:rsidR="0050293B" w:rsidRPr="006D46C9" w:rsidRDefault="0050293B" w:rsidP="0050293B">
            <w:pPr>
              <w:pStyle w:val="NoSpacing"/>
              <w:rPr>
                <w:rFonts w:ascii="Times New Roman" w:hAnsi="Times New Roman" w:cs="Times New Roman"/>
                <w:lang w:val="en-US"/>
              </w:rPr>
            </w:pPr>
          </w:p>
          <w:p w:rsidR="0050293B" w:rsidRPr="006D46C9" w:rsidRDefault="0050293B" w:rsidP="0050293B">
            <w:pPr>
              <w:pStyle w:val="NoSpacing"/>
              <w:rPr>
                <w:rFonts w:ascii="Times New Roman" w:eastAsia="Times New Roman" w:hAnsi="Times New Roman" w:cs="Times New Roman"/>
                <w:lang w:val="en-US"/>
              </w:rPr>
            </w:pPr>
            <w:r w:rsidRPr="006D46C9">
              <w:rPr>
                <w:rFonts w:ascii="Times New Roman" w:eastAsia="Times New Roman" w:hAnsi="Times New Roman" w:cs="Times New Roman"/>
                <w:lang w:val="en-US"/>
              </w:rPr>
              <w:t xml:space="preserve">Umberto Eco, </w:t>
            </w:r>
            <w:r w:rsidRPr="006D46C9">
              <w:rPr>
                <w:rFonts w:ascii="Times New Roman" w:eastAsia="Times New Roman" w:hAnsi="Times New Roman" w:cs="Times New Roman"/>
                <w:i/>
                <w:lang w:val="en-US"/>
              </w:rPr>
              <w:t xml:space="preserve">Si </w:t>
            </w:r>
            <w:proofErr w:type="spellStart"/>
            <w:r w:rsidRPr="006D46C9">
              <w:rPr>
                <w:rFonts w:ascii="Times New Roman" w:eastAsia="Times New Roman" w:hAnsi="Times New Roman" w:cs="Times New Roman"/>
                <w:i/>
                <w:lang w:val="en-US"/>
              </w:rPr>
              <w:t>të</w:t>
            </w:r>
            <w:proofErr w:type="spellEnd"/>
            <w:r w:rsidRPr="006D46C9">
              <w:rPr>
                <w:rFonts w:ascii="Times New Roman" w:eastAsia="Times New Roman" w:hAnsi="Times New Roman" w:cs="Times New Roman"/>
                <w:i/>
                <w:lang w:val="en-US"/>
              </w:rPr>
              <w:t xml:space="preserve"> </w:t>
            </w:r>
            <w:proofErr w:type="spellStart"/>
            <w:r w:rsidRPr="006D46C9">
              <w:rPr>
                <w:rFonts w:ascii="Times New Roman" w:eastAsia="Times New Roman" w:hAnsi="Times New Roman" w:cs="Times New Roman"/>
                <w:i/>
                <w:lang w:val="en-US"/>
              </w:rPr>
              <w:t>shkruhet</w:t>
            </w:r>
            <w:proofErr w:type="spellEnd"/>
            <w:r w:rsidRPr="006D46C9">
              <w:rPr>
                <w:rFonts w:ascii="Times New Roman" w:eastAsia="Times New Roman" w:hAnsi="Times New Roman" w:cs="Times New Roman"/>
                <w:i/>
                <w:lang w:val="en-US"/>
              </w:rPr>
              <w:t xml:space="preserve"> </w:t>
            </w:r>
            <w:proofErr w:type="spellStart"/>
            <w:r w:rsidRPr="006D46C9">
              <w:rPr>
                <w:rFonts w:ascii="Times New Roman" w:eastAsia="Times New Roman" w:hAnsi="Times New Roman" w:cs="Times New Roman"/>
                <w:i/>
                <w:lang w:val="en-US"/>
              </w:rPr>
              <w:t>një</w:t>
            </w:r>
            <w:proofErr w:type="spellEnd"/>
            <w:r w:rsidRPr="006D46C9">
              <w:rPr>
                <w:rFonts w:ascii="Times New Roman" w:eastAsia="Times New Roman" w:hAnsi="Times New Roman" w:cs="Times New Roman"/>
                <w:i/>
                <w:lang w:val="en-US"/>
              </w:rPr>
              <w:t xml:space="preserve"> </w:t>
            </w:r>
            <w:proofErr w:type="spellStart"/>
            <w:r w:rsidRPr="006D46C9">
              <w:rPr>
                <w:rFonts w:ascii="Times New Roman" w:eastAsia="Times New Roman" w:hAnsi="Times New Roman" w:cs="Times New Roman"/>
                <w:i/>
                <w:lang w:val="en-US"/>
              </w:rPr>
              <w:t>punim</w:t>
            </w:r>
            <w:proofErr w:type="spellEnd"/>
            <w:r w:rsidRPr="006D46C9">
              <w:rPr>
                <w:rFonts w:ascii="Times New Roman" w:eastAsia="Times New Roman" w:hAnsi="Times New Roman" w:cs="Times New Roman"/>
                <w:i/>
                <w:lang w:val="en-US"/>
              </w:rPr>
              <w:t xml:space="preserve"> </w:t>
            </w:r>
            <w:proofErr w:type="spellStart"/>
            <w:r w:rsidRPr="006D46C9">
              <w:rPr>
                <w:rFonts w:ascii="Times New Roman" w:eastAsia="Times New Roman" w:hAnsi="Times New Roman" w:cs="Times New Roman"/>
                <w:i/>
                <w:lang w:val="en-US"/>
              </w:rPr>
              <w:t>diplome</w:t>
            </w:r>
            <w:proofErr w:type="spellEnd"/>
            <w:r w:rsidRPr="006D46C9">
              <w:rPr>
                <w:rFonts w:ascii="Times New Roman" w:eastAsia="Times New Roman" w:hAnsi="Times New Roman" w:cs="Times New Roman"/>
                <w:i/>
                <w:lang w:val="en-US"/>
              </w:rPr>
              <w:t xml:space="preserve">, </w:t>
            </w:r>
            <w:proofErr w:type="spellStart"/>
            <w:r w:rsidRPr="006D46C9">
              <w:rPr>
                <w:rFonts w:ascii="Times New Roman" w:eastAsia="Times New Roman" w:hAnsi="Times New Roman" w:cs="Times New Roman"/>
                <w:i/>
                <w:lang w:val="en-US"/>
              </w:rPr>
              <w:t>shkencat</w:t>
            </w:r>
            <w:proofErr w:type="spellEnd"/>
            <w:r w:rsidRPr="006D46C9">
              <w:rPr>
                <w:rFonts w:ascii="Times New Roman" w:eastAsia="Times New Roman" w:hAnsi="Times New Roman" w:cs="Times New Roman"/>
                <w:i/>
                <w:lang w:val="en-US"/>
              </w:rPr>
              <w:t xml:space="preserve"> </w:t>
            </w:r>
            <w:proofErr w:type="spellStart"/>
            <w:r w:rsidRPr="006D46C9">
              <w:rPr>
                <w:rFonts w:ascii="Times New Roman" w:eastAsia="Times New Roman" w:hAnsi="Times New Roman" w:cs="Times New Roman"/>
                <w:i/>
                <w:lang w:val="en-US"/>
              </w:rPr>
              <w:t>shoqërore</w:t>
            </w:r>
            <w:proofErr w:type="spellEnd"/>
            <w:r w:rsidRPr="006D46C9">
              <w:rPr>
                <w:rFonts w:ascii="Times New Roman" w:eastAsia="Times New Roman" w:hAnsi="Times New Roman" w:cs="Times New Roman"/>
                <w:lang w:val="en-US"/>
              </w:rPr>
              <w:t xml:space="preserve">, </w:t>
            </w:r>
            <w:proofErr w:type="spellStart"/>
            <w:r w:rsidRPr="006D46C9">
              <w:rPr>
                <w:rFonts w:ascii="Times New Roman" w:eastAsia="Times New Roman" w:hAnsi="Times New Roman" w:cs="Times New Roman"/>
                <w:lang w:val="en-US"/>
              </w:rPr>
              <w:t>Dituria</w:t>
            </w:r>
            <w:proofErr w:type="spellEnd"/>
            <w:r w:rsidRPr="006D46C9">
              <w:rPr>
                <w:rFonts w:ascii="Times New Roman" w:eastAsia="Times New Roman" w:hAnsi="Times New Roman" w:cs="Times New Roman"/>
                <w:lang w:val="en-US"/>
              </w:rPr>
              <w:t xml:space="preserve"> 2007</w:t>
            </w:r>
          </w:p>
          <w:p w:rsidR="00B94A5D" w:rsidRPr="004A56B9" w:rsidRDefault="00B94A5D" w:rsidP="00B94A5D">
            <w:pPr>
              <w:rPr>
                <w:rFonts w:ascii="Times New Roman" w:hAnsi="Times New Roman" w:cs="Times New Roman"/>
                <w:sz w:val="20"/>
                <w:szCs w:val="20"/>
              </w:rPr>
            </w:pPr>
          </w:p>
          <w:p w:rsidR="00A8446F" w:rsidRPr="00E12F51" w:rsidRDefault="00A8446F" w:rsidP="009428D7">
            <w:pPr>
              <w:jc w:val="center"/>
              <w:rPr>
                <w:rFonts w:ascii="Arial" w:hAnsi="Arial" w:cs="Arial"/>
                <w:color w:val="404040" w:themeColor="text1" w:themeTint="BF"/>
                <w:sz w:val="17"/>
                <w:szCs w:val="17"/>
              </w:rPr>
            </w:pPr>
          </w:p>
        </w:tc>
      </w:tr>
      <w:tr w:rsidR="00A8446F" w:rsidRPr="000819A7" w:rsidTr="00FE61BE">
        <w:trPr>
          <w:trHeight w:val="70"/>
        </w:trPr>
        <w:tc>
          <w:tcPr>
            <w:tcW w:w="0" w:type="auto"/>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A8446F" w:rsidRPr="0067374F" w:rsidRDefault="00A8446F" w:rsidP="00210AEF">
            <w:pPr>
              <w:rPr>
                <w:rFonts w:ascii="Arial" w:hAnsi="Arial" w:cs="Arial"/>
                <w:b/>
                <w:sz w:val="17"/>
                <w:szCs w:val="17"/>
              </w:rPr>
            </w:pPr>
            <w:r>
              <w:rPr>
                <w:rFonts w:ascii="Arial" w:hAnsi="Arial" w:cs="Arial"/>
                <w:b/>
                <w:sz w:val="17"/>
                <w:szCs w:val="17"/>
              </w:rPr>
              <w:t>Contact</w:t>
            </w:r>
          </w:p>
        </w:tc>
        <w:tc>
          <w:tcPr>
            <w:tcW w:w="0" w:type="auto"/>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A8446F" w:rsidRPr="00E12F51" w:rsidRDefault="00A8446F" w:rsidP="009428D7">
            <w:pPr>
              <w:jc w:val="center"/>
              <w:rPr>
                <w:rFonts w:ascii="Arial" w:hAnsi="Arial" w:cs="Arial"/>
                <w:color w:val="404040" w:themeColor="text1" w:themeTint="BF"/>
                <w:sz w:val="17"/>
                <w:szCs w:val="17"/>
              </w:rPr>
            </w:pPr>
          </w:p>
          <w:p w:rsidR="00A8446F" w:rsidRPr="00843ECF" w:rsidRDefault="009179C2" w:rsidP="006662AA">
            <w:pPr>
              <w:jc w:val="both"/>
              <w:rPr>
                <w:rFonts w:ascii="Times New Roman" w:hAnsi="Times New Roman" w:cs="Times New Roman"/>
              </w:rPr>
            </w:pPr>
            <w:proofErr w:type="spellStart"/>
            <w:r>
              <w:rPr>
                <w:rFonts w:ascii="Times New Roman" w:hAnsi="Times New Roman" w:cs="Times New Roman"/>
              </w:rPr>
              <w:t>G</w:t>
            </w:r>
            <w:r w:rsidR="00A8446F" w:rsidRPr="00843ECF">
              <w:rPr>
                <w:rFonts w:ascii="Times New Roman" w:hAnsi="Times New Roman" w:cs="Times New Roman"/>
              </w:rPr>
              <w:t>jylie</w:t>
            </w:r>
            <w:proofErr w:type="spellEnd"/>
            <w:r w:rsidR="00FE61BE">
              <w:rPr>
                <w:rFonts w:ascii="Times New Roman" w:hAnsi="Times New Roman" w:cs="Times New Roman"/>
              </w:rPr>
              <w:t xml:space="preserve"> </w:t>
            </w:r>
            <w:proofErr w:type="spellStart"/>
            <w:r w:rsidR="00A8446F" w:rsidRPr="00843ECF">
              <w:rPr>
                <w:rFonts w:ascii="Times New Roman" w:hAnsi="Times New Roman" w:cs="Times New Roman"/>
              </w:rPr>
              <w:t>Rexha</w:t>
            </w:r>
            <w:proofErr w:type="spellEnd"/>
          </w:p>
          <w:p w:rsidR="002917BC" w:rsidRPr="00843ECF" w:rsidRDefault="002917BC" w:rsidP="002917BC">
            <w:pPr>
              <w:jc w:val="both"/>
              <w:rPr>
                <w:rFonts w:ascii="Times New Roman" w:hAnsi="Times New Roman" w:cs="Times New Roman"/>
              </w:rPr>
            </w:pPr>
            <w:r w:rsidRPr="00843ECF">
              <w:rPr>
                <w:rFonts w:ascii="Times New Roman" w:hAnsi="Times New Roman" w:cs="Times New Roman"/>
              </w:rPr>
              <w:t>E</w:t>
            </w:r>
            <w:r>
              <w:rPr>
                <w:rFonts w:ascii="Times New Roman" w:hAnsi="Times New Roman" w:cs="Times New Roman"/>
              </w:rPr>
              <w:t>-</w:t>
            </w:r>
            <w:r w:rsidRPr="00843ECF">
              <w:rPr>
                <w:rFonts w:ascii="Times New Roman" w:hAnsi="Times New Roman" w:cs="Times New Roman"/>
              </w:rPr>
              <w:t>mail: gjylije.rexha@ubt-uni.net</w:t>
            </w:r>
          </w:p>
          <w:p w:rsidR="00A8446F" w:rsidRDefault="00A8446F" w:rsidP="006662AA">
            <w:pPr>
              <w:jc w:val="both"/>
              <w:rPr>
                <w:rFonts w:ascii="Times New Roman" w:hAnsi="Times New Roman" w:cs="Times New Roman"/>
              </w:rPr>
            </w:pPr>
          </w:p>
          <w:p w:rsidR="00A8446F" w:rsidRPr="00E12F51" w:rsidRDefault="00A8446F" w:rsidP="002917BC">
            <w:pPr>
              <w:jc w:val="both"/>
              <w:rPr>
                <w:rFonts w:ascii="Arial" w:hAnsi="Arial" w:cs="Arial"/>
                <w:color w:val="404040" w:themeColor="text1" w:themeTint="BF"/>
                <w:sz w:val="17"/>
                <w:szCs w:val="17"/>
              </w:rPr>
            </w:pPr>
          </w:p>
        </w:tc>
      </w:tr>
    </w:tbl>
    <w:p w:rsidR="00042E3E" w:rsidRDefault="00042E3E" w:rsidP="002917BC"/>
    <w:sectPr w:rsidR="00042E3E" w:rsidSect="009428D7">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Cn BT">
    <w:altName w:val="Arial Narrow"/>
    <w:charset w:val="00"/>
    <w:family w:val="swiss"/>
    <w:pitch w:val="variable"/>
    <w:sig w:usb0="00000001" w:usb1="00000000" w:usb2="00000000" w:usb3="00000000" w:csb0="0000001B"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E2F"/>
    <w:multiLevelType w:val="hybridMultilevel"/>
    <w:tmpl w:val="B64AC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0E08C2"/>
    <w:multiLevelType w:val="hybridMultilevel"/>
    <w:tmpl w:val="B65A47DA"/>
    <w:lvl w:ilvl="0" w:tplc="2306148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7B7B2E"/>
    <w:multiLevelType w:val="hybridMultilevel"/>
    <w:tmpl w:val="83BADD34"/>
    <w:lvl w:ilvl="0" w:tplc="AE72E68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B86026"/>
    <w:multiLevelType w:val="hybridMultilevel"/>
    <w:tmpl w:val="8F8EA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3"/>
  </w:num>
  <w:num w:numId="5">
    <w:abstractNumId w:val="4"/>
  </w:num>
  <w:num w:numId="6">
    <w:abstractNumId w:val="5"/>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B8"/>
    <w:rsid w:val="0003134B"/>
    <w:rsid w:val="00042E3E"/>
    <w:rsid w:val="00071CD6"/>
    <w:rsid w:val="000819A7"/>
    <w:rsid w:val="00094D0A"/>
    <w:rsid w:val="00097203"/>
    <w:rsid w:val="000C6AB8"/>
    <w:rsid w:val="00175190"/>
    <w:rsid w:val="00180833"/>
    <w:rsid w:val="0019195E"/>
    <w:rsid w:val="001B2103"/>
    <w:rsid w:val="001B627A"/>
    <w:rsid w:val="001F2470"/>
    <w:rsid w:val="00210AEF"/>
    <w:rsid w:val="00215884"/>
    <w:rsid w:val="002258E1"/>
    <w:rsid w:val="00236CE5"/>
    <w:rsid w:val="002917BC"/>
    <w:rsid w:val="002A5849"/>
    <w:rsid w:val="002B4A28"/>
    <w:rsid w:val="002D26B7"/>
    <w:rsid w:val="003305D3"/>
    <w:rsid w:val="0033451A"/>
    <w:rsid w:val="00343CAC"/>
    <w:rsid w:val="00363C8A"/>
    <w:rsid w:val="003B367B"/>
    <w:rsid w:val="003D711D"/>
    <w:rsid w:val="003F2D47"/>
    <w:rsid w:val="004A684B"/>
    <w:rsid w:val="004C4CBB"/>
    <w:rsid w:val="0050293B"/>
    <w:rsid w:val="00516153"/>
    <w:rsid w:val="00530E56"/>
    <w:rsid w:val="0054432D"/>
    <w:rsid w:val="00544D22"/>
    <w:rsid w:val="005519AC"/>
    <w:rsid w:val="005D1E60"/>
    <w:rsid w:val="00604D56"/>
    <w:rsid w:val="00605CEC"/>
    <w:rsid w:val="006662AA"/>
    <w:rsid w:val="0067374F"/>
    <w:rsid w:val="007665F0"/>
    <w:rsid w:val="00775B2C"/>
    <w:rsid w:val="00864BAB"/>
    <w:rsid w:val="008834E0"/>
    <w:rsid w:val="009025AF"/>
    <w:rsid w:val="009179C2"/>
    <w:rsid w:val="0093244E"/>
    <w:rsid w:val="009428D7"/>
    <w:rsid w:val="009D3D07"/>
    <w:rsid w:val="009E4AC2"/>
    <w:rsid w:val="009E5E84"/>
    <w:rsid w:val="00A62036"/>
    <w:rsid w:val="00A77610"/>
    <w:rsid w:val="00A8446F"/>
    <w:rsid w:val="00AC336C"/>
    <w:rsid w:val="00B306F2"/>
    <w:rsid w:val="00B524C6"/>
    <w:rsid w:val="00B94A5D"/>
    <w:rsid w:val="00C000E1"/>
    <w:rsid w:val="00C37C25"/>
    <w:rsid w:val="00C90C69"/>
    <w:rsid w:val="00CA53B0"/>
    <w:rsid w:val="00D77EA3"/>
    <w:rsid w:val="00E12F51"/>
    <w:rsid w:val="00E41160"/>
    <w:rsid w:val="00EA2F08"/>
    <w:rsid w:val="00F10512"/>
    <w:rsid w:val="00FB2BCC"/>
    <w:rsid w:val="00FE61BE"/>
    <w:rsid w:val="00FF5F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EA3E"/>
  <w15:docId w15:val="{AF9A8A99-9AA7-4384-B71F-877CCF20E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1B2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103"/>
    <w:rPr>
      <w:rFonts w:ascii="Tahoma" w:hAnsi="Tahoma" w:cs="Tahoma"/>
      <w:sz w:val="16"/>
      <w:szCs w:val="16"/>
      <w:lang w:val="en-GB"/>
    </w:rPr>
  </w:style>
  <w:style w:type="paragraph" w:styleId="HTMLPreformatted">
    <w:name w:val="HTML Preformatted"/>
    <w:basedOn w:val="Normal"/>
    <w:link w:val="HTMLPreformattedChar"/>
    <w:uiPriority w:val="99"/>
    <w:unhideWhenUsed/>
    <w:rsid w:val="00B94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94A5D"/>
    <w:rPr>
      <w:rFonts w:ascii="Courier New" w:eastAsia="Times New Roman" w:hAnsi="Courier New" w:cs="Courier New"/>
      <w:sz w:val="20"/>
      <w:szCs w:val="20"/>
    </w:rPr>
  </w:style>
  <w:style w:type="paragraph" w:styleId="NoSpacing">
    <w:name w:val="No Spacing"/>
    <w:uiPriority w:val="1"/>
    <w:qFormat/>
    <w:rsid w:val="0050293B"/>
    <w:pPr>
      <w:spacing w:after="0" w:line="240" w:lineRule="auto"/>
    </w:pPr>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B8C3B3E292924792D4991337673D8D" ma:contentTypeVersion="" ma:contentTypeDescription="Create a new document." ma:contentTypeScope="" ma:versionID="d60f5946f5a9df51f2cd14fec6e04179">
  <xsd:schema xmlns:xsd="http://www.w3.org/2001/XMLSchema" xmlns:xs="http://www.w3.org/2001/XMLSchema" xmlns:p="http://schemas.microsoft.com/office/2006/metadata/properties" xmlns:ns2="fda4923d-3ae7-462d-8c5d-ecd9b4db9649" targetNamespace="http://schemas.microsoft.com/office/2006/metadata/properties" ma:root="true" ma:fieldsID="e80a520967cd7a2710d1d1d46a5b997f" ns2:_="">
    <xsd:import namespace="fda4923d-3ae7-462d-8c5d-ecd9b4db964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4923d-3ae7-462d-8c5d-ecd9b4db96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6D84AE-00D2-45E4-BE92-7B8181650A16}">
  <ds:schemaRefs>
    <ds:schemaRef ds:uri="http://schemas.microsoft.com/sharepoint/v3/contenttype/forms"/>
  </ds:schemaRefs>
</ds:datastoreItem>
</file>

<file path=customXml/itemProps2.xml><?xml version="1.0" encoding="utf-8"?>
<ds:datastoreItem xmlns:ds="http://schemas.openxmlformats.org/officeDocument/2006/customXml" ds:itemID="{399648CD-A0EF-4D5D-8C5A-5BD74FC1DF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C1967F-310A-4030-91C2-65D05A21B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a4923d-3ae7-462d-8c5d-ecd9b4db9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Ferid Selimi</dc:creator>
  <cp:lastModifiedBy>Ferid Selimi</cp:lastModifiedBy>
  <cp:revision>5</cp:revision>
  <dcterms:created xsi:type="dcterms:W3CDTF">2023-10-09T09:57:00Z</dcterms:created>
  <dcterms:modified xsi:type="dcterms:W3CDTF">2023-12-06T14:39:00Z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0x010100C1B8C3B3E292924792D4991337673D8D</vt:lpwstr>
  </property>
</Properties>
</file>