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2"/>
        <w:gridCol w:w="3078"/>
        <w:gridCol w:w="1056"/>
        <w:gridCol w:w="2556"/>
        <w:gridCol w:w="1618"/>
      </w:tblGrid>
      <w:tr w:rsidR="007F4F59" w:rsidRPr="00E26060" w14:paraId="208BA2AD" w14:textId="77777777" w:rsidTr="004A16DA"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D02B60B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  <w:p w14:paraId="4C0E99C0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72D437F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35CCA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Montazhi në TV dhe Radio</w:t>
            </w:r>
          </w:p>
        </w:tc>
      </w:tr>
      <w:tr w:rsidR="007F4F59" w:rsidRPr="00E26060" w14:paraId="19039D04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27EC92E7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CC696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Lloji </w:t>
            </w:r>
          </w:p>
          <w:p w14:paraId="71F48B2D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8C39BA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Semestri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8F827E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78DE127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7F4F59" w:rsidRPr="00E26060" w14:paraId="28B4394B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AAB6211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BDE082E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OBLIGATIVE (O)</w:t>
            </w:r>
          </w:p>
          <w:p w14:paraId="6FECBD07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1C9A1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5081EE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9560ED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90ETR254</w:t>
            </w:r>
          </w:p>
        </w:tc>
      </w:tr>
      <w:tr w:rsidR="007F4F59" w:rsidRPr="00E26060" w14:paraId="726A84B7" w14:textId="77777777" w:rsidTr="004A16DA">
        <w:trPr>
          <w:trHeight w:hRule="exact" w:val="288"/>
        </w:trPr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506B9E1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Ligjëruesi i lëndës</w:t>
            </w:r>
          </w:p>
        </w:tc>
        <w:tc>
          <w:tcPr>
            <w:tcW w:w="787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E15B91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Orhan Kerkezi </w:t>
            </w:r>
          </w:p>
        </w:tc>
      </w:tr>
      <w:tr w:rsidR="007F4F59" w:rsidRPr="00E26060" w14:paraId="366C6B0E" w14:textId="77777777" w:rsidTr="004A16DA">
        <w:trPr>
          <w:trHeight w:hRule="exact" w:val="288"/>
        </w:trPr>
        <w:tc>
          <w:tcPr>
            <w:tcW w:w="191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B7246C1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Asistenti i lëndës</w:t>
            </w:r>
          </w:p>
        </w:tc>
        <w:tc>
          <w:tcPr>
            <w:tcW w:w="787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A115811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7AE8B508" w14:textId="77777777" w:rsidTr="004A16DA">
        <w:trPr>
          <w:trHeight w:hRule="exact" w:val="313"/>
        </w:trPr>
        <w:tc>
          <w:tcPr>
            <w:tcW w:w="191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853BA9F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Tutori i lëndës</w:t>
            </w:r>
          </w:p>
        </w:tc>
        <w:tc>
          <w:tcPr>
            <w:tcW w:w="787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2B4AFD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4625A164" w14:textId="77777777" w:rsidTr="004A16DA"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C75EE0A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Qëllimet dhe Objektivat</w:t>
            </w:r>
          </w:p>
        </w:tc>
        <w:tc>
          <w:tcPr>
            <w:tcW w:w="787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39D27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Avancimi në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programet audio dhe video montazh </w:t>
            </w:r>
          </w:p>
          <w:p w14:paraId="3C4C2175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ab/>
              <w:t>Montazhi i audios nga vet studentet</w:t>
            </w:r>
          </w:p>
          <w:p w14:paraId="4FAC5381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Montazhi i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nje lajmi dhe nje reportazhi</w:t>
            </w:r>
          </w:p>
          <w:p w14:paraId="210C5914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Montazhi i videove të kombinuara në disa më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nyra.</w:t>
            </w:r>
          </w:p>
          <w:p w14:paraId="71C2063D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Testimi që studentë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kan kuptuar qartë dhe mirë menyrën e të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montuarit te audios dhe videos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76584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435D3B0D" w14:textId="77777777" w:rsidTr="004A16DA"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CAD4E00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Rezultatet e pritshme</w:t>
            </w:r>
          </w:p>
        </w:tc>
        <w:tc>
          <w:tcPr>
            <w:tcW w:w="787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6133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C0E2F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 kjo lëndë, studentët:</w:t>
            </w:r>
          </w:p>
          <w:p w14:paraId="4B68D573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D17559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Do të mëso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jnë regjistrimin e audios dhe përmiersimin e gabimeve aty pë</w:t>
            </w:r>
            <w:r w:rsidRPr="00E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aty.</w:t>
            </w:r>
          </w:p>
          <w:p w14:paraId="718F7F44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mësojnë montimin e audios në një linjë</w:t>
            </w:r>
            <w:r w:rsidRPr="00E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dhe disa linja (Layers)</w:t>
            </w:r>
          </w:p>
          <w:p w14:paraId="29124CCA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Do të mesojnë të</w:t>
            </w:r>
            <w:r w:rsidRPr="00E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kombinojn imazhet sipas montazh te audios</w:t>
            </w:r>
          </w:p>
          <w:p w14:paraId="3E18A93D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Gjatë xhirimit në të njëjtën kohë do të kenë edhe paramendime per montazhimin e saj. </w:t>
            </w:r>
          </w:p>
          <w:p w14:paraId="53216A6B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6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Do të mesojn se si idet e tyre mund te vizualizohen me nje dinamik te audio dhe video montazhes.</w:t>
            </w:r>
          </w:p>
          <w:p w14:paraId="43FC5BDE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5BBD7F6B" w14:textId="77777777" w:rsidTr="004A16DA">
        <w:trPr>
          <w:trHeight w:val="3339"/>
        </w:trPr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AAF2EAC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Përmbajtja</w:t>
            </w:r>
          </w:p>
        </w:tc>
        <w:tc>
          <w:tcPr>
            <w:tcW w:w="787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9E6B3A" w14:textId="77777777" w:rsidR="007F4F59" w:rsidRPr="00E26060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Java 1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6060">
              <w:rPr>
                <w:rFonts w:ascii="Times New Roman" w:hAnsi="Times New Roman" w:cs="Times New Roman"/>
                <w:i/>
                <w:sz w:val="24"/>
                <w:szCs w:val="24"/>
              </w:rPr>
              <w:t>Njohja me lëndën e montazha ne radio dhe tv.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847BBF" w14:textId="77777777" w:rsidR="007F4F59" w:rsidRPr="00E26060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Java 2: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6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Perdorimi i aplikacioneve te audios, perdorimi i Adobe Audition profesional per audio</w:t>
            </w:r>
          </w:p>
          <w:p w14:paraId="728C0289" w14:textId="77777777" w:rsidR="007F4F59" w:rsidRPr="00E26060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Java 3: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60">
              <w:rPr>
                <w:rFonts w:ascii="Times New Roman" w:hAnsi="Times New Roman" w:cs="Times New Roman"/>
                <w:i/>
                <w:sz w:val="24"/>
                <w:szCs w:val="24"/>
              </w:rPr>
              <w:t>Montazhi i audios ne disa linja dhe menyra e perdorimit te formateve te auidos</w:t>
            </w:r>
          </w:p>
          <w:p w14:paraId="004A2BCC" w14:textId="77777777" w:rsidR="007F4F59" w:rsidRPr="00E26060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Java 4:</w:t>
            </w:r>
            <w:r w:rsidRPr="00E26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Perdorimi I instrumenaleve se bashku me audio nivelizimi I audios me instrumentalin</w:t>
            </w:r>
          </w:p>
          <w:p w14:paraId="387EE57C" w14:textId="77777777" w:rsidR="007F4F59" w:rsidRPr="00E26060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Java 5: </w:t>
            </w:r>
            <w:r w:rsidRPr="00E26060">
              <w:rPr>
                <w:rFonts w:ascii="Times New Roman" w:hAnsi="Times New Roman" w:cs="Times New Roman"/>
                <w:i/>
                <w:sz w:val="24"/>
                <w:szCs w:val="24"/>
              </w:rPr>
              <w:t>Punimi I nje reportazhi ose mini audio dokumentar.</w:t>
            </w:r>
          </w:p>
          <w:p w14:paraId="77369E9C" w14:textId="77777777" w:rsidR="007F4F59" w:rsidRPr="00E26060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Java 6:</w:t>
            </w:r>
            <w:r w:rsidRPr="00E26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Njohja me aplikacioni e montazhit Adobe Premier dhe informimi I aplikacioneve te ngjajshme</w:t>
            </w:r>
          </w:p>
          <w:p w14:paraId="056FC9BA" w14:textId="77777777" w:rsidR="007F4F59" w:rsidRPr="00E26060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 xml:space="preserve">Java 7: </w:t>
            </w:r>
            <w:r w:rsidRPr="00E2606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Projektet e krijuara ne formatin televiziv dhe rrjetet sociale</w:t>
            </w:r>
          </w:p>
          <w:p w14:paraId="2C9A8C35" w14:textId="77777777" w:rsidR="007F4F59" w:rsidRPr="00E26060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Java 8: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60">
              <w:rPr>
                <w:rFonts w:ascii="Times New Roman" w:hAnsi="Times New Roman" w:cs="Times New Roman"/>
                <w:i/>
                <w:sz w:val="24"/>
                <w:szCs w:val="24"/>
              </w:rPr>
              <w:t>Kombinimi I imazheve sipas audios qe eshte krijuar me pare</w:t>
            </w:r>
          </w:p>
          <w:p w14:paraId="4001AA77" w14:textId="77777777" w:rsidR="007F4F59" w:rsidRPr="00E26060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>Java 9:</w:t>
            </w:r>
            <w:r w:rsidRPr="00E2606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Punimi i nje video sipas ritmit te audios </w:t>
            </w:r>
          </w:p>
          <w:p w14:paraId="1AF56F93" w14:textId="77777777" w:rsidR="007F4F59" w:rsidRPr="00E26060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  <w:t>Java 10:</w:t>
            </w:r>
            <w:r w:rsidRPr="00E2606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26060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Pershtatja e videove sipas textit te ndertuar ( reportazh ose mini dokumentar)</w:t>
            </w:r>
          </w:p>
          <w:p w14:paraId="54C613CC" w14:textId="77777777" w:rsidR="007F4F59" w:rsidRPr="00E26060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Java 11: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60">
              <w:rPr>
                <w:rFonts w:ascii="Times New Roman" w:hAnsi="Times New Roman" w:cs="Times New Roman"/>
                <w:i/>
                <w:sz w:val="24"/>
                <w:szCs w:val="24"/>
              </w:rPr>
              <w:t>Punimi I titrave ne aplikacionin Adobe Premier</w:t>
            </w:r>
          </w:p>
          <w:p w14:paraId="4DF25831" w14:textId="77777777" w:rsidR="007F4F59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Java 12: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Nivelizimi I audios dhe efektet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special</w:t>
            </w:r>
          </w:p>
          <w:p w14:paraId="652E3CE5" w14:textId="77777777" w:rsidR="007F4F59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Java 13</w:t>
            </w: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507AB0">
              <w:rPr>
                <w:rFonts w:ascii="Times New Roman" w:hAnsi="Times New Roman" w:cs="Times New Roman"/>
                <w:i/>
                <w:sz w:val="24"/>
                <w:szCs w:val="24"/>
              </w:rPr>
              <w:t>Permbledhje e lendes</w:t>
            </w:r>
          </w:p>
          <w:p w14:paraId="39E30904" w14:textId="77777777" w:rsidR="007F4F59" w:rsidRPr="00E26060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Java 14</w:t>
            </w: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07AB0">
              <w:rPr>
                <w:rFonts w:ascii="Times New Roman" w:hAnsi="Times New Roman" w:cs="Times New Roman"/>
                <w:i/>
                <w:sz w:val="24"/>
                <w:szCs w:val="24"/>
              </w:rPr>
              <w:t>Raste studimore</w:t>
            </w:r>
          </w:p>
          <w:p w14:paraId="55DDA08A" w14:textId="77777777" w:rsidR="007F4F59" w:rsidRPr="00E26060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Java 15</w:t>
            </w:r>
            <w:r w:rsidRPr="00E26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Provimi final</w:t>
            </w:r>
          </w:p>
          <w:p w14:paraId="3264AFEA" w14:textId="77777777" w:rsidR="007F4F59" w:rsidRPr="00E26060" w:rsidRDefault="007F4F59" w:rsidP="004A16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6C4BCF92" w14:textId="77777777" w:rsidTr="004A16DA">
        <w:trPr>
          <w:trHeight w:hRule="exact" w:val="288"/>
        </w:trPr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FCE1CCB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340F4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FCD1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Metodat e vlerësimit</w:t>
            </w:r>
          </w:p>
        </w:tc>
        <w:tc>
          <w:tcPr>
            <w:tcW w:w="6193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7C06AE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Aktiviteti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7192FCF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7F4F59" w:rsidRPr="00E26060" w14:paraId="4280C4E8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366F6CC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6B32C" w14:textId="77777777" w:rsidR="007F4F59" w:rsidRPr="00E26060" w:rsidRDefault="007F4F59" w:rsidP="004A16DA">
            <w:pPr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Vijimi në ligjërata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1E46843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28BD0206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10EC7B4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032EA" w14:textId="77777777" w:rsidR="007F4F59" w:rsidRPr="00E26060" w:rsidRDefault="007F4F59" w:rsidP="004A16DA">
            <w:pPr>
              <w:pStyle w:val="ListParagraph"/>
              <w:numPr>
                <w:ilvl w:val="0"/>
                <w:numId w:val="1"/>
              </w:numPr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Pjesëmarrja në ligjërata dhe interaktiviteti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B7DEB6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4F59" w:rsidRPr="00E26060" w14:paraId="2B4866EB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60362CA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CB93" w14:textId="77777777" w:rsidR="007F4F59" w:rsidRPr="00E26060" w:rsidRDefault="007F4F59" w:rsidP="004A16DA">
            <w:pPr>
              <w:pStyle w:val="ListParagraph"/>
              <w:numPr>
                <w:ilvl w:val="0"/>
                <w:numId w:val="1"/>
              </w:numPr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Pjesëmarrja në ushtrime dhe kryerja e detyrave gjatë ushtrimeve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91BD1B2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4F59" w:rsidRPr="00E26060" w14:paraId="0C062C07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3A10344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6FC88" w14:textId="77777777" w:rsidR="007F4F59" w:rsidRPr="00E26060" w:rsidRDefault="007F4F59" w:rsidP="004A16DA">
            <w:pPr>
              <w:pStyle w:val="ListParagraph"/>
              <w:numPr>
                <w:ilvl w:val="0"/>
                <w:numId w:val="1"/>
              </w:numPr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Montimi i audio dhe videos të përshtatshëm në konsultim me profesorin.                    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E12A30E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4F59" w:rsidRPr="00E26060" w14:paraId="5E98AAB1" w14:textId="77777777" w:rsidTr="004A16DA">
        <w:trPr>
          <w:trHeight w:hRule="exact" w:val="1139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3D3B726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605E5" w14:textId="77777777" w:rsidR="007F4F59" w:rsidRPr="00E26060" w:rsidRDefault="007F4F59" w:rsidP="004A16DA">
            <w:pPr>
              <w:pStyle w:val="ListParagraph"/>
              <w:numPr>
                <w:ilvl w:val="0"/>
                <w:numId w:val="1"/>
              </w:numPr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Dorëzimi i audio dokumentarit i cili do montohet në fund të semestrit </w:t>
            </w:r>
          </w:p>
          <w:p w14:paraId="69BCFAE7" w14:textId="77777777" w:rsidR="007F4F59" w:rsidRPr="00E26060" w:rsidRDefault="007F4F59" w:rsidP="004A16DA">
            <w:pPr>
              <w:pStyle w:val="ListParagraph"/>
              <w:numPr>
                <w:ilvl w:val="0"/>
                <w:numId w:val="1"/>
              </w:numPr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Dorëzimi i video dokumentarit i cili do realizohet në fund të semestrit </w:t>
            </w:r>
          </w:p>
          <w:p w14:paraId="11F27285" w14:textId="77777777" w:rsidR="007F4F59" w:rsidRPr="00E26060" w:rsidRDefault="007F4F59" w:rsidP="004A16DA">
            <w:pPr>
              <w:pStyle w:val="ListParagraph"/>
              <w:ind w:left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D2022CC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14:paraId="74E3B4B6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F4F59" w:rsidRPr="00E26060" w14:paraId="0BE28E7E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1D93CD1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EE2B6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E4C3037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5A158EFC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D812974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00B07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B53D4BF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28694381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81B2D1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59DB981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E23DC9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504B1C15" w14:textId="77777777" w:rsidTr="004A16DA">
        <w:trPr>
          <w:trHeight w:hRule="exact" w:val="288"/>
        </w:trPr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94F6C86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mësimdhënies</w:t>
            </w:r>
          </w:p>
        </w:tc>
        <w:tc>
          <w:tcPr>
            <w:tcW w:w="328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034785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 i vlerësimit</w:t>
            </w:r>
          </w:p>
        </w:tc>
        <w:tc>
          <w:tcPr>
            <w:tcW w:w="9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DB6FF0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Numri </w:t>
            </w:r>
          </w:p>
        </w:tc>
        <w:tc>
          <w:tcPr>
            <w:tcW w:w="19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6233FC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67136AB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7F4F59" w:rsidRPr="00E26060" w14:paraId="72E387C3" w14:textId="77777777" w:rsidTr="004A16DA">
        <w:trPr>
          <w:trHeight w:hRule="exact" w:val="53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6C8122EC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3125BB03" w14:textId="77777777" w:rsidR="007F4F59" w:rsidRPr="00E26060" w:rsidRDefault="007F4F59" w:rsidP="004A16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Gjithësej ligjërata dhe ushtrime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F841E8F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5A951DD4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1,2,3,4,5,6,7,9,10,11,12,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5A62B9A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F4F59" w:rsidRPr="00E26060" w14:paraId="169B0EED" w14:textId="77777777" w:rsidTr="004A16DA">
        <w:trPr>
          <w:trHeight w:hRule="exact" w:val="680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DDC355C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23F7C518" w14:textId="77777777" w:rsidR="007F4F59" w:rsidRDefault="007F4F59" w:rsidP="004A16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Ushtrime </w:t>
            </w:r>
          </w:p>
          <w:p w14:paraId="7350E5CF" w14:textId="77777777" w:rsidR="007F4F59" w:rsidRPr="00E26060" w:rsidRDefault="007F4F59" w:rsidP="004A16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Detyra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18D29F8" w14:textId="77777777" w:rsidR="007F4F59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14:paraId="1F8FB4A3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671184C4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61F3759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4F59" w:rsidRPr="00E26060" w14:paraId="078BA152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55985969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50AAFDA4" w14:textId="77777777" w:rsidR="007F4F59" w:rsidRPr="00E26060" w:rsidRDefault="007F4F59" w:rsidP="004A16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Studimet vetiake</w:t>
            </w:r>
          </w:p>
          <w:p w14:paraId="4AD15704" w14:textId="77777777" w:rsidR="007F4F59" w:rsidRPr="00E26060" w:rsidRDefault="007F4F59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C041782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06B503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305B0550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EE7A402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4F59" w:rsidRPr="00E26060" w14:paraId="63121C6D" w14:textId="77777777" w:rsidTr="004A16DA">
        <w:trPr>
          <w:trHeight w:hRule="exact" w:val="824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2B869EF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47C4B091" w14:textId="77777777" w:rsidR="007F4F59" w:rsidRPr="00E26060" w:rsidRDefault="007F4F59" w:rsidP="004A16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Gjithësej ligjërata dhe studime vetjake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FB69419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7A5C72B9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7AA15C6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5F424C2B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48D97716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59BA59A3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D0DA977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702B1F9B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168744C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2235D0C3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0D70EF2E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40947E3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BBB0143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702C35CA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B18670A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418A4E31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05969280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C7EDAD0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99D651C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63CAD47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D048EC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50E02CF9" w14:textId="77777777" w:rsidTr="004A16DA">
        <w:trPr>
          <w:trHeight w:hRule="exact" w:val="288"/>
        </w:trPr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1E67A13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Burimet dhe mjetet e konkretizimit</w:t>
            </w:r>
          </w:p>
        </w:tc>
        <w:tc>
          <w:tcPr>
            <w:tcW w:w="6193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E627A9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Mjetet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58C4281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Numri</w:t>
            </w:r>
          </w:p>
        </w:tc>
      </w:tr>
      <w:tr w:rsidR="007F4F59" w:rsidRPr="00E26060" w14:paraId="2205E9B0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32A2BB1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AF9F8" w14:textId="77777777" w:rsidR="007F4F59" w:rsidRPr="00E26060" w:rsidRDefault="007F4F59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Klasë (e.g)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2B482AC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F59" w:rsidRPr="00E26060" w14:paraId="166EF4AB" w14:textId="77777777" w:rsidTr="004A16DA">
        <w:trPr>
          <w:trHeight w:hRule="exact" w:val="1664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7E2B950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C0AA1" w14:textId="77777777" w:rsidR="007F4F59" w:rsidRPr="00E26060" w:rsidRDefault="007F4F59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Projektor</w:t>
            </w:r>
          </w:p>
          <w:p w14:paraId="0D6090CB" w14:textId="77777777" w:rsidR="007F4F59" w:rsidRPr="00E26060" w:rsidRDefault="007F4F59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Montazh</w:t>
            </w:r>
          </w:p>
          <w:p w14:paraId="4C9F681A" w14:textId="77777777" w:rsidR="007F4F59" w:rsidRPr="00E26060" w:rsidRDefault="007F4F59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Adobe auditon</w:t>
            </w:r>
          </w:p>
          <w:p w14:paraId="1A699BAB" w14:textId="77777777" w:rsidR="007F4F59" w:rsidRPr="00E26060" w:rsidRDefault="007F4F59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Adobe premier</w:t>
            </w:r>
          </w:p>
          <w:p w14:paraId="6085AA03" w14:textId="77777777" w:rsidR="007F4F59" w:rsidRPr="00E26060" w:rsidRDefault="007F4F59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Mikrofon dhe paisjet per inçizimin e zerit</w:t>
            </w:r>
          </w:p>
          <w:p w14:paraId="02D82C74" w14:textId="77777777" w:rsidR="007F4F59" w:rsidRPr="00E26060" w:rsidRDefault="007F4F59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Kompjuter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A2E1F2E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F59" w:rsidRPr="00E26060" w14:paraId="504742EA" w14:textId="77777777" w:rsidTr="004A16DA">
        <w:trPr>
          <w:trHeight w:hRule="exact" w:val="549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9ACFD24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830AF" w14:textId="77777777" w:rsidR="007F4F59" w:rsidRPr="00E26060" w:rsidRDefault="007F4F59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</w:p>
          <w:p w14:paraId="69F084E9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B27C89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4AC700D6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8DEE0B9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0119D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590B043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0A87C261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F77ED61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A81B2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7AE733D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1171B1C9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538C734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E3EBFB3" w14:textId="77777777" w:rsidR="007F4F59" w:rsidRPr="00E26060" w:rsidRDefault="007F4F59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4D1D82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3F549109" w14:textId="77777777" w:rsidTr="004A16DA">
        <w:trPr>
          <w:trHeight w:hRule="exact" w:val="288"/>
        </w:trPr>
        <w:tc>
          <w:tcPr>
            <w:tcW w:w="19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1BE3047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dhe aktivitetet</w:t>
            </w:r>
          </w:p>
        </w:tc>
        <w:tc>
          <w:tcPr>
            <w:tcW w:w="4223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4EFFD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Lloji i aktivitetit</w:t>
            </w:r>
          </w:p>
        </w:tc>
        <w:tc>
          <w:tcPr>
            <w:tcW w:w="19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B9B219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Orë javore</w:t>
            </w:r>
          </w:p>
        </w:tc>
        <w:tc>
          <w:tcPr>
            <w:tcW w:w="167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3F23E80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total</w:t>
            </w:r>
          </w:p>
        </w:tc>
      </w:tr>
      <w:tr w:rsidR="007F4F59" w:rsidRPr="00E26060" w14:paraId="1E7215A4" w14:textId="77777777" w:rsidTr="004A16DA">
        <w:trPr>
          <w:trHeight w:hRule="exact" w:val="599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A4CECA0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E6E3F" w14:textId="77777777" w:rsidR="007F4F59" w:rsidRPr="00E26060" w:rsidRDefault="007F4F59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Ligjërata </w:t>
            </w:r>
          </w:p>
          <w:p w14:paraId="7E784298" w14:textId="77777777" w:rsidR="007F4F59" w:rsidRPr="00E26060" w:rsidRDefault="007F4F59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</w:p>
          <w:p w14:paraId="669FCE02" w14:textId="77777777" w:rsidR="007F4F59" w:rsidRPr="00E26060" w:rsidRDefault="007F4F59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1BAF0842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DC842D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AC76EAA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FED5211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4F59" w:rsidRPr="00E26060" w14:paraId="04C77796" w14:textId="77777777" w:rsidTr="004A16DA">
        <w:trPr>
          <w:trHeight w:hRule="exact" w:val="1166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9B508A6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99A80" w14:textId="77777777" w:rsidR="007F4F59" w:rsidRPr="00E26060" w:rsidRDefault="007F4F59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Detyra</w:t>
            </w:r>
          </w:p>
          <w:p w14:paraId="5E49044E" w14:textId="77777777" w:rsidR="007F4F59" w:rsidRPr="00E26060" w:rsidRDefault="007F4F59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Mësim i pavarur</w:t>
            </w:r>
          </w:p>
          <w:p w14:paraId="3236FC14" w14:textId="77777777" w:rsidR="007F4F59" w:rsidRPr="00E26060" w:rsidRDefault="007F4F59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Provime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027159A5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88C244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69194CF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06751C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4F59" w:rsidRPr="00E26060" w14:paraId="5CD56275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34362BF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02E7F" w14:textId="77777777" w:rsidR="007F4F59" w:rsidRPr="00E26060" w:rsidRDefault="007F4F59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4BABF" w14:textId="77777777" w:rsidR="007F4F59" w:rsidRPr="00E26060" w:rsidRDefault="007F4F59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532CE78F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CBC3F4D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3D4EF031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12F1B84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F57D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2419B87D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9C7492D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2A2600E5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86169C6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3842E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2992BBD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D3D0CEE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47808754" w14:textId="77777777" w:rsidTr="004A16DA">
        <w:trPr>
          <w:trHeight w:hRule="exact" w:val="288"/>
        </w:trPr>
        <w:tc>
          <w:tcPr>
            <w:tcW w:w="191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EFD238A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0493083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2D6E117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85FE7A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59" w:rsidRPr="00E26060" w14:paraId="6975D17D" w14:textId="77777777" w:rsidTr="004A16DA"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8D488D8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Literatura/Referencat</w:t>
            </w:r>
          </w:p>
        </w:tc>
        <w:tc>
          <w:tcPr>
            <w:tcW w:w="787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928C73" w14:textId="77777777" w:rsidR="007F4F59" w:rsidRPr="00E26060" w:rsidRDefault="007F4F59" w:rsidP="004A16DA">
            <w:pPr>
              <w:pStyle w:val="yiv9235410070msonormal"/>
              <w:spacing w:after="0"/>
              <w:jc w:val="both"/>
            </w:pPr>
            <w:r w:rsidRPr="00E26060">
              <w:t>1.</w:t>
            </w:r>
            <w:r w:rsidRPr="00E26060">
              <w:tab/>
              <w:t>Uilliam M. Thekrei. “HISTORIKU I KINEMATOGRAFISE BOTERORE”. Edfa &amp; Infbotues, Tiranë.</w:t>
            </w:r>
          </w:p>
          <w:p w14:paraId="1D230AA5" w14:textId="77777777" w:rsidR="007F4F59" w:rsidRPr="00E26060" w:rsidRDefault="007F4F59" w:rsidP="004A16DA">
            <w:pPr>
              <w:pStyle w:val="yiv9235410070msonormal"/>
              <w:spacing w:after="0"/>
              <w:jc w:val="both"/>
            </w:pPr>
            <w:r w:rsidRPr="00E26060">
              <w:lastRenderedPageBreak/>
              <w:t>2.</w:t>
            </w:r>
            <w:r w:rsidRPr="00E26060">
              <w:tab/>
              <w:t>Edward Dmytryk. “Cinema: Concept and Practice”. Focal Press.</w:t>
            </w:r>
          </w:p>
          <w:p w14:paraId="645C20F3" w14:textId="77777777" w:rsidR="007F4F59" w:rsidRPr="00E26060" w:rsidRDefault="007F4F59" w:rsidP="004A16DA">
            <w:pPr>
              <w:pStyle w:val="yiv9235410070msonormal"/>
              <w:spacing w:after="0"/>
              <w:jc w:val="both"/>
            </w:pPr>
            <w:r w:rsidRPr="00E26060">
              <w:t>3.</w:t>
            </w:r>
            <w:r w:rsidRPr="00E26060">
              <w:tab/>
              <w:t>Eric Maygret. “BROADCAST JOURNALISM. Technicues of Radio and Televizion News.” UET Press, Tiranë.</w:t>
            </w:r>
          </w:p>
          <w:p w14:paraId="3D68EF48" w14:textId="77777777" w:rsidR="007F4F59" w:rsidRPr="00E26060" w:rsidRDefault="007F4F59" w:rsidP="004A16DA">
            <w:pPr>
              <w:pStyle w:val="yiv9235410070msonormal"/>
              <w:spacing w:after="0"/>
              <w:jc w:val="both"/>
            </w:pPr>
            <w:r w:rsidRPr="00E26060">
              <w:t>4.</w:t>
            </w:r>
            <w:r w:rsidRPr="00E26060">
              <w:tab/>
              <w:t xml:space="preserve">Abaz T. Hoxha. “ENCİKLOPEDİ KİNEMATOGRAFİSE SHQİPTARE”. Toena, Tirane. </w:t>
            </w:r>
          </w:p>
          <w:p w14:paraId="7DB0714C" w14:textId="77777777" w:rsidR="007F4F59" w:rsidRPr="00E26060" w:rsidRDefault="007F4F59" w:rsidP="004A16DA">
            <w:pPr>
              <w:pStyle w:val="yiv9235410070msonormal"/>
              <w:spacing w:after="0"/>
              <w:jc w:val="both"/>
            </w:pPr>
            <w:r w:rsidRPr="00E26060">
              <w:t>5.</w:t>
            </w:r>
            <w:r w:rsidRPr="00E26060">
              <w:tab/>
              <w:t xml:space="preserve">Zef Paci. “MARUBİ, FOTOGRAFİA Sİ RİTUAL”. Princi, Tiranë 2012. </w:t>
            </w:r>
          </w:p>
          <w:p w14:paraId="74F77022" w14:textId="77777777" w:rsidR="007F4F59" w:rsidRPr="00E26060" w:rsidRDefault="007F4F59" w:rsidP="004A16DA">
            <w:pPr>
              <w:pStyle w:val="yiv9235410070msonormal"/>
              <w:spacing w:after="0"/>
              <w:jc w:val="both"/>
            </w:pPr>
            <w:r w:rsidRPr="00E26060">
              <w:t>6.</w:t>
            </w:r>
            <w:r w:rsidRPr="00E26060">
              <w:tab/>
              <w:t>David Freedberg. “FUQİA E İMAZHEVE”  Dituria, Tiranë</w:t>
            </w:r>
          </w:p>
          <w:p w14:paraId="5395CE8C" w14:textId="77777777" w:rsidR="007F4F59" w:rsidRPr="00E26060" w:rsidRDefault="007F4F59" w:rsidP="004A16DA">
            <w:pPr>
              <w:pStyle w:val="yiv9235410070msonormal"/>
              <w:spacing w:after="0"/>
              <w:jc w:val="both"/>
            </w:pPr>
            <w:r w:rsidRPr="00E26060">
              <w:t>7.</w:t>
            </w:r>
            <w:r w:rsidRPr="00E26060">
              <w:tab/>
              <w:t>Roland Barthez. “Camera Lucida” Hill and Wang; Reprint edition October 12, 2010.</w:t>
            </w:r>
          </w:p>
          <w:p w14:paraId="3521B6FD" w14:textId="77777777" w:rsidR="007F4F59" w:rsidRPr="00E26060" w:rsidRDefault="007F4F59" w:rsidP="004A16DA">
            <w:pPr>
              <w:pStyle w:val="yiv9235410070msonormal"/>
              <w:spacing w:after="0"/>
              <w:jc w:val="both"/>
            </w:pPr>
            <w:r w:rsidRPr="00E26060">
              <w:t>8.</w:t>
            </w:r>
            <w:r w:rsidRPr="00E26060">
              <w:tab/>
              <w:t xml:space="preserve">Susan Sontag “ON PHOTOGRAPHY” Picador; 1st edition (August 25, 2001) </w:t>
            </w:r>
          </w:p>
        </w:tc>
      </w:tr>
      <w:tr w:rsidR="007F4F59" w:rsidRPr="001729B3" w14:paraId="4368A85A" w14:textId="77777777" w:rsidTr="004A16DA">
        <w:trPr>
          <w:trHeight w:val="584"/>
        </w:trPr>
        <w:tc>
          <w:tcPr>
            <w:tcW w:w="19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7F2907C" w14:textId="77777777" w:rsidR="007F4F59" w:rsidRPr="00E26060" w:rsidRDefault="007F4F59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Kontakti</w:t>
            </w:r>
          </w:p>
        </w:tc>
        <w:tc>
          <w:tcPr>
            <w:tcW w:w="787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9DCA59" w14:textId="77777777" w:rsidR="007F4F59" w:rsidRPr="001729B3" w:rsidRDefault="007F4F59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729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orhan.kerkezi@ubt-uni.net</w:t>
              </w:r>
            </w:hyperlink>
            <w:r w:rsidRPr="0017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3C51BE" w14:textId="77777777" w:rsidR="00CD52B1" w:rsidRDefault="00CD52B1"/>
    <w:sectPr w:rsidR="00CD52B1" w:rsidSect="00611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833882">
    <w:abstractNumId w:val="3"/>
  </w:num>
  <w:num w:numId="2" w16cid:durableId="1807122206">
    <w:abstractNumId w:val="0"/>
  </w:num>
  <w:num w:numId="3" w16cid:durableId="1391659088">
    <w:abstractNumId w:val="1"/>
  </w:num>
  <w:num w:numId="4" w16cid:durableId="1172066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66"/>
    <w:rsid w:val="00611421"/>
    <w:rsid w:val="00675C72"/>
    <w:rsid w:val="00781766"/>
    <w:rsid w:val="007F4F59"/>
    <w:rsid w:val="00B26203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9EFC"/>
  <w15:chartTrackingRefBased/>
  <w15:docId w15:val="{9D5B31BE-E75A-4C78-A9A9-DE699338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59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F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F59"/>
    <w:rPr>
      <w:color w:val="0563C1" w:themeColor="hyperlink"/>
      <w:u w:val="single"/>
    </w:rPr>
  </w:style>
  <w:style w:type="paragraph" w:customStyle="1" w:styleId="yiv9235410070msonormal">
    <w:name w:val="yiv9235410070msonormal"/>
    <w:basedOn w:val="Normal"/>
    <w:rsid w:val="007F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han.kerkez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2024-02-08T14:23:00Z</dcterms:created>
  <dcterms:modified xsi:type="dcterms:W3CDTF">2024-02-08T14:23:00Z</dcterms:modified>
</cp:coreProperties>
</file>