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3092"/>
        <w:gridCol w:w="563"/>
        <w:gridCol w:w="656"/>
        <w:gridCol w:w="964"/>
        <w:gridCol w:w="234"/>
        <w:gridCol w:w="1584"/>
      </w:tblGrid>
      <w:tr w:rsidR="00985B18" w:rsidRPr="00E26060" w14:paraId="18F51860" w14:textId="77777777" w:rsidTr="004A16DA">
        <w:tc>
          <w:tcPr>
            <w:tcW w:w="248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CCC0ED9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1B62731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2AE65EE0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27437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Mediat nd</w:t>
            </w: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ërkombëtare</w:t>
            </w:r>
          </w:p>
          <w:p w14:paraId="3EC14EB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28CB18C0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DB4CB3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6BE469CC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Llojj </w:t>
            </w:r>
          </w:p>
          <w:p w14:paraId="34BBA42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D946AE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1D6868C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7DF4862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985B18" w:rsidRPr="00E26060" w14:paraId="710449B2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281596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74F0A6D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7E4FBAC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3BE6E6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B9EC2D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A5358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90INM353</w:t>
            </w:r>
          </w:p>
        </w:tc>
      </w:tr>
      <w:tr w:rsidR="00985B18" w:rsidRPr="00E26060" w14:paraId="739FECD0" w14:textId="77777777" w:rsidTr="004A16DA">
        <w:trPr>
          <w:trHeight w:hRule="exact" w:val="288"/>
        </w:trPr>
        <w:tc>
          <w:tcPr>
            <w:tcW w:w="2483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C8C2BF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Ligjeruesi i lëndës</w:t>
            </w:r>
          </w:p>
        </w:tc>
        <w:tc>
          <w:tcPr>
            <w:tcW w:w="7093" w:type="dxa"/>
            <w:gridSpan w:val="6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387ECD8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Ass. 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Dr. Gjylie Rexha</w:t>
            </w:r>
          </w:p>
        </w:tc>
      </w:tr>
      <w:tr w:rsidR="00985B18" w:rsidRPr="00E26060" w14:paraId="1B1D61CB" w14:textId="77777777" w:rsidTr="004A16DA">
        <w:trPr>
          <w:trHeight w:hRule="exact" w:val="288"/>
        </w:trPr>
        <w:tc>
          <w:tcPr>
            <w:tcW w:w="248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94CE4E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Asistenti i lëndës</w:t>
            </w:r>
          </w:p>
        </w:tc>
        <w:tc>
          <w:tcPr>
            <w:tcW w:w="7093" w:type="dxa"/>
            <w:gridSpan w:val="6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75F6E0DC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166D5E63" w14:textId="77777777" w:rsidTr="004A16DA">
        <w:trPr>
          <w:trHeight w:hRule="exact" w:val="288"/>
        </w:trPr>
        <w:tc>
          <w:tcPr>
            <w:tcW w:w="248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513D649D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gridSpan w:val="6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49B9E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76106682" w14:textId="77777777" w:rsidTr="004A16DA">
        <w:tc>
          <w:tcPr>
            <w:tcW w:w="2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7CCAA76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7093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5C190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775E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Qëllimi i lëndës është që studentëve t’u ofrojë njohuritë themelore për funksionimin dhe rolin e mediave në nivel global. Ligjëratat e këtij kursi përqendrohen në shtjellimin e cështjeve kryesore me të cilat lidhet ndikimi i këtij lloji të mediave. Ato trajtojnë aspektet kryesore të veprimit të mediave ndërkombëtare në mjedise të ndryshme sociale, kulturore, etnike, racore, nivele të ndryshme të zhvillimit ekonomik etj.  Duke i trajtuar mediat ndërkombëtare si pjesë e realiteteve të dallueshme politike dhe kulturore, gjatë ligjëratave ofrohen edhe njohuri nga lëmi i marrëdhënieve ndërkombëtare, që janë faktor përcaktues për të kuptuar rolin dhe ndikimin e këtyre mediave. Rëndësi e veçantë në këtë lëndë i kushtohet ndikimit të këtyre mediave për zhvillimet në Kosovë.</w:t>
            </w:r>
          </w:p>
          <w:p w14:paraId="24734AFC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6C33483C" w14:textId="77777777" w:rsidTr="004A16DA">
        <w:tc>
          <w:tcPr>
            <w:tcW w:w="2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E39759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7093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60550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BCD08" w14:textId="77777777" w:rsidR="00985B18" w:rsidRPr="00E26060" w:rsidRDefault="00985B18" w:rsidP="00985B1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Nga kjo lëndë studentët do të përfitojnë njohuritë themelore për mediat me ndikim global;</w:t>
            </w:r>
          </w:p>
          <w:p w14:paraId="50E588AB" w14:textId="77777777" w:rsidR="00985B18" w:rsidRPr="00E26060" w:rsidRDefault="00985B18" w:rsidP="00985B1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Studentët do të përfitojnë njohuri për ndikimin e mediave ndërkombëtare në mjedise me diversitet politik, ekonomik dhe kulturor;</w:t>
            </w:r>
          </w:p>
          <w:p w14:paraId="10B8DD05" w14:textId="77777777" w:rsidR="00985B18" w:rsidRPr="00E26060" w:rsidRDefault="00985B18" w:rsidP="00985B1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Lënda aftëson studentët për raportim dhe vlerësim të ngjarjeve lokale në mediat ndërkombëtare;</w:t>
            </w:r>
          </w:p>
          <w:p w14:paraId="1F03B494" w14:textId="77777777" w:rsidR="00985B18" w:rsidRPr="00E26060" w:rsidRDefault="00985B18" w:rsidP="00985B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Studentët pajisen me njohuri për rolin e mediave ndërkombëtare në krijimin e opinioneve ndërkombëtare për zhvillimet në Kosovë dhe ndikimin e tyre në imazhin ndërkombëtar të Kosovës.</w:t>
            </w:r>
          </w:p>
        </w:tc>
      </w:tr>
      <w:tr w:rsidR="00985B18" w:rsidRPr="00E26060" w14:paraId="137A42DC" w14:textId="77777777" w:rsidTr="004A16DA">
        <w:trPr>
          <w:trHeight w:hRule="exact" w:val="288"/>
        </w:trPr>
        <w:tc>
          <w:tcPr>
            <w:tcW w:w="248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667280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Përmbajtja</w:t>
            </w:r>
          </w:p>
        </w:tc>
        <w:tc>
          <w:tcPr>
            <w:tcW w:w="5275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E773C5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Plani javor</w:t>
            </w:r>
          </w:p>
        </w:tc>
        <w:tc>
          <w:tcPr>
            <w:tcW w:w="1818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F524DA9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</w:tr>
      <w:tr w:rsidR="00985B18" w:rsidRPr="00E26060" w14:paraId="193D58D8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463AC2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FC01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Hyrje në lëndë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308F21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B18" w:rsidRPr="00E26060" w14:paraId="72AA03ED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186182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A8203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Globalizimi i mediave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B3A9D1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B18" w:rsidRPr="00E26060" w14:paraId="0AD38EBF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F65833F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8F44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Historik i mediave me ndikim global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9714E3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B18" w:rsidRPr="00E26060" w14:paraId="4D8D83EF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117F05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AB06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Politika dhe mediat ndërkombëtare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9E9E89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B18" w:rsidRPr="00E26060" w14:paraId="6CD6F380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90B4AC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98A7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Teoria “Efekti CNN” dhe të tjera</w:t>
            </w:r>
          </w:p>
          <w:p w14:paraId="5C8A1403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82E8CA9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B18" w:rsidRPr="00E26060" w14:paraId="0A27C6B0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D4879F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C24B1" w14:textId="77777777" w:rsidR="00985B18" w:rsidRPr="00A90B78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Ndikimi i MN në krijimin e opinionit publik</w:t>
            </w:r>
          </w:p>
          <w:p w14:paraId="25986EF9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3E603AC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B18" w:rsidRPr="00E26060" w14:paraId="102FD51B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2FE0250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8FA0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Mbulimi i krizave dhe konflikteve nga mediat globale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1B1E1C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5B18" w:rsidRPr="00E26060" w14:paraId="1EF21C2E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60F34A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43F03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Lufta e Kosovës në mediat ndërkombëtare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0D24D7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B18" w:rsidRPr="00E26060" w14:paraId="06FFB587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92FDDA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96A4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Imazhi i Kosovës pas 1999-ës dhe 2008-ës në MN</w:t>
            </w:r>
          </w:p>
          <w:p w14:paraId="573AE57F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98323C3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5B18" w:rsidRPr="00E26060" w14:paraId="270AA97F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AE3ACAD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17E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Diversiteti kulturor në mediat ndërkombëtare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9F5D57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B18" w:rsidRPr="00E26060" w14:paraId="3CF3F33D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F15254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30B0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Raportimi për mediat ndërkombëtare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1AFB65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5B18" w:rsidRPr="00E26060" w14:paraId="4DF04693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5C742C0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A68C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Ndikimi i mediave globale n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epok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 internetit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BFA5127" w14:textId="77777777" w:rsidR="00985B18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4D082E9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13B955C5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5D04893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FAB4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Diskutime: “Pranvera Arabe” dhe “Kovid 19”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FAABA49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5B18" w14:paraId="6107B155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81C1279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96BA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Prezantim i detyrave të kursit dhe diskutime në grup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68C578D" w14:textId="77777777" w:rsidR="00985B18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5B18" w14:paraId="1B9B5BF3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F2B0668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BFA4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Provimi final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841B3CB" w14:textId="77777777" w:rsidR="00985B18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B18" w:rsidRPr="00E26060" w14:paraId="627AA5CD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2232DA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383D" w14:textId="77777777" w:rsidR="00985B18" w:rsidRPr="00E26060" w:rsidRDefault="00985B18" w:rsidP="004A16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FC92418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1FDE8364" w14:textId="77777777" w:rsidTr="004A16DA">
        <w:trPr>
          <w:trHeight w:hRule="exact" w:val="66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63797B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428E" w14:textId="77777777" w:rsidR="00985B18" w:rsidRPr="00E26060" w:rsidRDefault="00985B18" w:rsidP="004A16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6DD38F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109885A1" w14:textId="77777777" w:rsidTr="004A16DA">
        <w:trPr>
          <w:trHeight w:hRule="exact" w:val="144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36636753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A662" w14:textId="77777777" w:rsidR="00985B18" w:rsidRPr="00E26060" w:rsidRDefault="00985B18" w:rsidP="004A16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1EBF2A" w14:textId="77777777" w:rsidR="00985B18" w:rsidRPr="00E26060" w:rsidRDefault="00985B18" w:rsidP="004A16DA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4353B03D" w14:textId="77777777" w:rsidTr="004A16DA">
        <w:trPr>
          <w:trHeight w:hRule="exact" w:val="288"/>
        </w:trPr>
        <w:tc>
          <w:tcPr>
            <w:tcW w:w="248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64B1D06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5371C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401566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1818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1881B6EF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985B18" w:rsidRPr="00E26060" w14:paraId="36E82511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C9CDD96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C3FF" w14:textId="77777777" w:rsidR="00985B18" w:rsidRPr="00A90B78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484D4E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5B18" w:rsidRPr="00E26060" w14:paraId="1A9B1527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2E2C8C8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5EB2" w14:textId="77777777" w:rsidR="00985B18" w:rsidRPr="00A90B78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Shembuj</w:t>
            </w: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dhe diskutime</w:t>
            </w:r>
          </w:p>
          <w:p w14:paraId="3A66BBCB" w14:textId="77777777" w:rsidR="00985B18" w:rsidRPr="00E26060" w:rsidRDefault="00985B18" w:rsidP="004A16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23F1F29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5B18" w:rsidRPr="00E26060" w14:paraId="1E330CA2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A8747E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D88A" w14:textId="77777777" w:rsidR="00985B18" w:rsidRPr="00A90B78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A25FB9F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85B18" w:rsidRPr="00E26060" w14:paraId="2797A1F4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7785EB9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97B4" w14:textId="77777777" w:rsidR="00985B18" w:rsidRPr="00E26060" w:rsidRDefault="00985B18" w:rsidP="004A16D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686AC9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2E549580" w14:textId="77777777" w:rsidTr="004A16DA">
        <w:trPr>
          <w:trHeight w:hRule="exact" w:val="80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7F2CCE9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4FED64A" w14:textId="77777777" w:rsidR="00985B18" w:rsidRPr="00E26060" w:rsidRDefault="00985B18" w:rsidP="004A16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6FC7E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412B3336" w14:textId="77777777" w:rsidTr="004A16DA">
        <w:trPr>
          <w:trHeight w:hRule="exact" w:val="288"/>
        </w:trPr>
        <w:tc>
          <w:tcPr>
            <w:tcW w:w="248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DF82C5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309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4C9BB1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219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A1BC8F6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56F94A26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818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349E8A4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985B18" w:rsidRPr="00E26060" w14:paraId="4FA91F91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15876A9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F548" w14:textId="77777777" w:rsidR="00985B18" w:rsidRPr="008563F7" w:rsidRDefault="00985B18" w:rsidP="004A16DA">
            <w:pPr>
              <w:pStyle w:val="NoSpacing"/>
              <w:rPr>
                <w:rFonts w:ascii="Times New Roman" w:hAnsi="Times New Roman"/>
              </w:rPr>
            </w:pPr>
            <w:r w:rsidRPr="008563F7">
              <w:rPr>
                <w:rFonts w:ascii="Times New Roman" w:hAnsi="Times New Roman"/>
              </w:rPr>
              <w:t>Pjes</w:t>
            </w:r>
            <w:r w:rsidRPr="008563F7">
              <w:rPr>
                <w:rFonts w:ascii="Times New Roman" w:hAnsi="Times New Roman"/>
                <w:shd w:val="clear" w:color="auto" w:fill="FFFFFF"/>
              </w:rPr>
              <w:t xml:space="preserve">ëmarrja në ligjërata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945D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7904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2411885D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85B18" w:rsidRPr="00E26060" w14:paraId="5541FBA6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62CD7F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F3DA" w14:textId="77777777" w:rsidR="00985B18" w:rsidRPr="00624557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624557">
              <w:rPr>
                <w:rFonts w:ascii="Times New Roman" w:hAnsi="Times New Roman" w:cs="Times New Roman"/>
                <w:sz w:val="24"/>
                <w:szCs w:val="24"/>
              </w:rPr>
              <w:t>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prezentime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B2DB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7266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FEB69AE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85B18" w:rsidRPr="00E26060" w14:paraId="7C1B097A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5F5FEC10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1D11" w14:textId="77777777" w:rsidR="00985B18" w:rsidRPr="00624557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57">
              <w:rPr>
                <w:rFonts w:ascii="Times New Roman" w:hAnsi="Times New Roman" w:cs="Times New Roman"/>
                <w:sz w:val="24"/>
                <w:szCs w:val="24"/>
              </w:rPr>
              <w:t>Provim përfundimtar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0DA8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E93C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610585F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985B18" w:rsidRPr="00E26060" w14:paraId="393E9C84" w14:textId="77777777" w:rsidTr="004A16DA">
        <w:trPr>
          <w:trHeight w:hRule="exact" w:val="66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4478CC6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060B8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B560D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F714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D73A99C" w14:textId="77777777" w:rsidR="00985B18" w:rsidRPr="00E26060" w:rsidRDefault="00985B18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2C5EE5CF" w14:textId="77777777" w:rsidTr="004A16DA">
        <w:trPr>
          <w:trHeight w:hRule="exact" w:val="66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32073B70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A7FF61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A11290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F6096E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9611A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52854299" w14:textId="77777777" w:rsidTr="004A16DA">
        <w:trPr>
          <w:trHeight w:hRule="exact" w:val="288"/>
        </w:trPr>
        <w:tc>
          <w:tcPr>
            <w:tcW w:w="248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FA2F4FD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5275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99D6FF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818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67DE343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985B18" w:rsidRPr="00E26060" w14:paraId="7A28BAFC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D58B8A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CD0A" w14:textId="77777777" w:rsidR="00985B18" w:rsidRPr="00E26060" w:rsidRDefault="00985B18" w:rsidP="004A16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Klase (e.g)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2CB6C17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B18" w:rsidRPr="00E26060" w14:paraId="764B2B0A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79A3DB3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C216" w14:textId="77777777" w:rsidR="00985B18" w:rsidRPr="00E26060" w:rsidRDefault="00985B18" w:rsidP="004A16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34B997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B18" w:rsidRPr="00E26060" w14:paraId="11912227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CBF2368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2187" w14:textId="77777777" w:rsidR="00985B18" w:rsidRPr="00E26060" w:rsidRDefault="00985B18" w:rsidP="004A16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818FC3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B18" w:rsidRPr="00E26060" w14:paraId="63DDF345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7D7E6EC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9A6B" w14:textId="77777777" w:rsidR="00985B18" w:rsidRPr="00E26060" w:rsidRDefault="00985B18" w:rsidP="004A16D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4AAB491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52AA59BB" w14:textId="77777777" w:rsidTr="004A16DA">
        <w:trPr>
          <w:trHeight w:hRule="exact" w:val="81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4CA862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F861" w14:textId="77777777" w:rsidR="00985B18" w:rsidRPr="00E26060" w:rsidRDefault="00985B18" w:rsidP="004A16D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9AD914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21D2AA12" w14:textId="77777777" w:rsidTr="004A16DA">
        <w:trPr>
          <w:trHeight w:hRule="exact" w:val="66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C41431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EB768E7" w14:textId="77777777" w:rsidR="00985B18" w:rsidRPr="00E26060" w:rsidRDefault="00985B18" w:rsidP="004A16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402B86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02CE387E" w14:textId="77777777" w:rsidTr="004A16DA">
        <w:trPr>
          <w:trHeight w:hRule="exact" w:val="288"/>
        </w:trPr>
        <w:tc>
          <w:tcPr>
            <w:tcW w:w="248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9D327B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dhe aktivitetet</w:t>
            </w:r>
          </w:p>
        </w:tc>
        <w:tc>
          <w:tcPr>
            <w:tcW w:w="365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4A773A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620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470C447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vore</w:t>
            </w:r>
          </w:p>
        </w:tc>
        <w:tc>
          <w:tcPr>
            <w:tcW w:w="1818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3CAAE2D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985B18" w:rsidRPr="00E26060" w14:paraId="48290950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C59E51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63005" w14:textId="77777777" w:rsidR="00985B18" w:rsidRPr="00E26060" w:rsidRDefault="00985B18" w:rsidP="00985B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D150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CFD300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5B18" w:rsidRPr="00E26060" w14:paraId="4BFD0A32" w14:textId="77777777" w:rsidTr="004A16DA">
        <w:trPr>
          <w:trHeight w:hRule="exact" w:val="522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9570A8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5C98" w14:textId="77777777" w:rsidR="00985B18" w:rsidRPr="00E26060" w:rsidRDefault="00985B18" w:rsidP="00985B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Ushtrime </w:t>
            </w:r>
          </w:p>
          <w:p w14:paraId="3F5C099D" w14:textId="77777777" w:rsidR="00985B18" w:rsidRPr="00E26060" w:rsidRDefault="00985B18" w:rsidP="00985B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901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48D9AE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CD3CB90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4354DF8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5B18" w:rsidRPr="00E26060" w14:paraId="2877E4B5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57CF79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CE2C" w14:textId="77777777" w:rsidR="00985B18" w:rsidRPr="00E26060" w:rsidRDefault="00985B18" w:rsidP="00985B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Mësim i pavarur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95828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637DF23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5B18" w:rsidRPr="00E26060" w14:paraId="4CE66FF3" w14:textId="77777777" w:rsidTr="004A16DA">
        <w:trPr>
          <w:trHeight w:hRule="exact" w:val="288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A8DC6ED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3D66" w14:textId="77777777" w:rsidR="00985B18" w:rsidRPr="00E26060" w:rsidRDefault="00985B18" w:rsidP="004A16D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60F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2511D87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3F8BE195" w14:textId="77777777" w:rsidTr="004A16DA">
        <w:trPr>
          <w:trHeight w:hRule="exact" w:val="66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F61A80D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CE58" w14:textId="77777777" w:rsidR="00985B18" w:rsidRPr="00E26060" w:rsidRDefault="00985B18" w:rsidP="004A16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D4B8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03D6D03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2B99DBA9" w14:textId="77777777" w:rsidTr="004A16DA">
        <w:trPr>
          <w:trHeight w:hRule="exact" w:val="66"/>
        </w:trPr>
        <w:tc>
          <w:tcPr>
            <w:tcW w:w="248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7459F4A1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A0ACD15" w14:textId="77777777" w:rsidR="00985B18" w:rsidRPr="00E26060" w:rsidRDefault="00985B18" w:rsidP="004A16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B6A7D90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5FDC79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22507F0A" w14:textId="77777777" w:rsidTr="004A16DA">
        <w:tc>
          <w:tcPr>
            <w:tcW w:w="2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488CA3BB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7093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7225C2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F61BC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Philip Seib, </w:t>
            </w:r>
            <w:r w:rsidRPr="00E26060">
              <w:rPr>
                <w:rFonts w:ascii="Times New Roman" w:hAnsi="Times New Roman"/>
                <w:i/>
                <w:sz w:val="24"/>
                <w:szCs w:val="24"/>
              </w:rPr>
              <w:t>Gazetari global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, Instituti Shqiptar i Medias, Tiranë 2009</w:t>
            </w:r>
          </w:p>
          <w:p w14:paraId="72F55677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030618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i/>
                <w:sz w:val="24"/>
                <w:szCs w:val="24"/>
              </w:rPr>
              <w:t>Media n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ë</w:t>
            </w:r>
            <w:r w:rsidRPr="00E26060">
              <w:rPr>
                <w:rFonts w:ascii="Times New Roman" w:hAnsi="Times New Roman"/>
                <w:i/>
                <w:sz w:val="24"/>
                <w:szCs w:val="24"/>
              </w:rPr>
              <w:t xml:space="preserve"> er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ë</w:t>
            </w:r>
            <w:r w:rsidRPr="00E26060">
              <w:rPr>
                <w:rFonts w:ascii="Times New Roman" w:hAnsi="Times New Roman"/>
                <w:i/>
                <w:sz w:val="24"/>
                <w:szCs w:val="24"/>
              </w:rPr>
              <w:t>n e internetit dhe globalizimit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, Instituti Shqiptar i Medias, Tiranë 2009</w:t>
            </w:r>
          </w:p>
          <w:p w14:paraId="140DB218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76015B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Piers Robinson, </w:t>
            </w:r>
            <w:r w:rsidRPr="00E26060">
              <w:rPr>
                <w:rFonts w:ascii="Times New Roman" w:hAnsi="Times New Roman"/>
                <w:i/>
                <w:sz w:val="24"/>
                <w:szCs w:val="24"/>
              </w:rPr>
              <w:t>The CNN Effect – The myth of news, foreign policy and intervention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, ROUTLEDGE, London 2002</w:t>
            </w:r>
          </w:p>
          <w:p w14:paraId="061EFA92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7F65EA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Michelle Henery,  Why do we see what we see? A comparison of CNN International, BBC World News and Al Jazeera English analysing the respective drivers influencing editorial content, </w:t>
            </w:r>
            <w:r w:rsidRPr="00E26060">
              <w:rPr>
                <w:rFonts w:ascii="Times New Roman" w:hAnsi="Times New Roman"/>
                <w:i/>
                <w:sz w:val="24"/>
                <w:szCs w:val="24"/>
              </w:rPr>
              <w:t>Reuters Institute Fellowship Paper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, University of Oxford 2010, </w:t>
            </w:r>
          </w:p>
          <w:p w14:paraId="4B75A8A9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42F89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Friederike Kind-Kovacs, Voices, letters, and literature through the Iron Curtain: exiles and the (trans) mission of radio in the Cold War, </w:t>
            </w:r>
            <w:r w:rsidRPr="00E26060">
              <w:rPr>
                <w:rFonts w:ascii="Times New Roman" w:hAnsi="Times New Roman"/>
                <w:i/>
                <w:sz w:val="24"/>
                <w:szCs w:val="24"/>
              </w:rPr>
              <w:t xml:space="preserve">Cold War History, 2013 Vol. 13, No. 2, 193–219, </w:t>
            </w:r>
            <w:hyperlink r:id="rId5" w:history="1">
              <w:r w:rsidRPr="00E26060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http://dx.doi.org/10.1080/14682745.2012.746666</w:t>
              </w:r>
            </w:hyperlink>
          </w:p>
          <w:p w14:paraId="16309A4D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Media globalization:</w:t>
            </w:r>
          </w:p>
          <w:p w14:paraId="619C3571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260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http://www.sagepub.com/sites/default/files/upm-binaries/9446_010773Ch2.pdf</w:t>
              </w:r>
            </w:hyperlink>
          </w:p>
          <w:p w14:paraId="40BB161A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BCC6B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Foreign and Commonwealth Office/ BBC world service broadcasting agreement, </w:t>
            </w:r>
            <w:hyperlink r:id="rId7" w:history="1">
              <w:r w:rsidRPr="00E260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http://www.bbc.co.uk/worldservice/us/ba_2005.pdf</w:t>
              </w:r>
            </w:hyperlink>
          </w:p>
          <w:p w14:paraId="4AEE1111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119E1B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CNN mission: </w:t>
            </w:r>
            <w:hyperlink r:id="rId8" w:history="1">
              <w:r w:rsidRPr="00E260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https://cnnsoc185.wordpress.com/vision-statement/</w:t>
              </w:r>
            </w:hyperlink>
          </w:p>
          <w:p w14:paraId="00EB3EFD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DC26D5" w14:textId="77777777" w:rsidR="00985B18" w:rsidRPr="00E26060" w:rsidRDefault="00985B18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Associated Press, news values and principles, </w:t>
            </w:r>
            <w:hyperlink r:id="rId9" w:history="1">
              <w:r w:rsidRPr="00E260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http://www.ap.org/company/news-values</w:t>
              </w:r>
            </w:hyperlink>
          </w:p>
          <w:p w14:paraId="27CA98B1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18" w:rsidRPr="00E26060" w14:paraId="3D6B6061" w14:textId="77777777" w:rsidTr="004A16DA">
        <w:tc>
          <w:tcPr>
            <w:tcW w:w="2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05267A14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Kontakt</w:t>
            </w:r>
          </w:p>
        </w:tc>
        <w:tc>
          <w:tcPr>
            <w:tcW w:w="7093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2603C5" w14:textId="77777777" w:rsidR="00985B18" w:rsidRPr="00E26060" w:rsidRDefault="00985B18" w:rsidP="004A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Pr="00C552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gjylije.rexha@ubt-uni.net</w:t>
              </w:r>
            </w:hyperlink>
          </w:p>
        </w:tc>
      </w:tr>
    </w:tbl>
    <w:p w14:paraId="3318F151" w14:textId="77777777" w:rsidR="00CD52B1" w:rsidRDefault="00CD52B1"/>
    <w:sectPr w:rsidR="00CD52B1" w:rsidSect="003D4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18E6"/>
    <w:multiLevelType w:val="hybridMultilevel"/>
    <w:tmpl w:val="3D4A8E60"/>
    <w:lvl w:ilvl="0" w:tplc="9A2AEA4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33882">
    <w:abstractNumId w:val="2"/>
  </w:num>
  <w:num w:numId="2" w16cid:durableId="1807122206">
    <w:abstractNumId w:val="0"/>
  </w:num>
  <w:num w:numId="3" w16cid:durableId="1172066877">
    <w:abstractNumId w:val="1"/>
  </w:num>
  <w:num w:numId="4" w16cid:durableId="13113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8E"/>
    <w:rsid w:val="003D4174"/>
    <w:rsid w:val="00675C72"/>
    <w:rsid w:val="00985B18"/>
    <w:rsid w:val="00B26203"/>
    <w:rsid w:val="00B8498E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C4B0"/>
  <w15:chartTrackingRefBased/>
  <w15:docId w15:val="{5943DDFA-1B99-4811-BC81-DD372923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18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18"/>
    <w:pPr>
      <w:ind w:left="720"/>
      <w:contextualSpacing/>
    </w:pPr>
  </w:style>
  <w:style w:type="character" w:customStyle="1" w:styleId="hps">
    <w:name w:val="hps"/>
    <w:basedOn w:val="DefaultParagraphFont"/>
    <w:rsid w:val="00985B18"/>
  </w:style>
  <w:style w:type="character" w:styleId="Hyperlink">
    <w:name w:val="Hyperlink"/>
    <w:basedOn w:val="DefaultParagraphFont"/>
    <w:uiPriority w:val="99"/>
    <w:unhideWhenUsed/>
    <w:rsid w:val="00985B1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85B18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985B18"/>
    <w:rPr>
      <w:kern w:val="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nsoc185.wordpress.com/vision-stat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worldservice/us/ba_200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epub.com/sites/default/files/upm-binaries/9446_010773Ch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x.doi.org/10.1080/14682745.2012.746666" TargetMode="External"/><Relationship Id="rId10" Type="http://schemas.openxmlformats.org/officeDocument/2006/relationships/hyperlink" Target="mailto:gjylije.rexha@ubt-u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.org/company/news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2024-02-08T14:30:00Z</dcterms:created>
  <dcterms:modified xsi:type="dcterms:W3CDTF">2024-02-08T14:31:00Z</dcterms:modified>
</cp:coreProperties>
</file>