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09"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82"/>
        <w:gridCol w:w="2663"/>
        <w:gridCol w:w="1161"/>
        <w:gridCol w:w="2496"/>
        <w:gridCol w:w="1507"/>
      </w:tblGrid>
      <w:tr w:rsidR="000B3786" w:rsidRPr="00E26060" w14:paraId="7E8435CA" w14:textId="77777777" w:rsidTr="004A16DA">
        <w:tc>
          <w:tcPr>
            <w:tcW w:w="1916"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502B8700"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Lënda</w:t>
            </w:r>
          </w:p>
          <w:p w14:paraId="30E6EA3C" w14:textId="77777777" w:rsidR="000B3786" w:rsidRPr="00E26060" w:rsidRDefault="000B3786" w:rsidP="004A16DA">
            <w:pPr>
              <w:jc w:val="both"/>
              <w:rPr>
                <w:rFonts w:ascii="Times New Roman" w:hAnsi="Times New Roman" w:cs="Times New Roman"/>
                <w:b/>
                <w:sz w:val="24"/>
                <w:szCs w:val="24"/>
              </w:rPr>
            </w:pPr>
          </w:p>
        </w:tc>
        <w:tc>
          <w:tcPr>
            <w:tcW w:w="8393"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5B4D478" w14:textId="77777777" w:rsidR="000B3786" w:rsidRPr="00E26060" w:rsidRDefault="000B3786" w:rsidP="004A16DA">
            <w:pPr>
              <w:jc w:val="both"/>
              <w:rPr>
                <w:rFonts w:ascii="Times New Roman" w:hAnsi="Times New Roman" w:cs="Times New Roman"/>
                <w:sz w:val="24"/>
                <w:szCs w:val="24"/>
              </w:rPr>
            </w:pPr>
          </w:p>
          <w:p w14:paraId="2547BCD0" w14:textId="77777777" w:rsidR="000B3786" w:rsidRPr="00E26060" w:rsidRDefault="000B3786" w:rsidP="004A16DA">
            <w:pPr>
              <w:jc w:val="both"/>
              <w:rPr>
                <w:rFonts w:ascii="Times New Roman" w:hAnsi="Times New Roman" w:cs="Times New Roman"/>
                <w:b/>
                <w:sz w:val="24"/>
                <w:szCs w:val="24"/>
              </w:rPr>
            </w:pPr>
            <w:bookmarkStart w:id="0" w:name="_Hlk158298632"/>
            <w:r w:rsidRPr="00E26060">
              <w:rPr>
                <w:rFonts w:ascii="Times New Roman" w:hAnsi="Times New Roman" w:cs="Times New Roman"/>
                <w:b/>
                <w:sz w:val="24"/>
                <w:szCs w:val="24"/>
              </w:rPr>
              <w:t>Mediat dhe Shoqëria</w:t>
            </w:r>
          </w:p>
          <w:bookmarkEnd w:id="0"/>
          <w:p w14:paraId="4C233A66" w14:textId="77777777" w:rsidR="000B3786" w:rsidRPr="00E26060" w:rsidRDefault="000B3786" w:rsidP="004A16DA">
            <w:pPr>
              <w:jc w:val="both"/>
              <w:rPr>
                <w:rFonts w:ascii="Times New Roman" w:hAnsi="Times New Roman" w:cs="Times New Roman"/>
                <w:sz w:val="24"/>
                <w:szCs w:val="24"/>
              </w:rPr>
            </w:pPr>
          </w:p>
        </w:tc>
      </w:tr>
      <w:tr w:rsidR="000B3786" w:rsidRPr="00E26060" w14:paraId="3C23D015" w14:textId="77777777" w:rsidTr="004A16DA">
        <w:trPr>
          <w:trHeight w:hRule="exact" w:val="288"/>
        </w:trPr>
        <w:tc>
          <w:tcPr>
            <w:tcW w:w="1916"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31108550" w14:textId="77777777" w:rsidR="000B3786" w:rsidRPr="00E26060" w:rsidRDefault="000B3786" w:rsidP="004A16DA">
            <w:pPr>
              <w:jc w:val="both"/>
              <w:rPr>
                <w:rFonts w:ascii="Times New Roman" w:hAnsi="Times New Roman" w:cs="Times New Roman"/>
                <w:b/>
                <w:sz w:val="24"/>
                <w:szCs w:val="24"/>
              </w:rPr>
            </w:pPr>
          </w:p>
        </w:tc>
        <w:tc>
          <w:tcPr>
            <w:tcW w:w="3523" w:type="dxa"/>
            <w:tcBorders>
              <w:top w:val="nil"/>
              <w:left w:val="single" w:sz="4" w:space="0" w:color="7F7F7F" w:themeColor="text1" w:themeTint="80"/>
              <w:bottom w:val="nil"/>
              <w:right w:val="nil"/>
            </w:tcBorders>
            <w:shd w:val="clear" w:color="auto" w:fill="F2F2F2" w:themeFill="background1" w:themeFillShade="F2"/>
            <w:vAlign w:val="center"/>
          </w:tcPr>
          <w:p w14:paraId="61D71C83"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Lloji </w:t>
            </w:r>
          </w:p>
          <w:p w14:paraId="146DAE40" w14:textId="77777777" w:rsidR="000B3786" w:rsidRPr="00E26060" w:rsidRDefault="000B3786" w:rsidP="004A16DA">
            <w:pPr>
              <w:jc w:val="both"/>
              <w:rPr>
                <w:rFonts w:ascii="Times New Roman" w:hAnsi="Times New Roman" w:cs="Times New Roman"/>
                <w:sz w:val="24"/>
                <w:szCs w:val="24"/>
              </w:rPr>
            </w:pPr>
          </w:p>
        </w:tc>
        <w:tc>
          <w:tcPr>
            <w:tcW w:w="1264" w:type="dxa"/>
            <w:tcBorders>
              <w:top w:val="nil"/>
              <w:left w:val="nil"/>
              <w:bottom w:val="nil"/>
              <w:right w:val="nil"/>
            </w:tcBorders>
            <w:shd w:val="clear" w:color="auto" w:fill="F2F2F2" w:themeFill="background1" w:themeFillShade="F2"/>
            <w:vAlign w:val="center"/>
          </w:tcPr>
          <w:p w14:paraId="4EC28CDD"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Semestri</w:t>
            </w:r>
          </w:p>
        </w:tc>
        <w:tc>
          <w:tcPr>
            <w:tcW w:w="1926" w:type="dxa"/>
            <w:tcBorders>
              <w:top w:val="nil"/>
              <w:left w:val="nil"/>
              <w:bottom w:val="nil"/>
              <w:right w:val="nil"/>
            </w:tcBorders>
            <w:shd w:val="clear" w:color="auto" w:fill="F2F2F2" w:themeFill="background1" w:themeFillShade="F2"/>
            <w:vAlign w:val="center"/>
          </w:tcPr>
          <w:p w14:paraId="18A2DC4B"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ECTS</w:t>
            </w:r>
          </w:p>
        </w:tc>
        <w:tc>
          <w:tcPr>
            <w:tcW w:w="1677" w:type="dxa"/>
            <w:tcBorders>
              <w:top w:val="nil"/>
              <w:left w:val="nil"/>
              <w:bottom w:val="nil"/>
              <w:right w:val="single" w:sz="4" w:space="0" w:color="7F7F7F" w:themeColor="text1" w:themeTint="80"/>
            </w:tcBorders>
            <w:shd w:val="clear" w:color="auto" w:fill="F2F2F2" w:themeFill="background1" w:themeFillShade="F2"/>
            <w:vAlign w:val="center"/>
          </w:tcPr>
          <w:p w14:paraId="3AE9F333"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Kodi</w:t>
            </w:r>
          </w:p>
        </w:tc>
      </w:tr>
      <w:tr w:rsidR="000B3786" w:rsidRPr="00E26060" w14:paraId="7D8BD7FD" w14:textId="77777777" w:rsidTr="004A16DA">
        <w:trPr>
          <w:trHeight w:hRule="exact" w:val="288"/>
        </w:trPr>
        <w:tc>
          <w:tcPr>
            <w:tcW w:w="1916"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44F28654" w14:textId="77777777" w:rsidR="000B3786" w:rsidRPr="00E26060" w:rsidRDefault="000B3786" w:rsidP="004A16DA">
            <w:pPr>
              <w:jc w:val="both"/>
              <w:rPr>
                <w:rFonts w:ascii="Times New Roman" w:hAnsi="Times New Roman" w:cs="Times New Roman"/>
                <w:b/>
                <w:sz w:val="24"/>
                <w:szCs w:val="24"/>
              </w:rPr>
            </w:pPr>
          </w:p>
        </w:tc>
        <w:tc>
          <w:tcPr>
            <w:tcW w:w="3523" w:type="dxa"/>
            <w:tcBorders>
              <w:top w:val="nil"/>
              <w:left w:val="single" w:sz="4" w:space="0" w:color="7F7F7F" w:themeColor="text1" w:themeTint="80"/>
              <w:bottom w:val="single" w:sz="4" w:space="0" w:color="7F7F7F" w:themeColor="text1" w:themeTint="80"/>
              <w:right w:val="nil"/>
            </w:tcBorders>
            <w:vAlign w:val="center"/>
          </w:tcPr>
          <w:p w14:paraId="2718100C"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OBLIGATIVE (O)</w:t>
            </w:r>
          </w:p>
          <w:p w14:paraId="612C536E" w14:textId="77777777" w:rsidR="000B3786" w:rsidRPr="00E26060" w:rsidRDefault="000B3786" w:rsidP="004A16DA">
            <w:pPr>
              <w:jc w:val="both"/>
              <w:rPr>
                <w:rFonts w:ascii="Times New Roman" w:hAnsi="Times New Roman" w:cs="Times New Roman"/>
                <w:sz w:val="24"/>
                <w:szCs w:val="24"/>
              </w:rPr>
            </w:pPr>
          </w:p>
        </w:tc>
        <w:tc>
          <w:tcPr>
            <w:tcW w:w="1264" w:type="dxa"/>
            <w:tcBorders>
              <w:top w:val="nil"/>
              <w:left w:val="nil"/>
              <w:bottom w:val="single" w:sz="4" w:space="0" w:color="7F7F7F" w:themeColor="text1" w:themeTint="80"/>
              <w:right w:val="nil"/>
            </w:tcBorders>
            <w:vAlign w:val="center"/>
          </w:tcPr>
          <w:p w14:paraId="7C899034"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6</w:t>
            </w:r>
          </w:p>
        </w:tc>
        <w:tc>
          <w:tcPr>
            <w:tcW w:w="1926" w:type="dxa"/>
            <w:tcBorders>
              <w:top w:val="nil"/>
              <w:left w:val="nil"/>
              <w:bottom w:val="single" w:sz="4" w:space="0" w:color="7F7F7F" w:themeColor="text1" w:themeTint="80"/>
              <w:right w:val="nil"/>
            </w:tcBorders>
            <w:vAlign w:val="center"/>
          </w:tcPr>
          <w:p w14:paraId="446E14A6"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4</w:t>
            </w:r>
          </w:p>
        </w:tc>
        <w:tc>
          <w:tcPr>
            <w:tcW w:w="1677" w:type="dxa"/>
            <w:tcBorders>
              <w:top w:val="nil"/>
              <w:left w:val="nil"/>
              <w:bottom w:val="single" w:sz="4" w:space="0" w:color="7F7F7F" w:themeColor="text1" w:themeTint="80"/>
              <w:right w:val="single" w:sz="4" w:space="0" w:color="7F7F7F" w:themeColor="text1" w:themeTint="80"/>
            </w:tcBorders>
            <w:vAlign w:val="center"/>
          </w:tcPr>
          <w:p w14:paraId="4E1B0496"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shd w:val="clear" w:color="auto" w:fill="FFFFFF"/>
              </w:rPr>
              <w:t>90MAS352</w:t>
            </w:r>
          </w:p>
        </w:tc>
      </w:tr>
      <w:tr w:rsidR="000B3786" w:rsidRPr="00E26060" w14:paraId="49C9E795" w14:textId="77777777" w:rsidTr="004A16DA">
        <w:trPr>
          <w:trHeight w:hRule="exact" w:val="288"/>
        </w:trPr>
        <w:tc>
          <w:tcPr>
            <w:tcW w:w="1916"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78E9FB85"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Ligjëruesi i lëndës</w:t>
            </w:r>
          </w:p>
        </w:tc>
        <w:tc>
          <w:tcPr>
            <w:tcW w:w="8393" w:type="dxa"/>
            <w:gridSpan w:val="4"/>
            <w:tcBorders>
              <w:top w:val="single" w:sz="4" w:space="0" w:color="7F7F7F" w:themeColor="text1" w:themeTint="80"/>
              <w:left w:val="nil"/>
              <w:bottom w:val="nil"/>
              <w:right w:val="single" w:sz="4" w:space="0" w:color="7F7F7F" w:themeColor="text1" w:themeTint="80"/>
            </w:tcBorders>
            <w:vAlign w:val="center"/>
          </w:tcPr>
          <w:p w14:paraId="43630BD6"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 xml:space="preserve">Prof. Ass. Dr. </w:t>
            </w:r>
            <w:r w:rsidRPr="00E26060">
              <w:rPr>
                <w:rFonts w:ascii="Times New Roman" w:hAnsi="Times New Roman" w:cs="Times New Roman"/>
                <w:sz w:val="24"/>
                <w:szCs w:val="24"/>
              </w:rPr>
              <w:t>Ferid Selimi</w:t>
            </w:r>
          </w:p>
        </w:tc>
      </w:tr>
      <w:tr w:rsidR="000B3786" w:rsidRPr="00E26060" w14:paraId="5745B066" w14:textId="77777777" w:rsidTr="004A16DA">
        <w:trPr>
          <w:trHeight w:hRule="exact" w:val="288"/>
        </w:trPr>
        <w:tc>
          <w:tcPr>
            <w:tcW w:w="1916" w:type="dxa"/>
            <w:tcBorders>
              <w:top w:val="nil"/>
              <w:left w:val="single" w:sz="4" w:space="0" w:color="7F7F7F" w:themeColor="text1" w:themeTint="80"/>
              <w:bottom w:val="nil"/>
              <w:right w:val="nil"/>
            </w:tcBorders>
            <w:shd w:val="clear" w:color="auto" w:fill="DEEAF6" w:themeFill="accent5" w:themeFillTint="33"/>
            <w:vAlign w:val="center"/>
          </w:tcPr>
          <w:p w14:paraId="61C62CF9"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Asistenti i lëndës</w:t>
            </w:r>
          </w:p>
        </w:tc>
        <w:tc>
          <w:tcPr>
            <w:tcW w:w="8393" w:type="dxa"/>
            <w:gridSpan w:val="4"/>
            <w:tcBorders>
              <w:top w:val="nil"/>
              <w:left w:val="nil"/>
              <w:bottom w:val="nil"/>
              <w:right w:val="single" w:sz="4" w:space="0" w:color="7F7F7F" w:themeColor="text1" w:themeTint="80"/>
            </w:tcBorders>
            <w:vAlign w:val="center"/>
          </w:tcPr>
          <w:p w14:paraId="0AB8313D"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MA Arsim Lani</w:t>
            </w:r>
          </w:p>
        </w:tc>
      </w:tr>
      <w:tr w:rsidR="000B3786" w:rsidRPr="00E26060" w14:paraId="4F4EFA9E" w14:textId="77777777" w:rsidTr="004A16DA">
        <w:trPr>
          <w:trHeight w:hRule="exact" w:val="288"/>
        </w:trPr>
        <w:tc>
          <w:tcPr>
            <w:tcW w:w="1916" w:type="dxa"/>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78D1E96"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Tutori i lëndës</w:t>
            </w:r>
          </w:p>
        </w:tc>
        <w:tc>
          <w:tcPr>
            <w:tcW w:w="8393" w:type="dxa"/>
            <w:gridSpan w:val="4"/>
            <w:tcBorders>
              <w:top w:val="nil"/>
              <w:left w:val="nil"/>
              <w:bottom w:val="single" w:sz="4" w:space="0" w:color="7F7F7F" w:themeColor="text1" w:themeTint="80"/>
              <w:right w:val="single" w:sz="4" w:space="0" w:color="7F7F7F" w:themeColor="text1" w:themeTint="80"/>
            </w:tcBorders>
            <w:vAlign w:val="center"/>
          </w:tcPr>
          <w:p w14:paraId="6BDB18B0" w14:textId="77777777" w:rsidR="000B3786" w:rsidRPr="00E26060" w:rsidRDefault="000B3786" w:rsidP="004A16DA">
            <w:pPr>
              <w:jc w:val="both"/>
              <w:rPr>
                <w:rFonts w:ascii="Times New Roman" w:hAnsi="Times New Roman" w:cs="Times New Roman"/>
                <w:sz w:val="24"/>
                <w:szCs w:val="24"/>
              </w:rPr>
            </w:pPr>
          </w:p>
        </w:tc>
      </w:tr>
      <w:tr w:rsidR="000B3786" w:rsidRPr="00E26060" w14:paraId="78DE58FB" w14:textId="77777777" w:rsidTr="004A16DA">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3F161C8"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Qëllimet dhe Objektivat</w:t>
            </w:r>
          </w:p>
        </w:tc>
        <w:tc>
          <w:tcPr>
            <w:tcW w:w="8393"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E40FC16" w14:textId="77777777" w:rsidR="000B3786" w:rsidRPr="00E26060" w:rsidRDefault="000B3786" w:rsidP="004A16DA">
            <w:pPr>
              <w:jc w:val="both"/>
              <w:rPr>
                <w:rFonts w:ascii="Times New Roman" w:hAnsi="Times New Roman" w:cs="Times New Roman"/>
                <w:sz w:val="24"/>
                <w:szCs w:val="24"/>
              </w:rPr>
            </w:pPr>
          </w:p>
          <w:p w14:paraId="1E13CE4E"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Studimi i lëndës Media dhe shoqëria është më se i rëndësishëm për studentët e komunikimit, sepse ata do të mësojnë për raportet në mes të mediave dhe shoqërisë nga këndvështrimi sociologjik. Në këtë lëndë, studentët do të njihen me teoritë dhe mendimet e studiuesve për marrëdhëniet në mes të shoqërisë dhe mediave, si dhe rëndësinë e raporteve në mes veti. Gjatë leksioneve, studentët do të kuptojnë se ç’ janë dhe në ç‘marrëdhënie hynë mediat, individi, familja e shoqëria, pastaj, për ndikimin e mediave në zhvillimin shoqëror në etapa kohore. Studentët do të njihen edhe me problemet e ndryshme shoqërore që kanë të bëjnë me evolucionin e mediave dhe ndikimin e tyre në shoqëri si dhe mediat e globalizmin në përgjithësi.</w:t>
            </w:r>
          </w:p>
        </w:tc>
      </w:tr>
      <w:tr w:rsidR="000B3786" w:rsidRPr="00E26060" w14:paraId="4853DF4D" w14:textId="77777777" w:rsidTr="004A16DA">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05087C70"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Rezultatet e pritshme</w:t>
            </w:r>
          </w:p>
        </w:tc>
        <w:tc>
          <w:tcPr>
            <w:tcW w:w="8393"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19A93DA" w14:textId="77777777" w:rsidR="000B3786" w:rsidRPr="00E26060" w:rsidRDefault="000B3786" w:rsidP="004A16DA">
            <w:pPr>
              <w:jc w:val="both"/>
              <w:rPr>
                <w:rFonts w:ascii="Times New Roman" w:hAnsi="Times New Roman" w:cs="Times New Roman"/>
                <w:sz w:val="24"/>
                <w:szCs w:val="24"/>
              </w:rPr>
            </w:pPr>
          </w:p>
          <w:p w14:paraId="1226F0C2"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Pas përfundimit të suksesshëm të këtij moduli, studentët do të fitojnë:</w:t>
            </w:r>
          </w:p>
          <w:p w14:paraId="7AEEFECA" w14:textId="77777777" w:rsidR="000B3786" w:rsidRPr="00E26060" w:rsidRDefault="000B3786" w:rsidP="000B3786">
            <w:pPr>
              <w:numPr>
                <w:ilvl w:val="0"/>
                <w:numId w:val="5"/>
              </w:numPr>
              <w:jc w:val="both"/>
              <w:rPr>
                <w:rFonts w:ascii="Times New Roman" w:hAnsi="Times New Roman" w:cs="Times New Roman"/>
                <w:sz w:val="24"/>
                <w:szCs w:val="24"/>
              </w:rPr>
            </w:pPr>
            <w:r w:rsidRPr="00E26060">
              <w:rPr>
                <w:rFonts w:ascii="Times New Roman" w:hAnsi="Times New Roman" w:cs="Times New Roman"/>
                <w:sz w:val="24"/>
                <w:szCs w:val="24"/>
              </w:rPr>
              <w:t>Do të jenë në gjendje të kuptojnë rolin e mediave në zhvillimin shoqëror;</w:t>
            </w:r>
          </w:p>
          <w:p w14:paraId="3DB1940D" w14:textId="77777777" w:rsidR="000B3786" w:rsidRPr="00E26060" w:rsidRDefault="000B3786" w:rsidP="000B3786">
            <w:pPr>
              <w:numPr>
                <w:ilvl w:val="0"/>
                <w:numId w:val="5"/>
              </w:numPr>
              <w:jc w:val="both"/>
              <w:rPr>
                <w:rFonts w:ascii="Times New Roman" w:hAnsi="Times New Roman" w:cs="Times New Roman"/>
                <w:sz w:val="24"/>
                <w:szCs w:val="24"/>
              </w:rPr>
            </w:pPr>
            <w:r w:rsidRPr="00E26060">
              <w:rPr>
                <w:rFonts w:ascii="Times New Roman" w:hAnsi="Times New Roman" w:cs="Times New Roman"/>
                <w:sz w:val="24"/>
                <w:szCs w:val="24"/>
              </w:rPr>
              <w:t>Të trajtojnë problematika mediale nga konteksti sociologjik;</w:t>
            </w:r>
          </w:p>
          <w:p w14:paraId="60899C8C" w14:textId="77777777" w:rsidR="000B3786" w:rsidRPr="00E26060" w:rsidRDefault="000B3786" w:rsidP="000B3786">
            <w:pPr>
              <w:numPr>
                <w:ilvl w:val="0"/>
                <w:numId w:val="5"/>
              </w:numPr>
              <w:jc w:val="both"/>
              <w:rPr>
                <w:rFonts w:ascii="Times New Roman" w:hAnsi="Times New Roman" w:cs="Times New Roman"/>
                <w:sz w:val="24"/>
                <w:szCs w:val="24"/>
              </w:rPr>
            </w:pPr>
            <w:r w:rsidRPr="00E26060">
              <w:rPr>
                <w:rFonts w:ascii="Times New Roman" w:hAnsi="Times New Roman" w:cs="Times New Roman"/>
                <w:sz w:val="24"/>
                <w:szCs w:val="24"/>
              </w:rPr>
              <w:t xml:space="preserve">Ti bëjnë analizë dhe krahasime botës së mediave në nivel lokal dhe ndërkombëtar; </w:t>
            </w:r>
          </w:p>
          <w:p w14:paraId="1A47A14B" w14:textId="77777777" w:rsidR="000B3786" w:rsidRPr="00E26060" w:rsidRDefault="000B3786" w:rsidP="000B3786">
            <w:pPr>
              <w:numPr>
                <w:ilvl w:val="0"/>
                <w:numId w:val="5"/>
              </w:numPr>
              <w:jc w:val="both"/>
              <w:rPr>
                <w:rFonts w:ascii="Times New Roman" w:hAnsi="Times New Roman" w:cs="Times New Roman"/>
                <w:sz w:val="24"/>
                <w:szCs w:val="24"/>
              </w:rPr>
            </w:pPr>
            <w:r w:rsidRPr="00E26060">
              <w:rPr>
                <w:rFonts w:ascii="Times New Roman" w:hAnsi="Times New Roman" w:cs="Times New Roman"/>
                <w:sz w:val="24"/>
                <w:szCs w:val="24"/>
              </w:rPr>
              <w:t>Të kuptojnë drejt qasjen ndaj publikut dhe për mënyrat e komunikimit me kategori të ndryshme shoqërore;</w:t>
            </w:r>
          </w:p>
          <w:p w14:paraId="49038C71" w14:textId="77777777" w:rsidR="000B3786" w:rsidRPr="00E26060" w:rsidRDefault="000B3786" w:rsidP="000B3786">
            <w:pPr>
              <w:numPr>
                <w:ilvl w:val="0"/>
                <w:numId w:val="5"/>
              </w:numPr>
              <w:jc w:val="both"/>
              <w:rPr>
                <w:rFonts w:ascii="Times New Roman" w:hAnsi="Times New Roman" w:cs="Times New Roman"/>
                <w:sz w:val="24"/>
                <w:szCs w:val="24"/>
              </w:rPr>
            </w:pPr>
            <w:r w:rsidRPr="00E26060">
              <w:rPr>
                <w:rFonts w:ascii="Times New Roman" w:hAnsi="Times New Roman" w:cs="Times New Roman"/>
                <w:sz w:val="24"/>
                <w:szCs w:val="24"/>
              </w:rPr>
              <w:t>Të kuptojnë për rolin e mediave në edukimin e shoqërisë;</w:t>
            </w:r>
          </w:p>
          <w:p w14:paraId="282FAEDB"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Kjo lëndë aplikon një kombinim të materialeve didaktike dhe të seminarit. Studentët do të pajisen me materiale dhe shënime, dhe pastaj të përdorin raste studimore dhe aktiviteteve të seminarit në grupe për të shqyrtuar këto çështje në të përvojave të tyre.</w:t>
            </w:r>
          </w:p>
        </w:tc>
      </w:tr>
      <w:tr w:rsidR="000B3786" w:rsidRPr="00E26060" w14:paraId="1E0F079B" w14:textId="77777777" w:rsidTr="004A16DA">
        <w:trPr>
          <w:trHeight w:val="5552"/>
        </w:trPr>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4AA5B59"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lastRenderedPageBreak/>
              <w:t>Përmbajtja</w:t>
            </w:r>
          </w:p>
        </w:tc>
        <w:tc>
          <w:tcPr>
            <w:tcW w:w="8393"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67F3F06"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parë:</w:t>
            </w:r>
            <w:r w:rsidRPr="00E26060">
              <w:rPr>
                <w:rFonts w:ascii="Times New Roman" w:hAnsi="Times New Roman"/>
                <w:sz w:val="24"/>
                <w:szCs w:val="24"/>
              </w:rPr>
              <w:t xml:space="preserve"> Kultura dhe Shoqëria (Anthony Giddens: Sociologjia. Kapitulli: Kultura, individi dhe ndërveprimi social. Pjesa e dytë. Kreu 2. Faqe 41-69 SOROS. Tiranë, 2002 </w:t>
            </w:r>
          </w:p>
          <w:p w14:paraId="7AA18CE9"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dytë:</w:t>
            </w:r>
            <w:r w:rsidRPr="00E26060">
              <w:rPr>
                <w:rFonts w:ascii="Times New Roman" w:hAnsi="Times New Roman"/>
                <w:sz w:val="24"/>
                <w:szCs w:val="24"/>
              </w:rPr>
              <w:t xml:space="preserve"> Mediat e shkruara, librat dhe gazetat nga Gutenbergu në ditët tona (Francis Balle: Medat&amp;Shoqëritë. Faqe: 35-43 PAPIRUS. Tiranë, 2011) </w:t>
            </w:r>
          </w:p>
          <w:p w14:paraId="22A7CEA4"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tretë:</w:t>
            </w:r>
            <w:r w:rsidRPr="00E26060">
              <w:rPr>
                <w:rFonts w:ascii="Times New Roman" w:hAnsi="Times New Roman"/>
                <w:sz w:val="24"/>
                <w:szCs w:val="24"/>
              </w:rPr>
              <w:t xml:space="preserve"> Mediat, Informacioni dhe komunikimi (Francis Balle: Medat&amp;Shoqëritë. Faqe: 25-32 PAPIRUS. Tiranë, 2011) </w:t>
            </w:r>
          </w:p>
          <w:p w14:paraId="1AAF3722"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katërt:</w:t>
            </w:r>
            <w:r w:rsidRPr="00E26060">
              <w:rPr>
                <w:rFonts w:ascii="Times New Roman" w:hAnsi="Times New Roman"/>
                <w:sz w:val="24"/>
                <w:szCs w:val="24"/>
              </w:rPr>
              <w:t xml:space="preserve"> Shkëmbimi, Përhapja, e shpërndarja e informacioneve (Francis Balle: Medat&amp;Shoqëritë. Faqe: 16-24 PAPIRUS. Tiranë, 2011) </w:t>
            </w:r>
          </w:p>
          <w:p w14:paraId="4EE2C6C0"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pestë:</w:t>
            </w:r>
            <w:r w:rsidRPr="00E26060">
              <w:rPr>
                <w:rFonts w:ascii="Times New Roman" w:hAnsi="Times New Roman"/>
                <w:sz w:val="24"/>
                <w:szCs w:val="24"/>
              </w:rPr>
              <w:t xml:space="preserve"> Gazetat nga Renaudot në ditët tona (Francis Balle: Medat&amp;Shoqëritë. Faqe: 50-63 PAPIRUS. Tiranë, 2011) </w:t>
            </w:r>
          </w:p>
          <w:p w14:paraId="6CEFA4D0"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gjashtë:</w:t>
            </w:r>
            <w:r w:rsidRPr="00E26060">
              <w:rPr>
                <w:rFonts w:ascii="Times New Roman" w:hAnsi="Times New Roman"/>
                <w:sz w:val="24"/>
                <w:szCs w:val="24"/>
              </w:rPr>
              <w:t xml:space="preserve"> Ligjërata si produkt i tekstit dhe i kontekstit të kumtimit (Bruno Ollivier: Shkencat e Komunikimit. Faqe:73-100 PAPIRUS. Tiranë, 2015) </w:t>
            </w:r>
          </w:p>
          <w:p w14:paraId="4092C370"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shtatë:</w:t>
            </w:r>
            <w:r w:rsidRPr="00E26060">
              <w:rPr>
                <w:rFonts w:ascii="Times New Roman" w:hAnsi="Times New Roman"/>
                <w:sz w:val="24"/>
                <w:szCs w:val="24"/>
              </w:rPr>
              <w:t xml:space="preserve"> Ç’është publicistika </w:t>
            </w:r>
          </w:p>
          <w:p w14:paraId="59606D89"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tetë:</w:t>
            </w:r>
            <w:r w:rsidRPr="00E26060">
              <w:rPr>
                <w:rFonts w:ascii="Times New Roman" w:hAnsi="Times New Roman"/>
                <w:sz w:val="24"/>
                <w:szCs w:val="24"/>
              </w:rPr>
              <w:t xml:space="preserve"> Oratoria publicistike </w:t>
            </w:r>
          </w:p>
          <w:p w14:paraId="63571668"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nëntë:</w:t>
            </w:r>
            <w:r w:rsidRPr="00E26060">
              <w:rPr>
                <w:rFonts w:ascii="Times New Roman" w:hAnsi="Times New Roman"/>
                <w:sz w:val="24"/>
                <w:szCs w:val="24"/>
              </w:rPr>
              <w:t xml:space="preserve"> Publicistika dhe shkenca </w:t>
            </w:r>
          </w:p>
          <w:p w14:paraId="1F03745E"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dhjetë:</w:t>
            </w:r>
            <w:r w:rsidRPr="00E26060">
              <w:rPr>
                <w:rFonts w:ascii="Times New Roman" w:hAnsi="Times New Roman"/>
                <w:sz w:val="24"/>
                <w:szCs w:val="24"/>
              </w:rPr>
              <w:t xml:space="preserve"> Nga Këndvështrimi i shkencave të medias </w:t>
            </w:r>
          </w:p>
          <w:p w14:paraId="6293F2CB"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njëmbëdhjetë:</w:t>
            </w:r>
            <w:r w:rsidRPr="00E26060">
              <w:rPr>
                <w:rFonts w:ascii="Times New Roman" w:hAnsi="Times New Roman"/>
                <w:sz w:val="24"/>
                <w:szCs w:val="24"/>
              </w:rPr>
              <w:t xml:space="preserve"> Nga këndvështrimi i shkencave politike </w:t>
            </w:r>
          </w:p>
          <w:p w14:paraId="60D63BDF" w14:textId="77777777" w:rsidR="000B3786"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Java e dymbëdhjetë:</w:t>
            </w:r>
            <w:r w:rsidRPr="00E26060">
              <w:rPr>
                <w:rFonts w:ascii="Times New Roman" w:hAnsi="Times New Roman"/>
                <w:sz w:val="24"/>
                <w:szCs w:val="24"/>
              </w:rPr>
              <w:t xml:space="preserve"> Publicistika si fuqi e katërt e pushtetit </w:t>
            </w:r>
          </w:p>
          <w:p w14:paraId="15C3C9F5" w14:textId="77777777" w:rsidR="000B3786" w:rsidRDefault="000B3786" w:rsidP="004A16DA">
            <w:pPr>
              <w:pStyle w:val="NoSpacing"/>
              <w:jc w:val="both"/>
              <w:rPr>
                <w:rFonts w:ascii="Times New Roman" w:hAnsi="Times New Roman"/>
                <w:sz w:val="24"/>
                <w:szCs w:val="24"/>
              </w:rPr>
            </w:pPr>
            <w:r>
              <w:rPr>
                <w:rFonts w:ascii="Times New Roman" w:hAnsi="Times New Roman"/>
                <w:b/>
                <w:sz w:val="24"/>
                <w:szCs w:val="24"/>
              </w:rPr>
              <w:t>Java e tre</w:t>
            </w:r>
            <w:r w:rsidRPr="00E26060">
              <w:rPr>
                <w:rFonts w:ascii="Times New Roman" w:hAnsi="Times New Roman"/>
                <w:b/>
                <w:sz w:val="24"/>
                <w:szCs w:val="24"/>
              </w:rPr>
              <w:t>mbëdhjetë</w:t>
            </w:r>
            <w:r>
              <w:rPr>
                <w:rFonts w:ascii="Times New Roman" w:hAnsi="Times New Roman"/>
                <w:b/>
                <w:sz w:val="24"/>
                <w:szCs w:val="24"/>
              </w:rPr>
              <w:t xml:space="preserve">: </w:t>
            </w:r>
            <w:r w:rsidRPr="006617DC">
              <w:rPr>
                <w:rFonts w:ascii="Times New Roman" w:hAnsi="Times New Roman"/>
                <w:sz w:val="24"/>
                <w:szCs w:val="24"/>
              </w:rPr>
              <w:t>Raste studimore</w:t>
            </w:r>
          </w:p>
          <w:p w14:paraId="13277DB8"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 xml:space="preserve">Java e </w:t>
            </w:r>
            <w:r>
              <w:rPr>
                <w:rFonts w:ascii="Times New Roman" w:hAnsi="Times New Roman"/>
                <w:b/>
                <w:sz w:val="24"/>
                <w:szCs w:val="24"/>
              </w:rPr>
              <w:t>kat</w:t>
            </w:r>
            <w:r w:rsidRPr="00E26060">
              <w:rPr>
                <w:rFonts w:ascii="Times New Roman" w:hAnsi="Times New Roman"/>
                <w:b/>
                <w:sz w:val="24"/>
                <w:szCs w:val="24"/>
              </w:rPr>
              <w:t>ë</w:t>
            </w:r>
            <w:r>
              <w:rPr>
                <w:rFonts w:ascii="Times New Roman" w:hAnsi="Times New Roman"/>
                <w:b/>
                <w:sz w:val="24"/>
                <w:szCs w:val="24"/>
              </w:rPr>
              <w:t>rm</w:t>
            </w:r>
            <w:r w:rsidRPr="00E26060">
              <w:rPr>
                <w:rFonts w:ascii="Times New Roman" w:hAnsi="Times New Roman"/>
                <w:b/>
                <w:sz w:val="24"/>
                <w:szCs w:val="24"/>
              </w:rPr>
              <w:t>dhjetë:</w:t>
            </w:r>
            <w:r>
              <w:rPr>
                <w:rFonts w:ascii="Times New Roman" w:hAnsi="Times New Roman"/>
                <w:b/>
                <w:sz w:val="24"/>
                <w:szCs w:val="24"/>
              </w:rPr>
              <w:t xml:space="preserve"> </w:t>
            </w:r>
            <w:r w:rsidRPr="00C8527B">
              <w:rPr>
                <w:rFonts w:ascii="Times New Roman" w:hAnsi="Times New Roman"/>
                <w:sz w:val="24"/>
                <w:szCs w:val="24"/>
              </w:rPr>
              <w:t>Për</w:t>
            </w:r>
            <w:r>
              <w:rPr>
                <w:rFonts w:ascii="Times New Roman" w:hAnsi="Times New Roman"/>
                <w:sz w:val="24"/>
                <w:szCs w:val="24"/>
              </w:rPr>
              <w:t>mbyllje</w:t>
            </w:r>
          </w:p>
          <w:p w14:paraId="6D0EBAC8" w14:textId="77777777" w:rsidR="000B3786" w:rsidRPr="00E26060" w:rsidRDefault="000B3786" w:rsidP="004A16DA">
            <w:pPr>
              <w:pStyle w:val="NoSpacing"/>
              <w:jc w:val="both"/>
              <w:rPr>
                <w:rFonts w:ascii="Times New Roman" w:hAnsi="Times New Roman"/>
                <w:sz w:val="24"/>
                <w:szCs w:val="24"/>
              </w:rPr>
            </w:pPr>
            <w:r w:rsidRPr="00E26060">
              <w:rPr>
                <w:rFonts w:ascii="Times New Roman" w:hAnsi="Times New Roman"/>
                <w:b/>
                <w:sz w:val="24"/>
                <w:szCs w:val="24"/>
              </w:rPr>
              <w:t xml:space="preserve">Java e </w:t>
            </w:r>
            <w:r w:rsidRPr="006617DC">
              <w:rPr>
                <w:rFonts w:ascii="Times New Roman" w:hAnsi="Times New Roman"/>
                <w:b/>
                <w:sz w:val="24"/>
                <w:szCs w:val="24"/>
              </w:rPr>
              <w:t>pesëmbëdhjetë</w:t>
            </w:r>
            <w:r w:rsidRPr="00E26060">
              <w:rPr>
                <w:rFonts w:ascii="Times New Roman" w:hAnsi="Times New Roman"/>
                <w:b/>
                <w:sz w:val="24"/>
                <w:szCs w:val="24"/>
              </w:rPr>
              <w:t>:</w:t>
            </w:r>
            <w:r w:rsidRPr="00E26060">
              <w:rPr>
                <w:rFonts w:ascii="Times New Roman" w:hAnsi="Times New Roman"/>
                <w:sz w:val="24"/>
                <w:szCs w:val="24"/>
              </w:rPr>
              <w:t xml:space="preserve"> Testi final - Provimi</w:t>
            </w:r>
          </w:p>
          <w:p w14:paraId="69207AAC" w14:textId="77777777" w:rsidR="000B3786" w:rsidRPr="00E26060" w:rsidRDefault="000B3786" w:rsidP="004A16DA">
            <w:pPr>
              <w:pStyle w:val="NoSpacing"/>
              <w:jc w:val="both"/>
              <w:rPr>
                <w:rFonts w:ascii="Times New Roman" w:hAnsi="Times New Roman"/>
                <w:sz w:val="24"/>
                <w:szCs w:val="24"/>
              </w:rPr>
            </w:pPr>
          </w:p>
        </w:tc>
      </w:tr>
      <w:tr w:rsidR="000B3786" w:rsidRPr="00E26060" w14:paraId="54504E37" w14:textId="77777777" w:rsidTr="004A16DA">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41A38719" w14:textId="77777777" w:rsidR="000B3786" w:rsidRPr="00E26060" w:rsidRDefault="000B3786" w:rsidP="004A16DA">
            <w:pPr>
              <w:jc w:val="both"/>
              <w:rPr>
                <w:rFonts w:ascii="Times New Roman" w:hAnsi="Times New Roman" w:cs="Times New Roman"/>
                <w:b/>
                <w:sz w:val="24"/>
                <w:szCs w:val="24"/>
              </w:rPr>
            </w:pPr>
          </w:p>
          <w:p w14:paraId="39828FFE" w14:textId="77777777" w:rsidR="000B3786" w:rsidRPr="00E26060" w:rsidRDefault="000B3786" w:rsidP="004A16DA">
            <w:pPr>
              <w:jc w:val="both"/>
              <w:rPr>
                <w:rFonts w:ascii="Times New Roman" w:hAnsi="Times New Roman" w:cs="Times New Roman"/>
                <w:b/>
                <w:sz w:val="24"/>
                <w:szCs w:val="24"/>
              </w:rPr>
            </w:pPr>
          </w:p>
          <w:p w14:paraId="60DAC8CE"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Metodat e vlerësimit</w:t>
            </w:r>
          </w:p>
        </w:tc>
        <w:tc>
          <w:tcPr>
            <w:tcW w:w="6716" w:type="dxa"/>
            <w:gridSpan w:val="3"/>
            <w:tcBorders>
              <w:top w:val="single" w:sz="4" w:space="0" w:color="7F7F7F" w:themeColor="text1" w:themeTint="80"/>
              <w:left w:val="nil"/>
              <w:bottom w:val="nil"/>
              <w:right w:val="nil"/>
            </w:tcBorders>
            <w:shd w:val="clear" w:color="auto" w:fill="F2F2F2" w:themeFill="background1" w:themeFillShade="F2"/>
          </w:tcPr>
          <w:p w14:paraId="44567641"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Aktiviteti</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4037946"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Pesha (%)</w:t>
            </w:r>
          </w:p>
        </w:tc>
      </w:tr>
      <w:tr w:rsidR="000B3786" w:rsidRPr="00E26060" w14:paraId="140835A0"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27D58161"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44D12135" w14:textId="77777777" w:rsidR="000B3786" w:rsidRPr="00E26060" w:rsidRDefault="000B3786" w:rsidP="004A16DA">
            <w:pPr>
              <w:ind w:left="270"/>
              <w:jc w:val="both"/>
              <w:rPr>
                <w:rFonts w:ascii="Times New Roman" w:hAnsi="Times New Roman" w:cs="Times New Roman"/>
                <w:sz w:val="24"/>
                <w:szCs w:val="24"/>
              </w:rPr>
            </w:pPr>
            <w:r w:rsidRPr="00E26060">
              <w:rPr>
                <w:rFonts w:ascii="Times New Roman" w:hAnsi="Times New Roman" w:cs="Times New Roman"/>
                <w:sz w:val="24"/>
                <w:szCs w:val="24"/>
              </w:rPr>
              <w:t>Vijimi në ligjërata</w:t>
            </w:r>
          </w:p>
        </w:tc>
        <w:tc>
          <w:tcPr>
            <w:tcW w:w="1677" w:type="dxa"/>
            <w:tcBorders>
              <w:top w:val="nil"/>
              <w:left w:val="nil"/>
              <w:bottom w:val="nil"/>
              <w:right w:val="single" w:sz="4" w:space="0" w:color="7F7F7F" w:themeColor="text1" w:themeTint="80"/>
            </w:tcBorders>
          </w:tcPr>
          <w:p w14:paraId="25F3C639"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10</w:t>
            </w:r>
          </w:p>
        </w:tc>
      </w:tr>
      <w:tr w:rsidR="000B3786" w:rsidRPr="00E26060" w14:paraId="0D514A91"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19FE0874"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41970F00" w14:textId="77777777" w:rsidR="000B3786" w:rsidRPr="00E26060" w:rsidRDefault="000B3786" w:rsidP="004A16DA">
            <w:pPr>
              <w:pStyle w:val="ListParagraph"/>
              <w:numPr>
                <w:ilvl w:val="0"/>
                <w:numId w:val="1"/>
              </w:numPr>
              <w:ind w:left="630"/>
              <w:jc w:val="both"/>
              <w:rPr>
                <w:rFonts w:ascii="Times New Roman" w:hAnsi="Times New Roman" w:cs="Times New Roman"/>
                <w:sz w:val="24"/>
                <w:szCs w:val="24"/>
              </w:rPr>
            </w:pPr>
            <w:r w:rsidRPr="00E26060">
              <w:rPr>
                <w:rFonts w:ascii="Times New Roman" w:hAnsi="Times New Roman" w:cs="Times New Roman"/>
                <w:sz w:val="24"/>
                <w:szCs w:val="24"/>
              </w:rPr>
              <w:t>Angazhimi</w:t>
            </w:r>
          </w:p>
        </w:tc>
        <w:tc>
          <w:tcPr>
            <w:tcW w:w="1677" w:type="dxa"/>
            <w:tcBorders>
              <w:top w:val="nil"/>
              <w:left w:val="nil"/>
              <w:bottom w:val="nil"/>
              <w:right w:val="single" w:sz="4" w:space="0" w:color="7F7F7F" w:themeColor="text1" w:themeTint="80"/>
            </w:tcBorders>
          </w:tcPr>
          <w:p w14:paraId="5B274A11"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10</w:t>
            </w:r>
          </w:p>
        </w:tc>
      </w:tr>
      <w:tr w:rsidR="000B3786" w:rsidRPr="00E26060" w14:paraId="77866782"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02A64EBB"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41271C4C" w14:textId="77777777" w:rsidR="000B3786" w:rsidRPr="00E26060" w:rsidRDefault="000B3786" w:rsidP="004A16DA">
            <w:pPr>
              <w:pStyle w:val="ListParagraph"/>
              <w:numPr>
                <w:ilvl w:val="0"/>
                <w:numId w:val="1"/>
              </w:numPr>
              <w:ind w:left="630"/>
              <w:jc w:val="both"/>
              <w:rPr>
                <w:rFonts w:ascii="Times New Roman" w:hAnsi="Times New Roman" w:cs="Times New Roman"/>
                <w:sz w:val="24"/>
                <w:szCs w:val="24"/>
              </w:rPr>
            </w:pPr>
            <w:r w:rsidRPr="00E26060">
              <w:rPr>
                <w:rFonts w:ascii="Times New Roman" w:hAnsi="Times New Roman" w:cs="Times New Roman"/>
                <w:sz w:val="24"/>
                <w:szCs w:val="24"/>
              </w:rPr>
              <w:t>Detyra seminare</w:t>
            </w:r>
          </w:p>
        </w:tc>
        <w:tc>
          <w:tcPr>
            <w:tcW w:w="1677" w:type="dxa"/>
            <w:tcBorders>
              <w:top w:val="nil"/>
              <w:left w:val="nil"/>
              <w:bottom w:val="nil"/>
              <w:right w:val="single" w:sz="4" w:space="0" w:color="7F7F7F" w:themeColor="text1" w:themeTint="80"/>
            </w:tcBorders>
          </w:tcPr>
          <w:p w14:paraId="14756A94"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1</w:t>
            </w:r>
            <w:r w:rsidRPr="00E26060">
              <w:rPr>
                <w:rFonts w:ascii="Times New Roman" w:hAnsi="Times New Roman" w:cs="Times New Roman"/>
                <w:sz w:val="24"/>
                <w:szCs w:val="24"/>
              </w:rPr>
              <w:t>0</w:t>
            </w:r>
          </w:p>
        </w:tc>
      </w:tr>
      <w:tr w:rsidR="000B3786" w:rsidRPr="00E26060" w14:paraId="05D2841D"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7A3DEBD2"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348CD266" w14:textId="77777777" w:rsidR="000B3786" w:rsidRPr="00E26060" w:rsidRDefault="000B3786" w:rsidP="004A16DA">
            <w:pPr>
              <w:pStyle w:val="ListParagraph"/>
              <w:numPr>
                <w:ilvl w:val="0"/>
                <w:numId w:val="1"/>
              </w:numPr>
              <w:ind w:left="630"/>
              <w:jc w:val="both"/>
              <w:rPr>
                <w:rFonts w:ascii="Times New Roman" w:hAnsi="Times New Roman" w:cs="Times New Roman"/>
                <w:sz w:val="24"/>
                <w:szCs w:val="24"/>
              </w:rPr>
            </w:pPr>
            <w:r w:rsidRPr="00E26060">
              <w:rPr>
                <w:rFonts w:ascii="Times New Roman" w:hAnsi="Times New Roman" w:cs="Times New Roman"/>
                <w:sz w:val="24"/>
                <w:szCs w:val="24"/>
              </w:rPr>
              <w:t xml:space="preserve">Provimi final                     </w:t>
            </w:r>
          </w:p>
        </w:tc>
        <w:tc>
          <w:tcPr>
            <w:tcW w:w="1677" w:type="dxa"/>
            <w:tcBorders>
              <w:top w:val="nil"/>
              <w:left w:val="nil"/>
              <w:bottom w:val="nil"/>
              <w:right w:val="single" w:sz="4" w:space="0" w:color="7F7F7F" w:themeColor="text1" w:themeTint="80"/>
            </w:tcBorders>
          </w:tcPr>
          <w:p w14:paraId="19705751"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7</w:t>
            </w:r>
            <w:r w:rsidRPr="00E26060">
              <w:rPr>
                <w:rFonts w:ascii="Times New Roman" w:hAnsi="Times New Roman" w:cs="Times New Roman"/>
                <w:sz w:val="24"/>
                <w:szCs w:val="24"/>
              </w:rPr>
              <w:t>0</w:t>
            </w:r>
          </w:p>
        </w:tc>
      </w:tr>
      <w:tr w:rsidR="000B3786" w:rsidRPr="00E26060" w14:paraId="3003AC08"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7822FD29"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715709AC" w14:textId="77777777" w:rsidR="000B3786" w:rsidRPr="00E26060" w:rsidRDefault="000B3786" w:rsidP="004A16DA">
            <w:pPr>
              <w:pStyle w:val="ListParagraph"/>
              <w:ind w:left="630"/>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331B0E63" w14:textId="77777777" w:rsidR="000B3786" w:rsidRPr="00E26060" w:rsidRDefault="000B3786" w:rsidP="004A16DA">
            <w:pPr>
              <w:jc w:val="both"/>
              <w:rPr>
                <w:rFonts w:ascii="Times New Roman" w:hAnsi="Times New Roman" w:cs="Times New Roman"/>
                <w:sz w:val="24"/>
                <w:szCs w:val="24"/>
              </w:rPr>
            </w:pPr>
          </w:p>
        </w:tc>
      </w:tr>
      <w:tr w:rsidR="000B3786" w:rsidRPr="00E26060" w14:paraId="609D46F1"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17EB6E00"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3DE7A73A"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7B0742DE"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w:t>
            </w:r>
          </w:p>
        </w:tc>
      </w:tr>
      <w:tr w:rsidR="000B3786" w:rsidRPr="00E26060" w14:paraId="4C6580CE"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0CB774FA"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750F6419"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6A8005A5" w14:textId="77777777" w:rsidR="000B3786" w:rsidRPr="00E26060" w:rsidRDefault="000B3786" w:rsidP="004A16DA">
            <w:pPr>
              <w:jc w:val="both"/>
              <w:rPr>
                <w:rFonts w:ascii="Times New Roman" w:hAnsi="Times New Roman" w:cs="Times New Roman"/>
                <w:sz w:val="24"/>
                <w:szCs w:val="24"/>
              </w:rPr>
            </w:pPr>
          </w:p>
        </w:tc>
      </w:tr>
      <w:tr w:rsidR="000B3786" w:rsidRPr="00E26060" w14:paraId="36A591DB" w14:textId="77777777" w:rsidTr="004A16DA">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6D0B2DF5"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single" w:sz="4" w:space="0" w:color="7F7F7F" w:themeColor="text1" w:themeTint="80"/>
              <w:right w:val="nil"/>
            </w:tcBorders>
          </w:tcPr>
          <w:p w14:paraId="60EF0903"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14:paraId="4D399F6A" w14:textId="77777777" w:rsidR="000B3786" w:rsidRPr="00E26060" w:rsidRDefault="000B3786" w:rsidP="004A16DA">
            <w:pPr>
              <w:jc w:val="both"/>
              <w:rPr>
                <w:rFonts w:ascii="Times New Roman" w:hAnsi="Times New Roman" w:cs="Times New Roman"/>
                <w:sz w:val="24"/>
                <w:szCs w:val="24"/>
              </w:rPr>
            </w:pPr>
          </w:p>
        </w:tc>
      </w:tr>
      <w:tr w:rsidR="000B3786" w:rsidRPr="00E26060" w14:paraId="4FB72E16" w14:textId="77777777" w:rsidTr="004A16DA">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08D94B10"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Metodat e mësimdhënies</w:t>
            </w:r>
          </w:p>
        </w:tc>
        <w:tc>
          <w:tcPr>
            <w:tcW w:w="3523" w:type="dxa"/>
            <w:tcBorders>
              <w:top w:val="single" w:sz="4" w:space="0" w:color="7F7F7F" w:themeColor="text1" w:themeTint="80"/>
              <w:left w:val="nil"/>
              <w:bottom w:val="nil"/>
              <w:right w:val="nil"/>
            </w:tcBorders>
            <w:shd w:val="clear" w:color="auto" w:fill="F2F2F2" w:themeFill="background1" w:themeFillShade="F2"/>
          </w:tcPr>
          <w:p w14:paraId="132169C0"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Aktiviteti i vlerësimit</w:t>
            </w:r>
          </w:p>
        </w:tc>
        <w:tc>
          <w:tcPr>
            <w:tcW w:w="1264" w:type="dxa"/>
            <w:tcBorders>
              <w:top w:val="single" w:sz="4" w:space="0" w:color="7F7F7F" w:themeColor="text1" w:themeTint="80"/>
              <w:left w:val="nil"/>
              <w:bottom w:val="nil"/>
              <w:right w:val="nil"/>
            </w:tcBorders>
            <w:shd w:val="clear" w:color="auto" w:fill="F2F2F2" w:themeFill="background1" w:themeFillShade="F2"/>
          </w:tcPr>
          <w:p w14:paraId="03E2A26D"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 xml:space="preserve">Numri </w:t>
            </w:r>
          </w:p>
        </w:tc>
        <w:tc>
          <w:tcPr>
            <w:tcW w:w="1926" w:type="dxa"/>
            <w:tcBorders>
              <w:top w:val="single" w:sz="4" w:space="0" w:color="7F7F7F" w:themeColor="text1" w:themeTint="80"/>
              <w:left w:val="nil"/>
              <w:bottom w:val="nil"/>
              <w:right w:val="nil"/>
            </w:tcBorders>
            <w:shd w:val="clear" w:color="auto" w:fill="F2F2F2" w:themeFill="background1" w:themeFillShade="F2"/>
          </w:tcPr>
          <w:p w14:paraId="287DE180"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Java</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040C44B"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Pesha (%)</w:t>
            </w:r>
          </w:p>
        </w:tc>
      </w:tr>
      <w:tr w:rsidR="000B3786" w:rsidRPr="00E26060" w14:paraId="42B2B25B" w14:textId="77777777" w:rsidTr="004A16DA">
        <w:trPr>
          <w:trHeight w:hRule="exact" w:val="252"/>
        </w:trPr>
        <w:tc>
          <w:tcPr>
            <w:tcW w:w="1916" w:type="dxa"/>
            <w:vMerge/>
            <w:tcBorders>
              <w:top w:val="nil"/>
              <w:left w:val="single" w:sz="4" w:space="0" w:color="7F7F7F" w:themeColor="text1" w:themeTint="80"/>
              <w:bottom w:val="nil"/>
              <w:right w:val="nil"/>
            </w:tcBorders>
            <w:shd w:val="clear" w:color="auto" w:fill="DEEAF6" w:themeFill="accent5" w:themeFillTint="33"/>
          </w:tcPr>
          <w:p w14:paraId="416FEEB7" w14:textId="77777777" w:rsidR="000B3786" w:rsidRPr="00E26060" w:rsidRDefault="000B3786" w:rsidP="004A16DA">
            <w:pPr>
              <w:jc w:val="both"/>
              <w:rPr>
                <w:rFonts w:ascii="Times New Roman" w:hAnsi="Times New Roman" w:cs="Times New Roman"/>
                <w:sz w:val="24"/>
                <w:szCs w:val="24"/>
              </w:rPr>
            </w:pPr>
          </w:p>
        </w:tc>
        <w:tc>
          <w:tcPr>
            <w:tcW w:w="3523" w:type="dxa"/>
            <w:tcBorders>
              <w:top w:val="nil"/>
              <w:left w:val="nil"/>
              <w:bottom w:val="nil"/>
              <w:right w:val="nil"/>
            </w:tcBorders>
          </w:tcPr>
          <w:p w14:paraId="7E25B9D8" w14:textId="77777777" w:rsidR="000B3786" w:rsidRPr="00E26060" w:rsidRDefault="000B3786" w:rsidP="004A16DA">
            <w:pPr>
              <w:pStyle w:val="ListParagraph"/>
              <w:numPr>
                <w:ilvl w:val="0"/>
                <w:numId w:val="3"/>
              </w:numPr>
              <w:jc w:val="both"/>
              <w:rPr>
                <w:rFonts w:ascii="Times New Roman" w:hAnsi="Times New Roman" w:cs="Times New Roman"/>
                <w:sz w:val="24"/>
                <w:szCs w:val="24"/>
              </w:rPr>
            </w:pPr>
            <w:r w:rsidRPr="00E26060">
              <w:rPr>
                <w:rFonts w:ascii="Times New Roman" w:hAnsi="Times New Roman" w:cs="Times New Roman"/>
                <w:sz w:val="24"/>
                <w:szCs w:val="24"/>
              </w:rPr>
              <w:t>Gjithsej ligjërata dhe ushtrime</w:t>
            </w:r>
          </w:p>
        </w:tc>
        <w:tc>
          <w:tcPr>
            <w:tcW w:w="1264" w:type="dxa"/>
            <w:tcBorders>
              <w:top w:val="nil"/>
              <w:left w:val="nil"/>
              <w:bottom w:val="nil"/>
              <w:right w:val="nil"/>
            </w:tcBorders>
          </w:tcPr>
          <w:p w14:paraId="08578BBB"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45</w:t>
            </w:r>
          </w:p>
        </w:tc>
        <w:tc>
          <w:tcPr>
            <w:tcW w:w="1926" w:type="dxa"/>
            <w:tcBorders>
              <w:top w:val="nil"/>
              <w:left w:val="nil"/>
              <w:bottom w:val="nil"/>
              <w:right w:val="nil"/>
            </w:tcBorders>
          </w:tcPr>
          <w:p w14:paraId="21984CF1"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1,2,3,4,5,6,7,9,10,11,12</w:t>
            </w:r>
          </w:p>
        </w:tc>
        <w:tc>
          <w:tcPr>
            <w:tcW w:w="1677" w:type="dxa"/>
            <w:tcBorders>
              <w:top w:val="nil"/>
              <w:left w:val="nil"/>
              <w:bottom w:val="nil"/>
              <w:right w:val="single" w:sz="4" w:space="0" w:color="7F7F7F" w:themeColor="text1" w:themeTint="80"/>
            </w:tcBorders>
          </w:tcPr>
          <w:p w14:paraId="6ACC8261"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45</w:t>
            </w:r>
          </w:p>
        </w:tc>
      </w:tr>
      <w:tr w:rsidR="000B3786" w:rsidRPr="00E26060" w14:paraId="759EC0BF" w14:textId="77777777" w:rsidTr="004A16DA">
        <w:trPr>
          <w:trHeight w:hRule="exact" w:val="441"/>
        </w:trPr>
        <w:tc>
          <w:tcPr>
            <w:tcW w:w="1916" w:type="dxa"/>
            <w:vMerge/>
            <w:tcBorders>
              <w:top w:val="nil"/>
              <w:left w:val="single" w:sz="4" w:space="0" w:color="7F7F7F" w:themeColor="text1" w:themeTint="80"/>
              <w:bottom w:val="nil"/>
              <w:right w:val="nil"/>
            </w:tcBorders>
            <w:shd w:val="clear" w:color="auto" w:fill="DEEAF6" w:themeFill="accent5" w:themeFillTint="33"/>
          </w:tcPr>
          <w:p w14:paraId="5C713548" w14:textId="77777777" w:rsidR="000B3786" w:rsidRPr="00E26060" w:rsidRDefault="000B3786" w:rsidP="004A16DA">
            <w:pPr>
              <w:jc w:val="both"/>
              <w:rPr>
                <w:rFonts w:ascii="Times New Roman" w:hAnsi="Times New Roman" w:cs="Times New Roman"/>
                <w:sz w:val="24"/>
                <w:szCs w:val="24"/>
              </w:rPr>
            </w:pPr>
          </w:p>
        </w:tc>
        <w:tc>
          <w:tcPr>
            <w:tcW w:w="3523" w:type="dxa"/>
            <w:tcBorders>
              <w:top w:val="nil"/>
              <w:left w:val="nil"/>
              <w:bottom w:val="nil"/>
              <w:right w:val="nil"/>
            </w:tcBorders>
          </w:tcPr>
          <w:p w14:paraId="7E15FE64" w14:textId="77777777" w:rsidR="000B3786" w:rsidRPr="00E26060" w:rsidRDefault="000B3786" w:rsidP="004A16DA">
            <w:pPr>
              <w:jc w:val="both"/>
              <w:rPr>
                <w:rFonts w:ascii="Times New Roman" w:hAnsi="Times New Roman" w:cs="Times New Roman"/>
                <w:sz w:val="24"/>
                <w:szCs w:val="24"/>
              </w:rPr>
            </w:pPr>
          </w:p>
        </w:tc>
        <w:tc>
          <w:tcPr>
            <w:tcW w:w="1264" w:type="dxa"/>
            <w:tcBorders>
              <w:top w:val="nil"/>
              <w:left w:val="nil"/>
              <w:bottom w:val="nil"/>
              <w:right w:val="nil"/>
            </w:tcBorders>
          </w:tcPr>
          <w:p w14:paraId="2CCD5078" w14:textId="77777777" w:rsidR="000B3786" w:rsidRPr="00E26060" w:rsidRDefault="000B3786" w:rsidP="004A16DA">
            <w:pPr>
              <w:jc w:val="both"/>
              <w:rPr>
                <w:rFonts w:ascii="Times New Roman" w:hAnsi="Times New Roman" w:cs="Times New Roman"/>
                <w:sz w:val="24"/>
                <w:szCs w:val="24"/>
              </w:rPr>
            </w:pPr>
          </w:p>
        </w:tc>
        <w:tc>
          <w:tcPr>
            <w:tcW w:w="1926" w:type="dxa"/>
            <w:tcBorders>
              <w:top w:val="nil"/>
              <w:left w:val="nil"/>
              <w:bottom w:val="nil"/>
              <w:right w:val="nil"/>
            </w:tcBorders>
          </w:tcPr>
          <w:p w14:paraId="5B94D519"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77C00130" w14:textId="77777777" w:rsidR="000B3786" w:rsidRPr="00E26060" w:rsidRDefault="000B3786" w:rsidP="004A16DA">
            <w:pPr>
              <w:jc w:val="both"/>
              <w:rPr>
                <w:rFonts w:ascii="Times New Roman" w:hAnsi="Times New Roman" w:cs="Times New Roman"/>
                <w:sz w:val="24"/>
                <w:szCs w:val="24"/>
              </w:rPr>
            </w:pPr>
          </w:p>
          <w:p w14:paraId="1BFA77DD" w14:textId="77777777" w:rsidR="000B3786" w:rsidRPr="00E26060" w:rsidRDefault="000B3786" w:rsidP="004A16DA">
            <w:pPr>
              <w:jc w:val="both"/>
              <w:rPr>
                <w:rFonts w:ascii="Times New Roman" w:hAnsi="Times New Roman" w:cs="Times New Roman"/>
                <w:sz w:val="24"/>
                <w:szCs w:val="24"/>
              </w:rPr>
            </w:pPr>
          </w:p>
          <w:p w14:paraId="72D522A3"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40</w:t>
            </w:r>
          </w:p>
        </w:tc>
      </w:tr>
      <w:tr w:rsidR="000B3786" w:rsidRPr="00E26060" w14:paraId="6514D3D7" w14:textId="77777777" w:rsidTr="004A16DA">
        <w:trPr>
          <w:trHeight w:hRule="exact" w:val="839"/>
        </w:trPr>
        <w:tc>
          <w:tcPr>
            <w:tcW w:w="1916" w:type="dxa"/>
            <w:vMerge/>
            <w:tcBorders>
              <w:top w:val="nil"/>
              <w:left w:val="single" w:sz="4" w:space="0" w:color="7F7F7F" w:themeColor="text1" w:themeTint="80"/>
              <w:bottom w:val="nil"/>
              <w:right w:val="nil"/>
            </w:tcBorders>
            <w:shd w:val="clear" w:color="auto" w:fill="DEEAF6" w:themeFill="accent5" w:themeFillTint="33"/>
          </w:tcPr>
          <w:p w14:paraId="66555133" w14:textId="77777777" w:rsidR="000B3786" w:rsidRPr="00E26060" w:rsidRDefault="000B3786" w:rsidP="004A16DA">
            <w:pPr>
              <w:jc w:val="both"/>
              <w:rPr>
                <w:rFonts w:ascii="Times New Roman" w:hAnsi="Times New Roman" w:cs="Times New Roman"/>
                <w:sz w:val="24"/>
                <w:szCs w:val="24"/>
              </w:rPr>
            </w:pPr>
          </w:p>
        </w:tc>
        <w:tc>
          <w:tcPr>
            <w:tcW w:w="3523" w:type="dxa"/>
            <w:tcBorders>
              <w:top w:val="nil"/>
              <w:left w:val="nil"/>
              <w:bottom w:val="nil"/>
              <w:right w:val="nil"/>
            </w:tcBorders>
          </w:tcPr>
          <w:p w14:paraId="72190E6E" w14:textId="77777777" w:rsidR="000B3786" w:rsidRPr="00E26060" w:rsidRDefault="000B3786" w:rsidP="004A16DA">
            <w:pPr>
              <w:pStyle w:val="ListParagraph"/>
              <w:numPr>
                <w:ilvl w:val="0"/>
                <w:numId w:val="3"/>
              </w:numPr>
              <w:jc w:val="both"/>
              <w:rPr>
                <w:rFonts w:ascii="Times New Roman" w:hAnsi="Times New Roman" w:cs="Times New Roman"/>
                <w:sz w:val="24"/>
                <w:szCs w:val="24"/>
              </w:rPr>
            </w:pPr>
            <w:r w:rsidRPr="00E26060">
              <w:rPr>
                <w:rFonts w:ascii="Times New Roman" w:hAnsi="Times New Roman" w:cs="Times New Roman"/>
                <w:sz w:val="24"/>
                <w:szCs w:val="24"/>
              </w:rPr>
              <w:t>Detyra</w:t>
            </w:r>
          </w:p>
          <w:p w14:paraId="464B8A4C" w14:textId="77777777" w:rsidR="000B3786" w:rsidRPr="00E26060" w:rsidRDefault="000B3786" w:rsidP="004A16DA">
            <w:pPr>
              <w:ind w:left="360"/>
              <w:jc w:val="both"/>
              <w:rPr>
                <w:rFonts w:ascii="Times New Roman" w:hAnsi="Times New Roman" w:cs="Times New Roman"/>
                <w:sz w:val="24"/>
                <w:szCs w:val="24"/>
              </w:rPr>
            </w:pPr>
          </w:p>
          <w:p w14:paraId="5B0554A8" w14:textId="77777777" w:rsidR="000B3786" w:rsidRPr="00E26060" w:rsidRDefault="000B3786" w:rsidP="004A16DA">
            <w:pPr>
              <w:pStyle w:val="ListParagraph"/>
              <w:numPr>
                <w:ilvl w:val="0"/>
                <w:numId w:val="3"/>
              </w:numPr>
              <w:jc w:val="both"/>
              <w:rPr>
                <w:rFonts w:ascii="Times New Roman" w:hAnsi="Times New Roman" w:cs="Times New Roman"/>
                <w:sz w:val="24"/>
                <w:szCs w:val="24"/>
              </w:rPr>
            </w:pPr>
            <w:r w:rsidRPr="00E26060">
              <w:rPr>
                <w:rFonts w:ascii="Times New Roman" w:hAnsi="Times New Roman" w:cs="Times New Roman"/>
                <w:sz w:val="24"/>
                <w:szCs w:val="24"/>
              </w:rPr>
              <w:t>Studimet vetjake</w:t>
            </w:r>
          </w:p>
        </w:tc>
        <w:tc>
          <w:tcPr>
            <w:tcW w:w="1264" w:type="dxa"/>
            <w:tcBorders>
              <w:top w:val="nil"/>
              <w:left w:val="nil"/>
              <w:bottom w:val="nil"/>
              <w:right w:val="nil"/>
            </w:tcBorders>
          </w:tcPr>
          <w:p w14:paraId="768DA312"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15</w:t>
            </w:r>
          </w:p>
          <w:p w14:paraId="32B5D4EA" w14:textId="77777777" w:rsidR="000B3786" w:rsidRPr="00E26060" w:rsidRDefault="000B3786" w:rsidP="004A16DA">
            <w:pPr>
              <w:jc w:val="both"/>
              <w:rPr>
                <w:rFonts w:ascii="Times New Roman" w:hAnsi="Times New Roman" w:cs="Times New Roman"/>
                <w:sz w:val="24"/>
                <w:szCs w:val="24"/>
              </w:rPr>
            </w:pPr>
          </w:p>
          <w:p w14:paraId="04B5D3BA"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35</w:t>
            </w:r>
          </w:p>
        </w:tc>
        <w:tc>
          <w:tcPr>
            <w:tcW w:w="1926" w:type="dxa"/>
            <w:tcBorders>
              <w:top w:val="nil"/>
              <w:left w:val="nil"/>
              <w:bottom w:val="nil"/>
              <w:right w:val="nil"/>
            </w:tcBorders>
          </w:tcPr>
          <w:p w14:paraId="4E883B52"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5B588DD5"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15</w:t>
            </w:r>
          </w:p>
          <w:p w14:paraId="6F46046F" w14:textId="77777777" w:rsidR="000B3786" w:rsidRPr="00E26060" w:rsidRDefault="000B3786" w:rsidP="004A16DA">
            <w:pPr>
              <w:jc w:val="both"/>
              <w:rPr>
                <w:rFonts w:ascii="Times New Roman" w:hAnsi="Times New Roman" w:cs="Times New Roman"/>
                <w:sz w:val="24"/>
                <w:szCs w:val="24"/>
              </w:rPr>
            </w:pPr>
          </w:p>
          <w:p w14:paraId="6C251147"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35</w:t>
            </w:r>
          </w:p>
        </w:tc>
      </w:tr>
      <w:tr w:rsidR="000B3786" w:rsidRPr="00E26060" w14:paraId="4AA069EC" w14:textId="77777777" w:rsidTr="004A16DA">
        <w:trPr>
          <w:trHeight w:hRule="exact" w:val="993"/>
        </w:trPr>
        <w:tc>
          <w:tcPr>
            <w:tcW w:w="1916" w:type="dxa"/>
            <w:vMerge/>
            <w:tcBorders>
              <w:top w:val="nil"/>
              <w:left w:val="single" w:sz="4" w:space="0" w:color="7F7F7F" w:themeColor="text1" w:themeTint="80"/>
              <w:bottom w:val="nil"/>
              <w:right w:val="nil"/>
            </w:tcBorders>
            <w:shd w:val="clear" w:color="auto" w:fill="DEEAF6" w:themeFill="accent5" w:themeFillTint="33"/>
          </w:tcPr>
          <w:p w14:paraId="6B0FD378" w14:textId="77777777" w:rsidR="000B3786" w:rsidRPr="00E26060" w:rsidRDefault="000B3786" w:rsidP="004A16DA">
            <w:pPr>
              <w:jc w:val="both"/>
              <w:rPr>
                <w:rFonts w:ascii="Times New Roman" w:hAnsi="Times New Roman" w:cs="Times New Roman"/>
                <w:sz w:val="24"/>
                <w:szCs w:val="24"/>
              </w:rPr>
            </w:pPr>
          </w:p>
        </w:tc>
        <w:tc>
          <w:tcPr>
            <w:tcW w:w="3523" w:type="dxa"/>
            <w:tcBorders>
              <w:top w:val="nil"/>
              <w:left w:val="nil"/>
              <w:bottom w:val="nil"/>
              <w:right w:val="nil"/>
            </w:tcBorders>
          </w:tcPr>
          <w:p w14:paraId="59307FCE" w14:textId="77777777" w:rsidR="000B3786" w:rsidRPr="00E26060" w:rsidRDefault="000B3786" w:rsidP="004A16DA">
            <w:pPr>
              <w:pStyle w:val="ListParagraph"/>
              <w:numPr>
                <w:ilvl w:val="0"/>
                <w:numId w:val="3"/>
              </w:numPr>
              <w:jc w:val="both"/>
              <w:rPr>
                <w:rFonts w:ascii="Times New Roman" w:hAnsi="Times New Roman" w:cs="Times New Roman"/>
                <w:sz w:val="24"/>
                <w:szCs w:val="24"/>
              </w:rPr>
            </w:pPr>
            <w:r w:rsidRPr="00E26060">
              <w:rPr>
                <w:rFonts w:ascii="Times New Roman" w:hAnsi="Times New Roman" w:cs="Times New Roman"/>
                <w:sz w:val="24"/>
                <w:szCs w:val="24"/>
              </w:rPr>
              <w:t>Gjithsej ligjërata dhe studime vetjake</w:t>
            </w:r>
          </w:p>
        </w:tc>
        <w:tc>
          <w:tcPr>
            <w:tcW w:w="1264" w:type="dxa"/>
            <w:tcBorders>
              <w:top w:val="nil"/>
              <w:left w:val="nil"/>
              <w:bottom w:val="nil"/>
              <w:right w:val="nil"/>
            </w:tcBorders>
          </w:tcPr>
          <w:p w14:paraId="34A3DA2D"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1</w:t>
            </w:r>
            <w:r>
              <w:rPr>
                <w:rFonts w:ascii="Times New Roman" w:hAnsi="Times New Roman" w:cs="Times New Roman"/>
                <w:sz w:val="24"/>
                <w:szCs w:val="24"/>
              </w:rPr>
              <w:t>0</w:t>
            </w:r>
            <w:r w:rsidRPr="00E26060">
              <w:rPr>
                <w:rFonts w:ascii="Times New Roman" w:hAnsi="Times New Roman" w:cs="Times New Roman"/>
                <w:sz w:val="24"/>
                <w:szCs w:val="24"/>
              </w:rPr>
              <w:t>0</w:t>
            </w:r>
          </w:p>
        </w:tc>
        <w:tc>
          <w:tcPr>
            <w:tcW w:w="1926" w:type="dxa"/>
            <w:tcBorders>
              <w:top w:val="nil"/>
              <w:left w:val="nil"/>
              <w:bottom w:val="nil"/>
              <w:right w:val="nil"/>
            </w:tcBorders>
          </w:tcPr>
          <w:p w14:paraId="0CF5D01C"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4D3D7AE4"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100</w:t>
            </w:r>
          </w:p>
        </w:tc>
      </w:tr>
      <w:tr w:rsidR="000B3786" w:rsidRPr="00E26060" w14:paraId="1A04CEF1"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tcPr>
          <w:p w14:paraId="070C6E8F" w14:textId="77777777" w:rsidR="000B3786" w:rsidRPr="00E26060" w:rsidRDefault="000B3786" w:rsidP="004A16DA">
            <w:pPr>
              <w:jc w:val="both"/>
              <w:rPr>
                <w:rFonts w:ascii="Times New Roman" w:hAnsi="Times New Roman" w:cs="Times New Roman"/>
                <w:sz w:val="24"/>
                <w:szCs w:val="24"/>
              </w:rPr>
            </w:pPr>
          </w:p>
        </w:tc>
        <w:tc>
          <w:tcPr>
            <w:tcW w:w="3523" w:type="dxa"/>
            <w:tcBorders>
              <w:top w:val="nil"/>
              <w:left w:val="nil"/>
              <w:bottom w:val="nil"/>
              <w:right w:val="nil"/>
            </w:tcBorders>
          </w:tcPr>
          <w:p w14:paraId="02FA260A" w14:textId="77777777" w:rsidR="000B3786" w:rsidRPr="00E26060" w:rsidRDefault="000B3786" w:rsidP="004A16DA">
            <w:pPr>
              <w:jc w:val="both"/>
              <w:rPr>
                <w:rFonts w:ascii="Times New Roman" w:hAnsi="Times New Roman" w:cs="Times New Roman"/>
                <w:sz w:val="24"/>
                <w:szCs w:val="24"/>
              </w:rPr>
            </w:pPr>
          </w:p>
        </w:tc>
        <w:tc>
          <w:tcPr>
            <w:tcW w:w="1264" w:type="dxa"/>
            <w:tcBorders>
              <w:top w:val="nil"/>
              <w:left w:val="nil"/>
              <w:bottom w:val="nil"/>
              <w:right w:val="nil"/>
            </w:tcBorders>
          </w:tcPr>
          <w:p w14:paraId="5192090D" w14:textId="77777777" w:rsidR="000B3786" w:rsidRPr="00E26060" w:rsidRDefault="000B3786" w:rsidP="004A16DA">
            <w:pPr>
              <w:jc w:val="both"/>
              <w:rPr>
                <w:rFonts w:ascii="Times New Roman" w:hAnsi="Times New Roman" w:cs="Times New Roman"/>
                <w:sz w:val="24"/>
                <w:szCs w:val="24"/>
              </w:rPr>
            </w:pPr>
          </w:p>
        </w:tc>
        <w:tc>
          <w:tcPr>
            <w:tcW w:w="1926" w:type="dxa"/>
            <w:tcBorders>
              <w:top w:val="nil"/>
              <w:left w:val="nil"/>
              <w:bottom w:val="nil"/>
              <w:right w:val="nil"/>
            </w:tcBorders>
          </w:tcPr>
          <w:p w14:paraId="6A721323"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35550746" w14:textId="77777777" w:rsidR="000B3786" w:rsidRPr="00E26060" w:rsidRDefault="000B3786" w:rsidP="004A16DA">
            <w:pPr>
              <w:jc w:val="both"/>
              <w:rPr>
                <w:rFonts w:ascii="Times New Roman" w:hAnsi="Times New Roman" w:cs="Times New Roman"/>
                <w:sz w:val="24"/>
                <w:szCs w:val="24"/>
              </w:rPr>
            </w:pPr>
          </w:p>
        </w:tc>
      </w:tr>
      <w:tr w:rsidR="000B3786" w:rsidRPr="00E26060" w14:paraId="2D148923"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tcPr>
          <w:p w14:paraId="4583A41B" w14:textId="77777777" w:rsidR="000B3786" w:rsidRPr="00E26060" w:rsidRDefault="000B3786" w:rsidP="004A16DA">
            <w:pPr>
              <w:jc w:val="both"/>
              <w:rPr>
                <w:rFonts w:ascii="Times New Roman" w:hAnsi="Times New Roman" w:cs="Times New Roman"/>
                <w:sz w:val="24"/>
                <w:szCs w:val="24"/>
              </w:rPr>
            </w:pPr>
          </w:p>
        </w:tc>
        <w:tc>
          <w:tcPr>
            <w:tcW w:w="3523" w:type="dxa"/>
            <w:tcBorders>
              <w:top w:val="nil"/>
              <w:left w:val="nil"/>
              <w:bottom w:val="nil"/>
              <w:right w:val="nil"/>
            </w:tcBorders>
          </w:tcPr>
          <w:p w14:paraId="663B6E42" w14:textId="77777777" w:rsidR="000B3786" w:rsidRPr="00E26060" w:rsidRDefault="000B3786" w:rsidP="004A16DA">
            <w:pPr>
              <w:jc w:val="both"/>
              <w:rPr>
                <w:rFonts w:ascii="Times New Roman" w:hAnsi="Times New Roman" w:cs="Times New Roman"/>
                <w:sz w:val="24"/>
                <w:szCs w:val="24"/>
              </w:rPr>
            </w:pPr>
          </w:p>
        </w:tc>
        <w:tc>
          <w:tcPr>
            <w:tcW w:w="1264" w:type="dxa"/>
            <w:tcBorders>
              <w:top w:val="nil"/>
              <w:left w:val="nil"/>
              <w:bottom w:val="nil"/>
              <w:right w:val="nil"/>
            </w:tcBorders>
          </w:tcPr>
          <w:p w14:paraId="1101BAA3" w14:textId="77777777" w:rsidR="000B3786" w:rsidRPr="00E26060" w:rsidRDefault="000B3786" w:rsidP="004A16DA">
            <w:pPr>
              <w:jc w:val="both"/>
              <w:rPr>
                <w:rFonts w:ascii="Times New Roman" w:hAnsi="Times New Roman" w:cs="Times New Roman"/>
                <w:sz w:val="24"/>
                <w:szCs w:val="24"/>
              </w:rPr>
            </w:pPr>
          </w:p>
        </w:tc>
        <w:tc>
          <w:tcPr>
            <w:tcW w:w="1926" w:type="dxa"/>
            <w:tcBorders>
              <w:top w:val="nil"/>
              <w:left w:val="nil"/>
              <w:bottom w:val="nil"/>
              <w:right w:val="nil"/>
            </w:tcBorders>
          </w:tcPr>
          <w:p w14:paraId="0A61BED5"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62E2AD05" w14:textId="77777777" w:rsidR="000B3786" w:rsidRPr="00E26060" w:rsidRDefault="000B3786" w:rsidP="004A16DA">
            <w:pPr>
              <w:jc w:val="both"/>
              <w:rPr>
                <w:rFonts w:ascii="Times New Roman" w:hAnsi="Times New Roman" w:cs="Times New Roman"/>
                <w:sz w:val="24"/>
                <w:szCs w:val="24"/>
              </w:rPr>
            </w:pPr>
          </w:p>
        </w:tc>
      </w:tr>
      <w:tr w:rsidR="000B3786" w:rsidRPr="00E26060" w14:paraId="5D96C8DC" w14:textId="77777777" w:rsidTr="004A16DA">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tcPr>
          <w:p w14:paraId="07DDC1E9" w14:textId="77777777" w:rsidR="000B3786" w:rsidRPr="00E26060" w:rsidRDefault="000B3786" w:rsidP="004A16DA">
            <w:pPr>
              <w:jc w:val="both"/>
              <w:rPr>
                <w:rFonts w:ascii="Times New Roman" w:hAnsi="Times New Roman" w:cs="Times New Roman"/>
                <w:sz w:val="24"/>
                <w:szCs w:val="24"/>
              </w:rPr>
            </w:pPr>
          </w:p>
        </w:tc>
        <w:tc>
          <w:tcPr>
            <w:tcW w:w="3523" w:type="dxa"/>
            <w:tcBorders>
              <w:top w:val="nil"/>
              <w:left w:val="nil"/>
              <w:bottom w:val="single" w:sz="4" w:space="0" w:color="7F7F7F" w:themeColor="text1" w:themeTint="80"/>
              <w:right w:val="nil"/>
            </w:tcBorders>
          </w:tcPr>
          <w:p w14:paraId="6164B1FA" w14:textId="77777777" w:rsidR="000B3786" w:rsidRPr="00E26060" w:rsidRDefault="000B3786" w:rsidP="004A16DA">
            <w:pPr>
              <w:jc w:val="both"/>
              <w:rPr>
                <w:rFonts w:ascii="Times New Roman" w:hAnsi="Times New Roman" w:cs="Times New Roman"/>
                <w:sz w:val="24"/>
                <w:szCs w:val="24"/>
              </w:rPr>
            </w:pPr>
          </w:p>
        </w:tc>
        <w:tc>
          <w:tcPr>
            <w:tcW w:w="1264" w:type="dxa"/>
            <w:tcBorders>
              <w:top w:val="nil"/>
              <w:left w:val="nil"/>
              <w:bottom w:val="single" w:sz="4" w:space="0" w:color="7F7F7F" w:themeColor="text1" w:themeTint="80"/>
              <w:right w:val="nil"/>
            </w:tcBorders>
          </w:tcPr>
          <w:p w14:paraId="6F0CB5B5" w14:textId="77777777" w:rsidR="000B3786" w:rsidRPr="00E26060" w:rsidRDefault="000B3786" w:rsidP="004A16DA">
            <w:pPr>
              <w:jc w:val="both"/>
              <w:rPr>
                <w:rFonts w:ascii="Times New Roman" w:hAnsi="Times New Roman" w:cs="Times New Roman"/>
                <w:sz w:val="24"/>
                <w:szCs w:val="24"/>
              </w:rPr>
            </w:pPr>
          </w:p>
        </w:tc>
        <w:tc>
          <w:tcPr>
            <w:tcW w:w="1926" w:type="dxa"/>
            <w:tcBorders>
              <w:top w:val="nil"/>
              <w:left w:val="nil"/>
              <w:bottom w:val="single" w:sz="4" w:space="0" w:color="7F7F7F" w:themeColor="text1" w:themeTint="80"/>
              <w:right w:val="nil"/>
            </w:tcBorders>
          </w:tcPr>
          <w:p w14:paraId="55A3E48D"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14:paraId="0B83E28C" w14:textId="77777777" w:rsidR="000B3786" w:rsidRPr="00E26060" w:rsidRDefault="000B3786" w:rsidP="004A16DA">
            <w:pPr>
              <w:jc w:val="both"/>
              <w:rPr>
                <w:rFonts w:ascii="Times New Roman" w:hAnsi="Times New Roman" w:cs="Times New Roman"/>
                <w:sz w:val="24"/>
                <w:szCs w:val="24"/>
              </w:rPr>
            </w:pPr>
          </w:p>
        </w:tc>
      </w:tr>
      <w:tr w:rsidR="000B3786" w:rsidRPr="00E26060" w14:paraId="272E5A7E" w14:textId="77777777" w:rsidTr="004A16DA">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7CA47C01"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Burimet dhe mjetet e konkretizimit</w:t>
            </w:r>
          </w:p>
        </w:tc>
        <w:tc>
          <w:tcPr>
            <w:tcW w:w="6716" w:type="dxa"/>
            <w:gridSpan w:val="3"/>
            <w:tcBorders>
              <w:top w:val="single" w:sz="4" w:space="0" w:color="7F7F7F" w:themeColor="text1" w:themeTint="80"/>
              <w:left w:val="nil"/>
              <w:bottom w:val="nil"/>
              <w:right w:val="nil"/>
            </w:tcBorders>
            <w:shd w:val="clear" w:color="auto" w:fill="F2F2F2" w:themeFill="background1" w:themeFillShade="F2"/>
          </w:tcPr>
          <w:p w14:paraId="4D363BA2"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Mjetet</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49A86B3"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Numri</w:t>
            </w:r>
          </w:p>
        </w:tc>
      </w:tr>
      <w:tr w:rsidR="000B3786" w:rsidRPr="00E26060" w14:paraId="3D579B18"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385268F8"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4C91B9BA" w14:textId="77777777" w:rsidR="000B3786" w:rsidRPr="00E26060" w:rsidRDefault="000B3786" w:rsidP="004A16DA">
            <w:pPr>
              <w:pStyle w:val="ListParagraph"/>
              <w:numPr>
                <w:ilvl w:val="0"/>
                <w:numId w:val="2"/>
              </w:numPr>
              <w:jc w:val="both"/>
              <w:rPr>
                <w:rFonts w:ascii="Times New Roman" w:hAnsi="Times New Roman" w:cs="Times New Roman"/>
                <w:sz w:val="24"/>
                <w:szCs w:val="24"/>
              </w:rPr>
            </w:pPr>
            <w:r w:rsidRPr="00E26060">
              <w:rPr>
                <w:rFonts w:ascii="Times New Roman" w:hAnsi="Times New Roman" w:cs="Times New Roman"/>
                <w:sz w:val="24"/>
                <w:szCs w:val="24"/>
              </w:rPr>
              <w:t>Klasë (e.g)</w:t>
            </w:r>
          </w:p>
        </w:tc>
        <w:tc>
          <w:tcPr>
            <w:tcW w:w="1677" w:type="dxa"/>
            <w:tcBorders>
              <w:top w:val="nil"/>
              <w:left w:val="nil"/>
              <w:bottom w:val="nil"/>
              <w:right w:val="single" w:sz="4" w:space="0" w:color="7F7F7F" w:themeColor="text1" w:themeTint="80"/>
            </w:tcBorders>
          </w:tcPr>
          <w:p w14:paraId="0D8EE0ED"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0B3786" w:rsidRPr="00E26060" w14:paraId="50B68CDC" w14:textId="77777777" w:rsidTr="004A16DA">
        <w:trPr>
          <w:trHeight w:hRule="exact" w:val="524"/>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64E5CDFE"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5F1C8727" w14:textId="77777777" w:rsidR="000B3786" w:rsidRPr="00E26060" w:rsidRDefault="000B3786" w:rsidP="004A16DA">
            <w:pPr>
              <w:pStyle w:val="ListParagraph"/>
              <w:numPr>
                <w:ilvl w:val="0"/>
                <w:numId w:val="2"/>
              </w:numPr>
              <w:jc w:val="both"/>
              <w:rPr>
                <w:rFonts w:ascii="Times New Roman" w:hAnsi="Times New Roman" w:cs="Times New Roman"/>
                <w:sz w:val="24"/>
                <w:szCs w:val="24"/>
              </w:rPr>
            </w:pPr>
            <w:r w:rsidRPr="00E26060">
              <w:rPr>
                <w:rFonts w:ascii="Times New Roman" w:hAnsi="Times New Roman" w:cs="Times New Roman"/>
                <w:sz w:val="24"/>
                <w:szCs w:val="24"/>
              </w:rPr>
              <w:t xml:space="preserve">Projektor </w:t>
            </w:r>
          </w:p>
          <w:p w14:paraId="6479C300" w14:textId="77777777" w:rsidR="000B3786" w:rsidRPr="00E26060" w:rsidRDefault="000B3786" w:rsidP="004A16DA">
            <w:pPr>
              <w:pStyle w:val="ListParagraph"/>
              <w:numPr>
                <w:ilvl w:val="0"/>
                <w:numId w:val="2"/>
              </w:numPr>
              <w:jc w:val="both"/>
              <w:rPr>
                <w:rFonts w:ascii="Times New Roman" w:hAnsi="Times New Roman" w:cs="Times New Roman"/>
                <w:sz w:val="24"/>
                <w:szCs w:val="24"/>
              </w:rPr>
            </w:pPr>
            <w:r w:rsidRPr="00E26060">
              <w:rPr>
                <w:rFonts w:ascii="Times New Roman" w:hAnsi="Times New Roman" w:cs="Times New Roman"/>
                <w:sz w:val="24"/>
                <w:szCs w:val="24"/>
              </w:rPr>
              <w:t>Moodle</w:t>
            </w:r>
          </w:p>
        </w:tc>
        <w:tc>
          <w:tcPr>
            <w:tcW w:w="1677" w:type="dxa"/>
            <w:tcBorders>
              <w:top w:val="nil"/>
              <w:left w:val="nil"/>
              <w:bottom w:val="nil"/>
              <w:right w:val="single" w:sz="4" w:space="0" w:color="7F7F7F" w:themeColor="text1" w:themeTint="80"/>
            </w:tcBorders>
          </w:tcPr>
          <w:p w14:paraId="2E3ABD0E"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p w14:paraId="1E7384B3"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0B3786" w:rsidRPr="00E26060" w14:paraId="7126566A" w14:textId="77777777" w:rsidTr="004A16DA">
        <w:trPr>
          <w:trHeight w:hRule="exact" w:val="549"/>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0646B8DB"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622E505F" w14:textId="77777777" w:rsidR="000B3786" w:rsidRPr="00E26060" w:rsidRDefault="000B3786" w:rsidP="004A16DA">
            <w:pPr>
              <w:pStyle w:val="ListParagraph"/>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25CE29CD" w14:textId="77777777" w:rsidR="000B3786" w:rsidRPr="00E26060" w:rsidRDefault="000B3786" w:rsidP="004A16DA">
            <w:pPr>
              <w:jc w:val="both"/>
              <w:rPr>
                <w:rFonts w:ascii="Times New Roman" w:hAnsi="Times New Roman" w:cs="Times New Roman"/>
                <w:sz w:val="24"/>
                <w:szCs w:val="24"/>
              </w:rPr>
            </w:pPr>
          </w:p>
        </w:tc>
      </w:tr>
      <w:tr w:rsidR="000B3786" w:rsidRPr="00E26060" w14:paraId="1D31FDEA"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66CE2282"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0D0EB4C3"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08396706" w14:textId="77777777" w:rsidR="000B3786" w:rsidRPr="00E26060" w:rsidRDefault="000B3786" w:rsidP="004A16DA">
            <w:pPr>
              <w:jc w:val="both"/>
              <w:rPr>
                <w:rFonts w:ascii="Times New Roman" w:hAnsi="Times New Roman" w:cs="Times New Roman"/>
                <w:sz w:val="24"/>
                <w:szCs w:val="24"/>
              </w:rPr>
            </w:pPr>
          </w:p>
        </w:tc>
      </w:tr>
      <w:tr w:rsidR="000B3786" w:rsidRPr="00E26060" w14:paraId="6A7DFCA4"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21E6BE58"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nil"/>
              <w:right w:val="nil"/>
            </w:tcBorders>
          </w:tcPr>
          <w:p w14:paraId="2C21029F"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096E60A3" w14:textId="77777777" w:rsidR="000B3786" w:rsidRPr="00E26060" w:rsidRDefault="000B3786" w:rsidP="004A16DA">
            <w:pPr>
              <w:jc w:val="both"/>
              <w:rPr>
                <w:rFonts w:ascii="Times New Roman" w:hAnsi="Times New Roman" w:cs="Times New Roman"/>
                <w:sz w:val="24"/>
                <w:szCs w:val="24"/>
              </w:rPr>
            </w:pPr>
          </w:p>
        </w:tc>
      </w:tr>
      <w:tr w:rsidR="000B3786" w:rsidRPr="00E26060" w14:paraId="642F8825" w14:textId="77777777" w:rsidTr="004A16DA">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7E521EF4" w14:textId="77777777" w:rsidR="000B3786" w:rsidRPr="00E26060" w:rsidRDefault="000B3786" w:rsidP="004A16DA">
            <w:pPr>
              <w:jc w:val="both"/>
              <w:rPr>
                <w:rFonts w:ascii="Times New Roman" w:hAnsi="Times New Roman" w:cs="Times New Roman"/>
                <w:b/>
                <w:sz w:val="24"/>
                <w:szCs w:val="24"/>
              </w:rPr>
            </w:pPr>
          </w:p>
        </w:tc>
        <w:tc>
          <w:tcPr>
            <w:tcW w:w="6716" w:type="dxa"/>
            <w:gridSpan w:val="3"/>
            <w:tcBorders>
              <w:top w:val="nil"/>
              <w:left w:val="nil"/>
              <w:bottom w:val="single" w:sz="4" w:space="0" w:color="7F7F7F" w:themeColor="text1" w:themeTint="80"/>
              <w:right w:val="nil"/>
            </w:tcBorders>
          </w:tcPr>
          <w:p w14:paraId="2F7A6EC1" w14:textId="77777777" w:rsidR="000B3786" w:rsidRPr="00E26060" w:rsidRDefault="000B3786" w:rsidP="004A16DA">
            <w:pPr>
              <w:pStyle w:val="ListParagraph"/>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14:paraId="06F79C30" w14:textId="77777777" w:rsidR="000B3786" w:rsidRPr="00E26060" w:rsidRDefault="000B3786" w:rsidP="004A16DA">
            <w:pPr>
              <w:jc w:val="both"/>
              <w:rPr>
                <w:rFonts w:ascii="Times New Roman" w:hAnsi="Times New Roman" w:cs="Times New Roman"/>
                <w:sz w:val="24"/>
                <w:szCs w:val="24"/>
              </w:rPr>
            </w:pPr>
          </w:p>
        </w:tc>
      </w:tr>
      <w:tr w:rsidR="000B3786" w:rsidRPr="00E26060" w14:paraId="5E206195" w14:textId="77777777" w:rsidTr="004A16DA">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0E86E1D0"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Ngarkesa dhe aktivitetet</w:t>
            </w:r>
          </w:p>
        </w:tc>
        <w:tc>
          <w:tcPr>
            <w:tcW w:w="4790" w:type="dxa"/>
            <w:gridSpan w:val="2"/>
            <w:tcBorders>
              <w:top w:val="single" w:sz="4" w:space="0" w:color="7F7F7F" w:themeColor="text1" w:themeTint="80"/>
              <w:left w:val="nil"/>
              <w:bottom w:val="nil"/>
              <w:right w:val="nil"/>
            </w:tcBorders>
            <w:shd w:val="clear" w:color="auto" w:fill="F2F2F2" w:themeFill="background1" w:themeFillShade="F2"/>
          </w:tcPr>
          <w:p w14:paraId="6791B164"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Lloji i aktivitetit</w:t>
            </w:r>
          </w:p>
        </w:tc>
        <w:tc>
          <w:tcPr>
            <w:tcW w:w="1926" w:type="dxa"/>
            <w:tcBorders>
              <w:top w:val="single" w:sz="4" w:space="0" w:color="7F7F7F" w:themeColor="text1" w:themeTint="80"/>
              <w:left w:val="nil"/>
              <w:bottom w:val="nil"/>
              <w:right w:val="nil"/>
            </w:tcBorders>
            <w:shd w:val="clear" w:color="auto" w:fill="F2F2F2" w:themeFill="background1" w:themeFillShade="F2"/>
          </w:tcPr>
          <w:p w14:paraId="5B4F3872"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Orë javore</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9355591"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Ngarkesa total</w:t>
            </w:r>
          </w:p>
        </w:tc>
      </w:tr>
      <w:tr w:rsidR="000B3786" w:rsidRPr="00E26060" w14:paraId="012C2B19"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1B4C7D07" w14:textId="77777777" w:rsidR="000B3786" w:rsidRPr="00E26060" w:rsidRDefault="000B3786" w:rsidP="004A16DA">
            <w:pPr>
              <w:jc w:val="both"/>
              <w:rPr>
                <w:rFonts w:ascii="Times New Roman" w:hAnsi="Times New Roman" w:cs="Times New Roman"/>
                <w:b/>
                <w:sz w:val="24"/>
                <w:szCs w:val="24"/>
              </w:rPr>
            </w:pPr>
          </w:p>
        </w:tc>
        <w:tc>
          <w:tcPr>
            <w:tcW w:w="4790" w:type="dxa"/>
            <w:gridSpan w:val="2"/>
            <w:tcBorders>
              <w:top w:val="nil"/>
              <w:left w:val="nil"/>
              <w:bottom w:val="nil"/>
              <w:right w:val="nil"/>
            </w:tcBorders>
          </w:tcPr>
          <w:p w14:paraId="60653E99" w14:textId="77777777" w:rsidR="000B3786" w:rsidRPr="00E26060" w:rsidRDefault="000B3786" w:rsidP="004A16DA">
            <w:pPr>
              <w:pStyle w:val="ListParagraph"/>
              <w:numPr>
                <w:ilvl w:val="0"/>
                <w:numId w:val="4"/>
              </w:numPr>
              <w:jc w:val="both"/>
              <w:rPr>
                <w:rFonts w:ascii="Times New Roman" w:hAnsi="Times New Roman" w:cs="Times New Roman"/>
                <w:sz w:val="24"/>
                <w:szCs w:val="24"/>
              </w:rPr>
            </w:pPr>
            <w:r w:rsidRPr="00E26060">
              <w:rPr>
                <w:rFonts w:ascii="Times New Roman" w:hAnsi="Times New Roman" w:cs="Times New Roman"/>
                <w:sz w:val="24"/>
                <w:szCs w:val="24"/>
              </w:rPr>
              <w:t>Ligjërata</w:t>
            </w:r>
          </w:p>
        </w:tc>
        <w:tc>
          <w:tcPr>
            <w:tcW w:w="1926" w:type="dxa"/>
            <w:tcBorders>
              <w:top w:val="nil"/>
              <w:left w:val="nil"/>
              <w:bottom w:val="nil"/>
              <w:right w:val="nil"/>
            </w:tcBorders>
          </w:tcPr>
          <w:p w14:paraId="271F513F"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3</w:t>
            </w:r>
          </w:p>
        </w:tc>
        <w:tc>
          <w:tcPr>
            <w:tcW w:w="1677" w:type="dxa"/>
            <w:tcBorders>
              <w:top w:val="nil"/>
              <w:left w:val="nil"/>
              <w:bottom w:val="nil"/>
              <w:right w:val="single" w:sz="4" w:space="0" w:color="7F7F7F" w:themeColor="text1" w:themeTint="80"/>
            </w:tcBorders>
          </w:tcPr>
          <w:p w14:paraId="777C934F"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45</w:t>
            </w:r>
          </w:p>
        </w:tc>
      </w:tr>
      <w:tr w:rsidR="000B3786" w:rsidRPr="00E26060" w14:paraId="03454D75" w14:textId="77777777" w:rsidTr="004A16DA">
        <w:trPr>
          <w:trHeight w:hRule="exact" w:val="1107"/>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167E190E" w14:textId="77777777" w:rsidR="000B3786" w:rsidRPr="00E26060" w:rsidRDefault="000B3786" w:rsidP="004A16DA">
            <w:pPr>
              <w:jc w:val="both"/>
              <w:rPr>
                <w:rFonts w:ascii="Times New Roman" w:hAnsi="Times New Roman" w:cs="Times New Roman"/>
                <w:b/>
                <w:sz w:val="24"/>
                <w:szCs w:val="24"/>
              </w:rPr>
            </w:pPr>
          </w:p>
        </w:tc>
        <w:tc>
          <w:tcPr>
            <w:tcW w:w="4790" w:type="dxa"/>
            <w:gridSpan w:val="2"/>
            <w:tcBorders>
              <w:top w:val="nil"/>
              <w:left w:val="nil"/>
              <w:bottom w:val="nil"/>
              <w:right w:val="nil"/>
            </w:tcBorders>
          </w:tcPr>
          <w:p w14:paraId="7E93DFB0" w14:textId="77777777" w:rsidR="000B3786" w:rsidRPr="00E26060" w:rsidRDefault="000B3786" w:rsidP="004A16DA">
            <w:pPr>
              <w:pStyle w:val="ListParagraph"/>
              <w:numPr>
                <w:ilvl w:val="0"/>
                <w:numId w:val="4"/>
              </w:numPr>
              <w:jc w:val="both"/>
              <w:rPr>
                <w:rFonts w:ascii="Times New Roman" w:hAnsi="Times New Roman" w:cs="Times New Roman"/>
                <w:sz w:val="24"/>
                <w:szCs w:val="24"/>
              </w:rPr>
            </w:pPr>
            <w:r w:rsidRPr="00E26060">
              <w:rPr>
                <w:rFonts w:ascii="Times New Roman" w:hAnsi="Times New Roman" w:cs="Times New Roman"/>
                <w:sz w:val="24"/>
                <w:szCs w:val="24"/>
              </w:rPr>
              <w:t>Detyra</w:t>
            </w:r>
          </w:p>
          <w:p w14:paraId="09F951B9" w14:textId="77777777" w:rsidR="000B3786" w:rsidRPr="00E26060" w:rsidRDefault="000B3786" w:rsidP="004A16DA">
            <w:pPr>
              <w:pStyle w:val="ListParagraph"/>
              <w:numPr>
                <w:ilvl w:val="0"/>
                <w:numId w:val="4"/>
              </w:numPr>
              <w:jc w:val="both"/>
              <w:rPr>
                <w:rFonts w:ascii="Times New Roman" w:hAnsi="Times New Roman" w:cs="Times New Roman"/>
                <w:sz w:val="24"/>
                <w:szCs w:val="24"/>
              </w:rPr>
            </w:pPr>
            <w:r w:rsidRPr="00E26060">
              <w:rPr>
                <w:rFonts w:ascii="Times New Roman" w:hAnsi="Times New Roman" w:cs="Times New Roman"/>
                <w:sz w:val="24"/>
                <w:szCs w:val="24"/>
              </w:rPr>
              <w:t>Mësim i pavarur</w:t>
            </w:r>
          </w:p>
          <w:p w14:paraId="3CC0DBEE" w14:textId="77777777" w:rsidR="000B3786" w:rsidRPr="00E26060" w:rsidRDefault="000B3786" w:rsidP="004A16DA">
            <w:pPr>
              <w:pStyle w:val="ListParagraph"/>
              <w:numPr>
                <w:ilvl w:val="0"/>
                <w:numId w:val="4"/>
              </w:numPr>
              <w:jc w:val="both"/>
              <w:rPr>
                <w:rFonts w:ascii="Times New Roman" w:hAnsi="Times New Roman" w:cs="Times New Roman"/>
                <w:sz w:val="24"/>
                <w:szCs w:val="24"/>
              </w:rPr>
            </w:pPr>
            <w:r w:rsidRPr="00E26060">
              <w:rPr>
                <w:rFonts w:ascii="Times New Roman" w:hAnsi="Times New Roman" w:cs="Times New Roman"/>
                <w:sz w:val="24"/>
                <w:szCs w:val="24"/>
              </w:rPr>
              <w:t>Provime</w:t>
            </w:r>
          </w:p>
        </w:tc>
        <w:tc>
          <w:tcPr>
            <w:tcW w:w="1926" w:type="dxa"/>
            <w:tcBorders>
              <w:top w:val="nil"/>
              <w:left w:val="nil"/>
              <w:bottom w:val="nil"/>
              <w:right w:val="nil"/>
            </w:tcBorders>
          </w:tcPr>
          <w:p w14:paraId="4DC21C5E"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1</w:t>
            </w:r>
            <w:r w:rsidRPr="00E26060">
              <w:rPr>
                <w:rFonts w:ascii="Times New Roman" w:hAnsi="Times New Roman" w:cs="Times New Roman"/>
                <w:sz w:val="24"/>
                <w:szCs w:val="24"/>
              </w:rPr>
              <w:t xml:space="preserve"> </w:t>
            </w:r>
          </w:p>
          <w:p w14:paraId="2AC712FF" w14:textId="77777777" w:rsidR="000B3786" w:rsidRPr="00E26060" w:rsidRDefault="000B3786" w:rsidP="004A16DA">
            <w:pPr>
              <w:jc w:val="both"/>
              <w:rPr>
                <w:rFonts w:ascii="Times New Roman" w:hAnsi="Times New Roman" w:cs="Times New Roman"/>
                <w:sz w:val="24"/>
                <w:szCs w:val="24"/>
              </w:rPr>
            </w:pPr>
          </w:p>
          <w:p w14:paraId="32309A1A"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0D94ACA4"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15</w:t>
            </w:r>
            <w:r w:rsidRPr="00E26060">
              <w:rPr>
                <w:rFonts w:ascii="Times New Roman" w:hAnsi="Times New Roman" w:cs="Times New Roman"/>
                <w:sz w:val="24"/>
                <w:szCs w:val="24"/>
              </w:rPr>
              <w:t xml:space="preserve"> </w:t>
            </w:r>
          </w:p>
          <w:p w14:paraId="1BAFD736" w14:textId="77777777" w:rsidR="000B3786" w:rsidRPr="00E26060" w:rsidRDefault="000B3786" w:rsidP="004A16DA">
            <w:pPr>
              <w:jc w:val="both"/>
              <w:rPr>
                <w:rFonts w:ascii="Times New Roman" w:hAnsi="Times New Roman" w:cs="Times New Roman"/>
                <w:sz w:val="24"/>
                <w:szCs w:val="24"/>
              </w:rPr>
            </w:pPr>
            <w:r>
              <w:rPr>
                <w:rFonts w:ascii="Times New Roman" w:hAnsi="Times New Roman" w:cs="Times New Roman"/>
                <w:sz w:val="24"/>
                <w:szCs w:val="24"/>
              </w:rPr>
              <w:t>40</w:t>
            </w:r>
          </w:p>
          <w:p w14:paraId="43DFFEF8" w14:textId="77777777" w:rsidR="000B3786" w:rsidRPr="00E26060" w:rsidRDefault="000B3786" w:rsidP="004A16DA">
            <w:pPr>
              <w:jc w:val="both"/>
              <w:rPr>
                <w:rFonts w:ascii="Times New Roman" w:hAnsi="Times New Roman" w:cs="Times New Roman"/>
                <w:sz w:val="24"/>
                <w:szCs w:val="24"/>
              </w:rPr>
            </w:pPr>
          </w:p>
        </w:tc>
      </w:tr>
      <w:tr w:rsidR="000B3786" w:rsidRPr="00E26060" w14:paraId="3427E618"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14B9416C" w14:textId="77777777" w:rsidR="000B3786" w:rsidRPr="00E26060" w:rsidRDefault="000B3786" w:rsidP="004A16DA">
            <w:pPr>
              <w:jc w:val="both"/>
              <w:rPr>
                <w:rFonts w:ascii="Times New Roman" w:hAnsi="Times New Roman" w:cs="Times New Roman"/>
                <w:b/>
                <w:sz w:val="24"/>
                <w:szCs w:val="24"/>
              </w:rPr>
            </w:pPr>
          </w:p>
        </w:tc>
        <w:tc>
          <w:tcPr>
            <w:tcW w:w="4790" w:type="dxa"/>
            <w:gridSpan w:val="2"/>
            <w:tcBorders>
              <w:top w:val="nil"/>
              <w:left w:val="nil"/>
              <w:bottom w:val="nil"/>
              <w:right w:val="nil"/>
            </w:tcBorders>
          </w:tcPr>
          <w:p w14:paraId="220F7D64" w14:textId="77777777" w:rsidR="000B3786" w:rsidRPr="00E26060" w:rsidRDefault="000B3786" w:rsidP="004A16DA">
            <w:pPr>
              <w:pStyle w:val="ListParagraph"/>
              <w:jc w:val="both"/>
              <w:rPr>
                <w:rFonts w:ascii="Times New Roman" w:hAnsi="Times New Roman" w:cs="Times New Roman"/>
                <w:sz w:val="24"/>
                <w:szCs w:val="24"/>
              </w:rPr>
            </w:pPr>
          </w:p>
          <w:p w14:paraId="474A35CD" w14:textId="77777777" w:rsidR="000B3786" w:rsidRPr="00E26060" w:rsidRDefault="000B3786" w:rsidP="004A16DA">
            <w:pPr>
              <w:pStyle w:val="ListParagraph"/>
              <w:jc w:val="both"/>
              <w:rPr>
                <w:rFonts w:ascii="Times New Roman" w:hAnsi="Times New Roman" w:cs="Times New Roman"/>
                <w:sz w:val="24"/>
                <w:szCs w:val="24"/>
              </w:rPr>
            </w:pPr>
          </w:p>
        </w:tc>
        <w:tc>
          <w:tcPr>
            <w:tcW w:w="1926" w:type="dxa"/>
            <w:tcBorders>
              <w:top w:val="nil"/>
              <w:left w:val="nil"/>
              <w:bottom w:val="nil"/>
              <w:right w:val="nil"/>
            </w:tcBorders>
          </w:tcPr>
          <w:p w14:paraId="04FED676"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3F76304E" w14:textId="77777777" w:rsidR="000B3786" w:rsidRPr="00E26060" w:rsidRDefault="000B3786" w:rsidP="004A16DA">
            <w:pPr>
              <w:jc w:val="both"/>
              <w:rPr>
                <w:rFonts w:ascii="Times New Roman" w:hAnsi="Times New Roman" w:cs="Times New Roman"/>
                <w:sz w:val="24"/>
                <w:szCs w:val="24"/>
              </w:rPr>
            </w:pPr>
          </w:p>
        </w:tc>
      </w:tr>
      <w:tr w:rsidR="000B3786" w:rsidRPr="00E26060" w14:paraId="1CE5FBA2"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79B304AD" w14:textId="77777777" w:rsidR="000B3786" w:rsidRPr="00E26060" w:rsidRDefault="000B3786" w:rsidP="004A16DA">
            <w:pPr>
              <w:jc w:val="both"/>
              <w:rPr>
                <w:rFonts w:ascii="Times New Roman" w:hAnsi="Times New Roman" w:cs="Times New Roman"/>
                <w:b/>
                <w:sz w:val="24"/>
                <w:szCs w:val="24"/>
              </w:rPr>
            </w:pPr>
          </w:p>
        </w:tc>
        <w:tc>
          <w:tcPr>
            <w:tcW w:w="4790" w:type="dxa"/>
            <w:gridSpan w:val="2"/>
            <w:tcBorders>
              <w:top w:val="nil"/>
              <w:left w:val="nil"/>
              <w:bottom w:val="nil"/>
              <w:right w:val="nil"/>
            </w:tcBorders>
          </w:tcPr>
          <w:p w14:paraId="63C75882" w14:textId="77777777" w:rsidR="000B3786" w:rsidRPr="00E26060" w:rsidRDefault="000B3786" w:rsidP="004A16DA">
            <w:pPr>
              <w:jc w:val="both"/>
              <w:rPr>
                <w:rFonts w:ascii="Times New Roman" w:hAnsi="Times New Roman" w:cs="Times New Roman"/>
                <w:sz w:val="24"/>
                <w:szCs w:val="24"/>
              </w:rPr>
            </w:pPr>
          </w:p>
        </w:tc>
        <w:tc>
          <w:tcPr>
            <w:tcW w:w="1926" w:type="dxa"/>
            <w:tcBorders>
              <w:top w:val="nil"/>
              <w:left w:val="nil"/>
              <w:bottom w:val="nil"/>
              <w:right w:val="nil"/>
            </w:tcBorders>
          </w:tcPr>
          <w:p w14:paraId="719B5036"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6E61116A" w14:textId="77777777" w:rsidR="000B3786" w:rsidRPr="00E26060" w:rsidRDefault="000B3786" w:rsidP="004A16DA">
            <w:pPr>
              <w:jc w:val="both"/>
              <w:rPr>
                <w:rFonts w:ascii="Times New Roman" w:hAnsi="Times New Roman" w:cs="Times New Roman"/>
                <w:sz w:val="24"/>
                <w:szCs w:val="24"/>
              </w:rPr>
            </w:pPr>
          </w:p>
        </w:tc>
      </w:tr>
      <w:tr w:rsidR="000B3786" w:rsidRPr="00E26060" w14:paraId="3128F4F1"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3DF32D86" w14:textId="77777777" w:rsidR="000B3786" w:rsidRPr="00E26060" w:rsidRDefault="000B3786" w:rsidP="004A16DA">
            <w:pPr>
              <w:jc w:val="both"/>
              <w:rPr>
                <w:rFonts w:ascii="Times New Roman" w:hAnsi="Times New Roman" w:cs="Times New Roman"/>
                <w:b/>
                <w:sz w:val="24"/>
                <w:szCs w:val="24"/>
              </w:rPr>
            </w:pPr>
          </w:p>
        </w:tc>
        <w:tc>
          <w:tcPr>
            <w:tcW w:w="4790" w:type="dxa"/>
            <w:gridSpan w:val="2"/>
            <w:tcBorders>
              <w:top w:val="nil"/>
              <w:left w:val="nil"/>
              <w:bottom w:val="nil"/>
              <w:right w:val="nil"/>
            </w:tcBorders>
          </w:tcPr>
          <w:p w14:paraId="352645F2" w14:textId="77777777" w:rsidR="000B3786" w:rsidRPr="00E26060" w:rsidRDefault="000B3786" w:rsidP="004A16DA">
            <w:pPr>
              <w:jc w:val="both"/>
              <w:rPr>
                <w:rFonts w:ascii="Times New Roman" w:hAnsi="Times New Roman" w:cs="Times New Roman"/>
                <w:sz w:val="24"/>
                <w:szCs w:val="24"/>
              </w:rPr>
            </w:pPr>
          </w:p>
        </w:tc>
        <w:tc>
          <w:tcPr>
            <w:tcW w:w="1926" w:type="dxa"/>
            <w:tcBorders>
              <w:top w:val="nil"/>
              <w:left w:val="nil"/>
              <w:bottom w:val="nil"/>
              <w:right w:val="nil"/>
            </w:tcBorders>
          </w:tcPr>
          <w:p w14:paraId="18562DB5"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3D243599" w14:textId="77777777" w:rsidR="000B3786" w:rsidRPr="00E26060" w:rsidRDefault="000B3786" w:rsidP="004A16DA">
            <w:pPr>
              <w:jc w:val="both"/>
              <w:rPr>
                <w:rFonts w:ascii="Times New Roman" w:hAnsi="Times New Roman" w:cs="Times New Roman"/>
                <w:sz w:val="24"/>
                <w:szCs w:val="24"/>
              </w:rPr>
            </w:pPr>
          </w:p>
        </w:tc>
      </w:tr>
      <w:tr w:rsidR="000B3786" w:rsidRPr="00E26060" w14:paraId="20141D52" w14:textId="77777777" w:rsidTr="004A16DA">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0B498A89" w14:textId="77777777" w:rsidR="000B3786" w:rsidRPr="00E26060" w:rsidRDefault="000B3786" w:rsidP="004A16DA">
            <w:pPr>
              <w:jc w:val="both"/>
              <w:rPr>
                <w:rFonts w:ascii="Times New Roman" w:hAnsi="Times New Roman" w:cs="Times New Roman"/>
                <w:b/>
                <w:sz w:val="24"/>
                <w:szCs w:val="24"/>
              </w:rPr>
            </w:pPr>
          </w:p>
        </w:tc>
        <w:tc>
          <w:tcPr>
            <w:tcW w:w="4790" w:type="dxa"/>
            <w:gridSpan w:val="2"/>
            <w:tcBorders>
              <w:top w:val="nil"/>
              <w:left w:val="nil"/>
              <w:bottom w:val="single" w:sz="4" w:space="0" w:color="7F7F7F" w:themeColor="text1" w:themeTint="80"/>
              <w:right w:val="nil"/>
            </w:tcBorders>
          </w:tcPr>
          <w:p w14:paraId="1F545A1A" w14:textId="77777777" w:rsidR="000B3786" w:rsidRPr="00E26060" w:rsidRDefault="000B3786" w:rsidP="004A16DA">
            <w:pPr>
              <w:jc w:val="both"/>
              <w:rPr>
                <w:rFonts w:ascii="Times New Roman" w:hAnsi="Times New Roman" w:cs="Times New Roman"/>
                <w:sz w:val="24"/>
                <w:szCs w:val="24"/>
              </w:rPr>
            </w:pPr>
          </w:p>
        </w:tc>
        <w:tc>
          <w:tcPr>
            <w:tcW w:w="1926" w:type="dxa"/>
            <w:tcBorders>
              <w:top w:val="nil"/>
              <w:left w:val="nil"/>
              <w:bottom w:val="single" w:sz="4" w:space="0" w:color="7F7F7F" w:themeColor="text1" w:themeTint="80"/>
              <w:right w:val="nil"/>
            </w:tcBorders>
          </w:tcPr>
          <w:p w14:paraId="021150FF" w14:textId="77777777" w:rsidR="000B3786" w:rsidRPr="00E26060" w:rsidRDefault="000B3786" w:rsidP="004A16DA">
            <w:pPr>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14:paraId="6D5CE6EE" w14:textId="77777777" w:rsidR="000B3786" w:rsidRPr="00E26060" w:rsidRDefault="000B3786" w:rsidP="004A16DA">
            <w:pPr>
              <w:jc w:val="both"/>
              <w:rPr>
                <w:rFonts w:ascii="Times New Roman" w:hAnsi="Times New Roman" w:cs="Times New Roman"/>
                <w:sz w:val="24"/>
                <w:szCs w:val="24"/>
              </w:rPr>
            </w:pPr>
          </w:p>
        </w:tc>
      </w:tr>
      <w:tr w:rsidR="000B3786" w:rsidRPr="00E26060" w14:paraId="06143F73" w14:textId="77777777" w:rsidTr="004A16DA">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3EB589B6"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Literatura/Referencat</w:t>
            </w:r>
          </w:p>
        </w:tc>
        <w:tc>
          <w:tcPr>
            <w:tcW w:w="8393"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5570EA6D" w14:textId="77777777" w:rsidR="000B3786" w:rsidRPr="00E26060" w:rsidRDefault="000B3786" w:rsidP="004A16DA">
            <w:pPr>
              <w:jc w:val="both"/>
              <w:rPr>
                <w:rFonts w:ascii="Times New Roman" w:hAnsi="Times New Roman" w:cs="Times New Roman"/>
                <w:sz w:val="24"/>
                <w:szCs w:val="24"/>
              </w:rPr>
            </w:pPr>
          </w:p>
          <w:p w14:paraId="67DE333C" w14:textId="77777777" w:rsidR="000B3786" w:rsidRPr="00E26060" w:rsidRDefault="000B3786" w:rsidP="004A16DA">
            <w:pPr>
              <w:pStyle w:val="yiv9235410070msonormal"/>
              <w:spacing w:before="0" w:beforeAutospacing="0" w:after="0" w:afterAutospacing="0"/>
              <w:jc w:val="both"/>
            </w:pPr>
            <w:r w:rsidRPr="00E26060">
              <w:t xml:space="preserve">1. Balle, Francis (2011) “Mediat &amp; Shoqëritë”, Botimi i 15, Botues: Papirus, Tiranë </w:t>
            </w:r>
          </w:p>
          <w:p w14:paraId="52606441" w14:textId="77777777" w:rsidR="000B3786" w:rsidRPr="00E26060" w:rsidRDefault="000B3786" w:rsidP="004A16DA">
            <w:pPr>
              <w:pStyle w:val="yiv9235410070msonormal"/>
              <w:spacing w:before="0" w:beforeAutospacing="0" w:after="0" w:afterAutospacing="0"/>
              <w:jc w:val="both"/>
            </w:pPr>
            <w:r w:rsidRPr="00E26060">
              <w:t>2. Boriçi, Hamit &amp; Bashkim Gjergji, Genc Tirana, SHBLU. Tiranë, 2000</w:t>
            </w:r>
          </w:p>
          <w:p w14:paraId="56F2FB30" w14:textId="77777777" w:rsidR="000B3786" w:rsidRPr="00E26060" w:rsidRDefault="000B3786" w:rsidP="004A16DA">
            <w:pPr>
              <w:pStyle w:val="yiv9235410070msonormal"/>
              <w:spacing w:before="0" w:beforeAutospacing="0" w:after="0" w:afterAutospacing="0"/>
              <w:jc w:val="both"/>
            </w:pPr>
            <w:r w:rsidRPr="00E26060">
              <w:t>3. Giddens, Anthony, (2002) “Sociologjia”, Botues: Fondacioni SOROS, Tiranë.</w:t>
            </w:r>
          </w:p>
          <w:p w14:paraId="429B37A7"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4. Malaj, Nora &amp; Lekë Sokoli. Problemet Sociale Bashkëkohore. Botues: Autorët. Tiranë, 2013 </w:t>
            </w:r>
          </w:p>
          <w:p w14:paraId="57B2EBFD" w14:textId="77777777" w:rsidR="000B3786" w:rsidRPr="00E26060" w:rsidRDefault="000B3786" w:rsidP="004A16DA">
            <w:pPr>
              <w:jc w:val="both"/>
              <w:rPr>
                <w:rFonts w:ascii="Times New Roman" w:hAnsi="Times New Roman" w:cs="Times New Roman"/>
                <w:sz w:val="24"/>
                <w:szCs w:val="24"/>
              </w:rPr>
            </w:pPr>
            <w:r w:rsidRPr="00E26060">
              <w:rPr>
                <w:rFonts w:ascii="Times New Roman" w:hAnsi="Times New Roman" w:cs="Times New Roman"/>
                <w:sz w:val="24"/>
                <w:szCs w:val="24"/>
              </w:rPr>
              <w:t>5. Ollivier, Bruno. Shkencat e Komunikimit. PAPIRUS. Tiranë, 2015</w:t>
            </w:r>
          </w:p>
        </w:tc>
      </w:tr>
      <w:tr w:rsidR="000B3786" w:rsidRPr="00E26060" w14:paraId="536223C6" w14:textId="77777777" w:rsidTr="004A16DA">
        <w:trPr>
          <w:trHeight w:val="584"/>
        </w:trPr>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1D2DFE4" w14:textId="77777777" w:rsidR="000B3786" w:rsidRPr="00E26060" w:rsidRDefault="000B3786" w:rsidP="004A16DA">
            <w:pPr>
              <w:jc w:val="both"/>
              <w:rPr>
                <w:rFonts w:ascii="Times New Roman" w:hAnsi="Times New Roman" w:cs="Times New Roman"/>
                <w:b/>
                <w:sz w:val="24"/>
                <w:szCs w:val="24"/>
              </w:rPr>
            </w:pPr>
            <w:r w:rsidRPr="00E26060">
              <w:rPr>
                <w:rFonts w:ascii="Times New Roman" w:hAnsi="Times New Roman" w:cs="Times New Roman"/>
                <w:b/>
                <w:sz w:val="24"/>
                <w:szCs w:val="24"/>
              </w:rPr>
              <w:t>Kontakti</w:t>
            </w:r>
          </w:p>
        </w:tc>
        <w:tc>
          <w:tcPr>
            <w:tcW w:w="8393"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1E401C0" w14:textId="77777777" w:rsidR="000B3786" w:rsidRPr="00E26060" w:rsidRDefault="000B3786" w:rsidP="004A16DA">
            <w:pPr>
              <w:jc w:val="both"/>
              <w:rPr>
                <w:rFonts w:ascii="Times New Roman" w:hAnsi="Times New Roman" w:cs="Times New Roman"/>
                <w:sz w:val="24"/>
                <w:szCs w:val="24"/>
              </w:rPr>
            </w:pPr>
          </w:p>
          <w:p w14:paraId="4323E703" w14:textId="77777777" w:rsidR="000B3786" w:rsidRPr="00E26060" w:rsidRDefault="000B3786" w:rsidP="004A16DA">
            <w:pPr>
              <w:jc w:val="both"/>
              <w:rPr>
                <w:rFonts w:ascii="Times New Roman" w:hAnsi="Times New Roman" w:cs="Times New Roman"/>
                <w:sz w:val="24"/>
                <w:szCs w:val="24"/>
              </w:rPr>
            </w:pPr>
            <w:hyperlink r:id="rId5" w:history="1">
              <w:r w:rsidRPr="00E35A3A">
                <w:rPr>
                  <w:rStyle w:val="Hyperlink"/>
                  <w:rFonts w:ascii="Times New Roman" w:hAnsi="Times New Roman" w:cs="Times New Roman"/>
                  <w:sz w:val="24"/>
                  <w:szCs w:val="24"/>
                </w:rPr>
                <w:t>ferid.selimi@ubt-uni.net</w:t>
              </w:r>
            </w:hyperlink>
          </w:p>
        </w:tc>
      </w:tr>
    </w:tbl>
    <w:p w14:paraId="24AAB3F0" w14:textId="77777777" w:rsidR="00CD52B1" w:rsidRDefault="00CD52B1"/>
    <w:sectPr w:rsidR="00CD52B1" w:rsidSect="00866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E7DDA"/>
    <w:multiLevelType w:val="hybridMultilevel"/>
    <w:tmpl w:val="E438D1EE"/>
    <w:lvl w:ilvl="0" w:tplc="04090001">
      <w:start w:val="340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833882">
    <w:abstractNumId w:val="4"/>
  </w:num>
  <w:num w:numId="2" w16cid:durableId="1807122206">
    <w:abstractNumId w:val="0"/>
  </w:num>
  <w:num w:numId="3" w16cid:durableId="1391659088">
    <w:abstractNumId w:val="2"/>
  </w:num>
  <w:num w:numId="4" w16cid:durableId="1172066877">
    <w:abstractNumId w:val="3"/>
  </w:num>
  <w:num w:numId="5" w16cid:durableId="219949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C6"/>
    <w:rsid w:val="000B3786"/>
    <w:rsid w:val="00675C72"/>
    <w:rsid w:val="00866FD4"/>
    <w:rsid w:val="00B26203"/>
    <w:rsid w:val="00C901C6"/>
    <w:rsid w:val="00CD5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8C5E"/>
  <w15:chartTrackingRefBased/>
  <w15:docId w15:val="{2CFC4A0F-5304-4F75-A646-E3D45B2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786"/>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7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786"/>
    <w:pPr>
      <w:ind w:left="720"/>
      <w:contextualSpacing/>
    </w:pPr>
  </w:style>
  <w:style w:type="character" w:styleId="Hyperlink">
    <w:name w:val="Hyperlink"/>
    <w:basedOn w:val="DefaultParagraphFont"/>
    <w:uiPriority w:val="99"/>
    <w:unhideWhenUsed/>
    <w:rsid w:val="000B3786"/>
    <w:rPr>
      <w:color w:val="0563C1" w:themeColor="hyperlink"/>
      <w:u w:val="single"/>
    </w:rPr>
  </w:style>
  <w:style w:type="paragraph" w:styleId="NoSpacing">
    <w:name w:val="No Spacing"/>
    <w:link w:val="NoSpacingChar"/>
    <w:uiPriority w:val="1"/>
    <w:qFormat/>
    <w:rsid w:val="000B3786"/>
    <w:pPr>
      <w:spacing w:after="0" w:line="240" w:lineRule="auto"/>
    </w:pPr>
    <w:rPr>
      <w:kern w:val="0"/>
      <w:lang w:val="sq-AL"/>
      <w14:ligatures w14:val="none"/>
    </w:rPr>
  </w:style>
  <w:style w:type="character" w:customStyle="1" w:styleId="NoSpacingChar">
    <w:name w:val="No Spacing Char"/>
    <w:link w:val="NoSpacing"/>
    <w:uiPriority w:val="1"/>
    <w:locked/>
    <w:rsid w:val="000B3786"/>
    <w:rPr>
      <w:kern w:val="0"/>
      <w:lang w:val="sq-AL"/>
      <w14:ligatures w14:val="none"/>
    </w:rPr>
  </w:style>
  <w:style w:type="paragraph" w:customStyle="1" w:styleId="yiv9235410070msonormal">
    <w:name w:val="yiv9235410070msonormal"/>
    <w:basedOn w:val="Normal"/>
    <w:rsid w:val="000B37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rid.selim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dc:creator>
  <cp:keywords/>
  <dc:description/>
  <cp:lastModifiedBy>eltis</cp:lastModifiedBy>
  <cp:revision>2</cp:revision>
  <dcterms:created xsi:type="dcterms:W3CDTF">2024-02-08T14:30:00Z</dcterms:created>
  <dcterms:modified xsi:type="dcterms:W3CDTF">2024-02-08T14:30:00Z</dcterms:modified>
</cp:coreProperties>
</file>