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4"/>
        <w:tblW w:w="9952"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firstRow="1" w:lastRow="0" w:firstColumn="1" w:lastColumn="0" w:noHBand="0" w:noVBand="1"/>
      </w:tblPr>
      <w:tblGrid>
        <w:gridCol w:w="2295"/>
        <w:gridCol w:w="2998"/>
        <w:gridCol w:w="1247"/>
        <w:gridCol w:w="1495"/>
        <w:gridCol w:w="1917"/>
      </w:tblGrid>
      <w:tr w:rsidR="00140732" w:rsidRPr="0050413D" w:rsidTr="0061356A">
        <w:tc>
          <w:tcPr>
            <w:tcW w:w="2295" w:type="dxa"/>
            <w:vMerge w:val="restart"/>
            <w:tcBorders>
              <w:top w:val="single" w:sz="4" w:space="0" w:color="7F7F7F"/>
              <w:left w:val="single" w:sz="4" w:space="0" w:color="7F7F7F"/>
              <w:bottom w:val="single" w:sz="6" w:space="0" w:color="7F7F7F"/>
              <w:right w:val="single" w:sz="4" w:space="0" w:color="7F7F7F"/>
            </w:tcBorders>
            <w:shd w:val="clear" w:color="auto" w:fill="D9E2F3"/>
            <w:vAlign w:val="center"/>
          </w:tcPr>
          <w:p w:rsidR="00140732" w:rsidRPr="0050413D" w:rsidRDefault="00140732" w:rsidP="0061356A">
            <w:pPr>
              <w:rPr>
                <w:rFonts w:ascii="Times New Roman" w:hAnsi="Times New Roman" w:cs="Times New Roman"/>
                <w:sz w:val="24"/>
                <w:szCs w:val="24"/>
              </w:rPr>
            </w:pPr>
            <w:r w:rsidRPr="0050413D">
              <w:rPr>
                <w:rFonts w:ascii="Times New Roman" w:hAnsi="Times New Roman" w:cs="Times New Roman"/>
                <w:sz w:val="24"/>
                <w:szCs w:val="24"/>
              </w:rPr>
              <w:t>Subject</w:t>
            </w:r>
          </w:p>
          <w:p w:rsidR="00140732" w:rsidRPr="0050413D" w:rsidRDefault="00140732" w:rsidP="0061356A">
            <w:pPr>
              <w:rPr>
                <w:rFonts w:ascii="Times New Roman" w:hAnsi="Times New Roman" w:cs="Times New Roman"/>
                <w:sz w:val="24"/>
                <w:szCs w:val="24"/>
              </w:rPr>
            </w:pPr>
          </w:p>
        </w:tc>
        <w:tc>
          <w:tcPr>
            <w:tcW w:w="7657" w:type="dxa"/>
            <w:gridSpan w:val="4"/>
            <w:tcBorders>
              <w:top w:val="single" w:sz="4" w:space="0" w:color="7F7F7F"/>
              <w:left w:val="single" w:sz="4" w:space="0" w:color="7F7F7F"/>
              <w:bottom w:val="nil"/>
              <w:right w:val="single" w:sz="4" w:space="0" w:color="7F7F7F"/>
            </w:tcBorders>
            <w:vAlign w:val="center"/>
          </w:tcPr>
          <w:p w:rsidR="00140732" w:rsidRPr="0050413D" w:rsidRDefault="00442BD4" w:rsidP="00682746">
            <w:pPr>
              <w:rPr>
                <w:rFonts w:ascii="Times New Roman" w:hAnsi="Times New Roman" w:cs="Times New Roman"/>
                <w:sz w:val="24"/>
                <w:szCs w:val="24"/>
              </w:rPr>
            </w:pPr>
            <w:r>
              <w:rPr>
                <w:rFonts w:ascii="Times New Roman" w:hAnsi="Times New Roman" w:cs="Times New Roman"/>
                <w:sz w:val="24"/>
                <w:szCs w:val="24"/>
              </w:rPr>
              <w:t>Administrative Law</w:t>
            </w:r>
          </w:p>
        </w:tc>
      </w:tr>
      <w:tr w:rsidR="00140732" w:rsidRPr="0050413D" w:rsidTr="000E1F15">
        <w:trPr>
          <w:trHeight w:hRule="exact" w:val="288"/>
        </w:trPr>
        <w:tc>
          <w:tcPr>
            <w:tcW w:w="2295" w:type="dxa"/>
            <w:vMerge/>
            <w:tcBorders>
              <w:top w:val="single" w:sz="6" w:space="0" w:color="7F7F7F"/>
              <w:left w:val="single" w:sz="4" w:space="0" w:color="7F7F7F"/>
              <w:bottom w:val="single" w:sz="6" w:space="0" w:color="7F7F7F"/>
              <w:right w:val="single" w:sz="4" w:space="0" w:color="7F7F7F"/>
            </w:tcBorders>
            <w:shd w:val="clear" w:color="auto" w:fill="D9E2F3"/>
            <w:vAlign w:val="center"/>
          </w:tcPr>
          <w:p w:rsidR="00140732" w:rsidRPr="0050413D" w:rsidRDefault="00140732" w:rsidP="0061356A">
            <w:pPr>
              <w:rPr>
                <w:rFonts w:ascii="Times New Roman" w:hAnsi="Times New Roman" w:cs="Times New Roman"/>
                <w:sz w:val="24"/>
                <w:szCs w:val="24"/>
              </w:rPr>
            </w:pPr>
          </w:p>
        </w:tc>
        <w:tc>
          <w:tcPr>
            <w:tcW w:w="2998" w:type="dxa"/>
            <w:tcBorders>
              <w:top w:val="nil"/>
              <w:left w:val="single" w:sz="4" w:space="0" w:color="7F7F7F"/>
              <w:bottom w:val="nil"/>
              <w:right w:val="nil"/>
            </w:tcBorders>
            <w:shd w:val="clear" w:color="auto" w:fill="F2F2F2"/>
            <w:vAlign w:val="center"/>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Type</w:t>
            </w:r>
          </w:p>
          <w:p w:rsidR="00140732" w:rsidRPr="0050413D" w:rsidRDefault="00140732" w:rsidP="0061356A">
            <w:pPr>
              <w:jc w:val="center"/>
              <w:rPr>
                <w:rFonts w:ascii="Times New Roman" w:hAnsi="Times New Roman" w:cs="Times New Roman"/>
                <w:sz w:val="24"/>
                <w:szCs w:val="24"/>
              </w:rPr>
            </w:pPr>
          </w:p>
        </w:tc>
        <w:tc>
          <w:tcPr>
            <w:tcW w:w="1247" w:type="dxa"/>
            <w:tcBorders>
              <w:top w:val="nil"/>
              <w:left w:val="nil"/>
              <w:bottom w:val="nil"/>
              <w:right w:val="nil"/>
            </w:tcBorders>
            <w:shd w:val="clear" w:color="auto" w:fill="F2F2F2"/>
            <w:vAlign w:val="center"/>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Semester</w:t>
            </w:r>
          </w:p>
        </w:tc>
        <w:tc>
          <w:tcPr>
            <w:tcW w:w="1495" w:type="dxa"/>
            <w:tcBorders>
              <w:top w:val="nil"/>
              <w:left w:val="nil"/>
              <w:bottom w:val="nil"/>
              <w:right w:val="nil"/>
            </w:tcBorders>
            <w:shd w:val="clear" w:color="auto" w:fill="F2F2F2"/>
            <w:vAlign w:val="center"/>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ECTS</w:t>
            </w:r>
          </w:p>
        </w:tc>
        <w:tc>
          <w:tcPr>
            <w:tcW w:w="1917" w:type="dxa"/>
            <w:tcBorders>
              <w:top w:val="nil"/>
              <w:left w:val="nil"/>
              <w:bottom w:val="nil"/>
              <w:right w:val="single" w:sz="4" w:space="0" w:color="7F7F7F"/>
            </w:tcBorders>
            <w:shd w:val="clear" w:color="auto" w:fill="F2F2F2"/>
            <w:vAlign w:val="center"/>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Code</w:t>
            </w:r>
          </w:p>
        </w:tc>
      </w:tr>
      <w:tr w:rsidR="00140732" w:rsidRPr="0050413D" w:rsidTr="000E1F15">
        <w:trPr>
          <w:trHeight w:hRule="exact" w:val="582"/>
        </w:trPr>
        <w:tc>
          <w:tcPr>
            <w:tcW w:w="2295" w:type="dxa"/>
            <w:vMerge/>
            <w:tcBorders>
              <w:top w:val="single" w:sz="6" w:space="0" w:color="7F7F7F"/>
              <w:left w:val="single" w:sz="4" w:space="0" w:color="7F7F7F"/>
              <w:bottom w:val="single" w:sz="4" w:space="0" w:color="7F7F7F"/>
              <w:right w:val="single" w:sz="4" w:space="0" w:color="7F7F7F"/>
            </w:tcBorders>
            <w:shd w:val="clear" w:color="auto" w:fill="D9E2F3"/>
            <w:vAlign w:val="center"/>
          </w:tcPr>
          <w:p w:rsidR="00140732" w:rsidRPr="0050413D" w:rsidRDefault="00140732" w:rsidP="0061356A">
            <w:pPr>
              <w:rPr>
                <w:rFonts w:ascii="Times New Roman" w:hAnsi="Times New Roman" w:cs="Times New Roman"/>
                <w:sz w:val="24"/>
                <w:szCs w:val="24"/>
              </w:rPr>
            </w:pPr>
          </w:p>
        </w:tc>
        <w:tc>
          <w:tcPr>
            <w:tcW w:w="2998" w:type="dxa"/>
            <w:tcBorders>
              <w:top w:val="nil"/>
              <w:left w:val="single" w:sz="4" w:space="0" w:color="7F7F7F"/>
              <w:bottom w:val="single" w:sz="4" w:space="0" w:color="7F7F7F"/>
              <w:right w:val="nil"/>
            </w:tcBorders>
            <w:vAlign w:val="center"/>
          </w:tcPr>
          <w:p w:rsidR="00140732" w:rsidRPr="0050413D" w:rsidRDefault="00220C4C" w:rsidP="0061356A">
            <w:pPr>
              <w:jc w:val="center"/>
              <w:rPr>
                <w:rFonts w:ascii="Times New Roman" w:hAnsi="Times New Roman" w:cs="Times New Roman"/>
                <w:sz w:val="24"/>
                <w:szCs w:val="24"/>
              </w:rPr>
            </w:pPr>
            <w:r>
              <w:rPr>
                <w:rFonts w:ascii="Times New Roman" w:hAnsi="Times New Roman" w:cs="Times New Roman"/>
                <w:sz w:val="24"/>
                <w:szCs w:val="24"/>
              </w:rPr>
              <w:t>MANDATORY</w:t>
            </w:r>
            <w:r w:rsidR="00140732" w:rsidRPr="0050413D">
              <w:rPr>
                <w:rFonts w:ascii="Times New Roman" w:hAnsi="Times New Roman" w:cs="Times New Roman"/>
                <w:sz w:val="24"/>
                <w:szCs w:val="24"/>
              </w:rPr>
              <w:t xml:space="preserve"> (M)</w:t>
            </w:r>
          </w:p>
          <w:p w:rsidR="00140732" w:rsidRPr="0050413D" w:rsidRDefault="00140732" w:rsidP="0061356A">
            <w:pPr>
              <w:jc w:val="center"/>
              <w:rPr>
                <w:rFonts w:ascii="Times New Roman" w:hAnsi="Times New Roman" w:cs="Times New Roman"/>
                <w:sz w:val="24"/>
                <w:szCs w:val="24"/>
              </w:rPr>
            </w:pPr>
          </w:p>
        </w:tc>
        <w:tc>
          <w:tcPr>
            <w:tcW w:w="1247" w:type="dxa"/>
            <w:tcBorders>
              <w:top w:val="nil"/>
              <w:left w:val="nil"/>
              <w:bottom w:val="single" w:sz="4" w:space="0" w:color="7F7F7F"/>
              <w:right w:val="nil"/>
            </w:tcBorders>
            <w:vAlign w:val="center"/>
          </w:tcPr>
          <w:p w:rsidR="00140732" w:rsidRPr="0050413D" w:rsidRDefault="00266693" w:rsidP="0061356A">
            <w:pPr>
              <w:jc w:val="center"/>
              <w:rPr>
                <w:rFonts w:ascii="Times New Roman" w:hAnsi="Times New Roman" w:cs="Times New Roman"/>
                <w:sz w:val="24"/>
                <w:szCs w:val="24"/>
              </w:rPr>
            </w:pPr>
            <w:r>
              <w:rPr>
                <w:rFonts w:ascii="Times New Roman" w:hAnsi="Times New Roman" w:cs="Times New Roman"/>
                <w:sz w:val="24"/>
                <w:szCs w:val="24"/>
              </w:rPr>
              <w:t>4</w:t>
            </w:r>
          </w:p>
        </w:tc>
        <w:tc>
          <w:tcPr>
            <w:tcW w:w="1495" w:type="dxa"/>
            <w:tcBorders>
              <w:top w:val="nil"/>
              <w:left w:val="nil"/>
              <w:bottom w:val="single" w:sz="4" w:space="0" w:color="7F7F7F"/>
              <w:right w:val="nil"/>
            </w:tcBorders>
            <w:vAlign w:val="center"/>
          </w:tcPr>
          <w:p w:rsidR="00140732" w:rsidRPr="0050413D" w:rsidRDefault="003127AB" w:rsidP="0061356A">
            <w:pPr>
              <w:jc w:val="center"/>
              <w:rPr>
                <w:rFonts w:ascii="Times New Roman" w:hAnsi="Times New Roman" w:cs="Times New Roman"/>
                <w:sz w:val="24"/>
                <w:szCs w:val="24"/>
              </w:rPr>
            </w:pPr>
            <w:r>
              <w:rPr>
                <w:rFonts w:ascii="Times New Roman" w:hAnsi="Times New Roman" w:cs="Times New Roman"/>
                <w:sz w:val="24"/>
                <w:szCs w:val="24"/>
              </w:rPr>
              <w:t>5</w:t>
            </w:r>
          </w:p>
        </w:tc>
        <w:tc>
          <w:tcPr>
            <w:tcW w:w="1917" w:type="dxa"/>
            <w:tcBorders>
              <w:top w:val="nil"/>
              <w:left w:val="nil"/>
              <w:bottom w:val="single" w:sz="4" w:space="0" w:color="7F7F7F"/>
              <w:right w:val="single" w:sz="4" w:space="0" w:color="7F7F7F"/>
            </w:tcBorders>
            <w:vAlign w:val="center"/>
          </w:tcPr>
          <w:p w:rsidR="00140732" w:rsidRPr="0050413D" w:rsidRDefault="00442BD4" w:rsidP="002169CE">
            <w:pPr>
              <w:rPr>
                <w:rFonts w:ascii="Times New Roman" w:hAnsi="Times New Roman" w:cs="Times New Roman"/>
                <w:sz w:val="24"/>
                <w:szCs w:val="24"/>
              </w:rPr>
            </w:pPr>
            <w:r w:rsidRPr="00442BD4">
              <w:rPr>
                <w:rFonts w:ascii="Times New Roman" w:hAnsi="Times New Roman" w:cs="Times New Roman"/>
                <w:sz w:val="24"/>
                <w:szCs w:val="24"/>
              </w:rPr>
              <w:t>Law-B-022</w:t>
            </w:r>
          </w:p>
        </w:tc>
      </w:tr>
      <w:tr w:rsidR="00140732" w:rsidRPr="0050413D" w:rsidTr="0061356A">
        <w:trPr>
          <w:trHeight w:hRule="exact" w:val="288"/>
        </w:trPr>
        <w:tc>
          <w:tcPr>
            <w:tcW w:w="2295" w:type="dxa"/>
            <w:tcBorders>
              <w:top w:val="single" w:sz="4" w:space="0" w:color="7F7F7F"/>
              <w:left w:val="single" w:sz="4" w:space="0" w:color="7F7F7F"/>
              <w:bottom w:val="nil"/>
              <w:right w:val="nil"/>
            </w:tcBorders>
            <w:shd w:val="clear" w:color="auto" w:fill="D9E2F3"/>
            <w:vAlign w:val="center"/>
          </w:tcPr>
          <w:p w:rsidR="00140732" w:rsidRPr="0050413D" w:rsidRDefault="00140732" w:rsidP="0061356A">
            <w:pPr>
              <w:rPr>
                <w:rFonts w:ascii="Times New Roman" w:hAnsi="Times New Roman" w:cs="Times New Roman"/>
                <w:sz w:val="24"/>
                <w:szCs w:val="24"/>
              </w:rPr>
            </w:pPr>
            <w:r w:rsidRPr="0050413D">
              <w:rPr>
                <w:rFonts w:ascii="Times New Roman" w:hAnsi="Times New Roman" w:cs="Times New Roman"/>
                <w:sz w:val="24"/>
                <w:szCs w:val="24"/>
              </w:rPr>
              <w:t>Course Lecturer</w:t>
            </w:r>
          </w:p>
        </w:tc>
        <w:tc>
          <w:tcPr>
            <w:tcW w:w="7657" w:type="dxa"/>
            <w:gridSpan w:val="4"/>
            <w:tcBorders>
              <w:top w:val="single" w:sz="4" w:space="0" w:color="7F7F7F"/>
              <w:left w:val="nil"/>
              <w:bottom w:val="nil"/>
              <w:right w:val="single" w:sz="4" w:space="0" w:color="7F7F7F"/>
            </w:tcBorders>
            <w:vAlign w:val="center"/>
          </w:tcPr>
          <w:p w:rsidR="00140732" w:rsidRPr="0050413D" w:rsidRDefault="0045672D" w:rsidP="0061356A">
            <w:pPr>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Tahiri</w:t>
            </w:r>
            <w:proofErr w:type="spellEnd"/>
          </w:p>
        </w:tc>
      </w:tr>
      <w:tr w:rsidR="00140732" w:rsidRPr="0050413D" w:rsidTr="0061356A">
        <w:trPr>
          <w:trHeight w:hRule="exact" w:val="288"/>
        </w:trPr>
        <w:tc>
          <w:tcPr>
            <w:tcW w:w="2295" w:type="dxa"/>
            <w:tcBorders>
              <w:top w:val="nil"/>
              <w:left w:val="single" w:sz="4" w:space="0" w:color="7F7F7F"/>
              <w:bottom w:val="nil"/>
              <w:right w:val="nil"/>
            </w:tcBorders>
            <w:shd w:val="clear" w:color="auto" w:fill="D9E2F3"/>
            <w:vAlign w:val="center"/>
          </w:tcPr>
          <w:p w:rsidR="00140732" w:rsidRPr="0050413D" w:rsidRDefault="00140732" w:rsidP="0061356A">
            <w:pPr>
              <w:rPr>
                <w:rFonts w:ascii="Times New Roman" w:hAnsi="Times New Roman" w:cs="Times New Roman"/>
                <w:sz w:val="24"/>
                <w:szCs w:val="24"/>
              </w:rPr>
            </w:pPr>
            <w:r w:rsidRPr="0050413D">
              <w:rPr>
                <w:rFonts w:ascii="Times New Roman" w:hAnsi="Times New Roman" w:cs="Times New Roman"/>
                <w:sz w:val="24"/>
                <w:szCs w:val="24"/>
              </w:rPr>
              <w:t>Course Assistant</w:t>
            </w:r>
          </w:p>
        </w:tc>
        <w:tc>
          <w:tcPr>
            <w:tcW w:w="7657" w:type="dxa"/>
            <w:gridSpan w:val="4"/>
            <w:tcBorders>
              <w:top w:val="nil"/>
              <w:left w:val="nil"/>
              <w:bottom w:val="nil"/>
              <w:right w:val="single" w:sz="4" w:space="0" w:color="7F7F7F"/>
            </w:tcBorders>
            <w:vAlign w:val="center"/>
          </w:tcPr>
          <w:p w:rsidR="00140732" w:rsidRPr="0050413D" w:rsidRDefault="00140732" w:rsidP="0061356A">
            <w:pPr>
              <w:rPr>
                <w:rFonts w:ascii="Times New Roman" w:hAnsi="Times New Roman" w:cs="Times New Roman"/>
                <w:sz w:val="24"/>
                <w:szCs w:val="24"/>
              </w:rPr>
            </w:pPr>
          </w:p>
        </w:tc>
      </w:tr>
      <w:tr w:rsidR="00140732" w:rsidRPr="0050413D" w:rsidTr="0061356A">
        <w:trPr>
          <w:trHeight w:hRule="exact" w:val="288"/>
        </w:trPr>
        <w:tc>
          <w:tcPr>
            <w:tcW w:w="2295" w:type="dxa"/>
            <w:tcBorders>
              <w:top w:val="nil"/>
              <w:left w:val="single" w:sz="4" w:space="0" w:color="7F7F7F"/>
              <w:bottom w:val="single" w:sz="4" w:space="0" w:color="7F7F7F"/>
              <w:right w:val="nil"/>
            </w:tcBorders>
            <w:shd w:val="clear" w:color="auto" w:fill="D9E2F3"/>
            <w:vAlign w:val="center"/>
          </w:tcPr>
          <w:p w:rsidR="00140732" w:rsidRPr="0050413D" w:rsidRDefault="00140732" w:rsidP="0061356A">
            <w:pPr>
              <w:rPr>
                <w:rFonts w:ascii="Times New Roman" w:hAnsi="Times New Roman" w:cs="Times New Roman"/>
                <w:sz w:val="24"/>
                <w:szCs w:val="24"/>
              </w:rPr>
            </w:pPr>
            <w:r w:rsidRPr="0050413D">
              <w:rPr>
                <w:rFonts w:ascii="Times New Roman" w:hAnsi="Times New Roman" w:cs="Times New Roman"/>
                <w:sz w:val="24"/>
                <w:szCs w:val="24"/>
              </w:rPr>
              <w:t>Course Tutor</w:t>
            </w:r>
          </w:p>
        </w:tc>
        <w:tc>
          <w:tcPr>
            <w:tcW w:w="7657" w:type="dxa"/>
            <w:gridSpan w:val="4"/>
            <w:tcBorders>
              <w:top w:val="nil"/>
              <w:left w:val="nil"/>
              <w:bottom w:val="single" w:sz="4" w:space="0" w:color="7F7F7F"/>
              <w:right w:val="single" w:sz="4" w:space="0" w:color="7F7F7F"/>
            </w:tcBorders>
            <w:vAlign w:val="center"/>
          </w:tcPr>
          <w:p w:rsidR="00140732" w:rsidRPr="0050413D" w:rsidRDefault="00140732" w:rsidP="0061356A">
            <w:pPr>
              <w:rPr>
                <w:rFonts w:ascii="Times New Roman" w:hAnsi="Times New Roman" w:cs="Times New Roman"/>
                <w:sz w:val="24"/>
                <w:szCs w:val="24"/>
              </w:rPr>
            </w:pPr>
          </w:p>
        </w:tc>
      </w:tr>
      <w:tr w:rsidR="00140732" w:rsidRPr="0050413D" w:rsidTr="00255CE2">
        <w:trPr>
          <w:trHeight w:val="1295"/>
        </w:trPr>
        <w:tc>
          <w:tcPr>
            <w:tcW w:w="2295" w:type="dxa"/>
            <w:tcBorders>
              <w:top w:val="single" w:sz="4" w:space="0" w:color="7F7F7F"/>
              <w:left w:val="single" w:sz="4" w:space="0" w:color="7F7F7F"/>
              <w:bottom w:val="single" w:sz="4" w:space="0" w:color="7F7F7F"/>
              <w:right w:val="nil"/>
            </w:tcBorders>
            <w:shd w:val="clear" w:color="auto" w:fill="D9E2F3"/>
            <w:vAlign w:val="center"/>
          </w:tcPr>
          <w:p w:rsidR="00140732" w:rsidRPr="0050413D" w:rsidRDefault="00140732" w:rsidP="0061356A">
            <w:pPr>
              <w:rPr>
                <w:rFonts w:ascii="Times New Roman" w:hAnsi="Times New Roman" w:cs="Times New Roman"/>
                <w:sz w:val="24"/>
                <w:szCs w:val="24"/>
              </w:rPr>
            </w:pPr>
            <w:r w:rsidRPr="0050413D">
              <w:rPr>
                <w:rFonts w:ascii="Times New Roman" w:hAnsi="Times New Roman" w:cs="Times New Roman"/>
                <w:sz w:val="24"/>
                <w:szCs w:val="24"/>
              </w:rPr>
              <w:t>Aims and Objectives</w:t>
            </w:r>
          </w:p>
        </w:tc>
        <w:tc>
          <w:tcPr>
            <w:tcW w:w="7657" w:type="dxa"/>
            <w:gridSpan w:val="4"/>
            <w:tcBorders>
              <w:top w:val="single" w:sz="4" w:space="0" w:color="7F7F7F"/>
              <w:left w:val="nil"/>
              <w:bottom w:val="single" w:sz="4" w:space="0" w:color="7F7F7F"/>
              <w:right w:val="single" w:sz="4" w:space="0" w:color="7F7F7F"/>
            </w:tcBorders>
          </w:tcPr>
          <w:p w:rsidR="00140732" w:rsidRPr="0050413D" w:rsidRDefault="00255CE2" w:rsidP="00682746">
            <w:pPr>
              <w:jc w:val="both"/>
              <w:rPr>
                <w:rFonts w:ascii="Times New Roman" w:hAnsi="Times New Roman" w:cs="Times New Roman"/>
                <w:sz w:val="24"/>
                <w:szCs w:val="24"/>
              </w:rPr>
            </w:pPr>
            <w:r w:rsidRPr="00FC46CE">
              <w:rPr>
                <w:rFonts w:ascii="Tahoma" w:hAnsi="Tahoma" w:cs="Tahoma"/>
                <w:sz w:val="20"/>
                <w:szCs w:val="20"/>
              </w:rPr>
              <w:t>The purpose of studying this subject is to provide students with basic knowledge related to notions, phenomena and legal state legalities in the field of administrative law. Whereas, the study of this subject is focused on the theoretical and practical approach to the recognition and transformation of social relations in general and legal administrative ones in particular.</w:t>
            </w:r>
          </w:p>
        </w:tc>
      </w:tr>
      <w:tr w:rsidR="00140732" w:rsidRPr="0050413D" w:rsidTr="004C3584">
        <w:trPr>
          <w:trHeight w:val="1997"/>
        </w:trPr>
        <w:tc>
          <w:tcPr>
            <w:tcW w:w="2295" w:type="dxa"/>
            <w:tcBorders>
              <w:top w:val="single" w:sz="4" w:space="0" w:color="7F7F7F"/>
              <w:left w:val="single" w:sz="4" w:space="0" w:color="7F7F7F"/>
              <w:bottom w:val="single" w:sz="4" w:space="0" w:color="7F7F7F"/>
              <w:right w:val="nil"/>
            </w:tcBorders>
            <w:shd w:val="clear" w:color="auto" w:fill="D9E2F3"/>
            <w:vAlign w:val="center"/>
          </w:tcPr>
          <w:p w:rsidR="00140732" w:rsidRPr="0050413D" w:rsidRDefault="00140732" w:rsidP="0061356A">
            <w:pPr>
              <w:rPr>
                <w:rFonts w:ascii="Times New Roman" w:hAnsi="Times New Roman" w:cs="Times New Roman"/>
                <w:sz w:val="24"/>
                <w:szCs w:val="24"/>
              </w:rPr>
            </w:pPr>
            <w:r w:rsidRPr="0050413D">
              <w:rPr>
                <w:rFonts w:ascii="Times New Roman" w:hAnsi="Times New Roman" w:cs="Times New Roman"/>
                <w:sz w:val="24"/>
                <w:szCs w:val="24"/>
              </w:rPr>
              <w:t>Learning Outcomes</w:t>
            </w:r>
          </w:p>
        </w:tc>
        <w:tc>
          <w:tcPr>
            <w:tcW w:w="7657" w:type="dxa"/>
            <w:gridSpan w:val="4"/>
            <w:tcBorders>
              <w:top w:val="single" w:sz="4" w:space="0" w:color="7F7F7F"/>
              <w:left w:val="nil"/>
              <w:bottom w:val="single" w:sz="4" w:space="0" w:color="7F7F7F"/>
              <w:right w:val="single" w:sz="4" w:space="0" w:color="7F7F7F"/>
            </w:tcBorders>
          </w:tcPr>
          <w:p w:rsidR="00140732" w:rsidRPr="0050413D" w:rsidRDefault="00140732" w:rsidP="0061356A">
            <w:pPr>
              <w:rPr>
                <w:rFonts w:ascii="Times New Roman" w:hAnsi="Times New Roman" w:cs="Times New Roman"/>
                <w:sz w:val="24"/>
                <w:szCs w:val="24"/>
              </w:rPr>
            </w:pPr>
            <w:r w:rsidRPr="0050413D">
              <w:rPr>
                <w:rFonts w:ascii="Times New Roman" w:hAnsi="Times New Roman" w:cs="Times New Roman"/>
                <w:sz w:val="24"/>
                <w:szCs w:val="24"/>
              </w:rPr>
              <w:t>After completing the course, students should be able to:</w:t>
            </w:r>
          </w:p>
          <w:p w:rsidR="008608D9" w:rsidRDefault="00682746" w:rsidP="00CA75C6">
            <w:pPr>
              <w:numPr>
                <w:ilvl w:val="0"/>
                <w:numId w:val="6"/>
              </w:numPr>
              <w:spacing w:before="100" w:beforeAutospacing="1" w:after="100" w:afterAutospacing="1"/>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Demonstrate </w:t>
            </w:r>
            <w:r w:rsidR="008608D9">
              <w:rPr>
                <w:rFonts w:ascii="Times New Roman" w:eastAsia="Times New Roman" w:hAnsi="Times New Roman" w:cs="Times New Roman"/>
                <w:sz w:val="24"/>
                <w:szCs w:val="24"/>
                <w:lang w:val="en-US"/>
              </w:rPr>
              <w:t>an understanding of</w:t>
            </w:r>
            <w:r w:rsidRPr="007F1267">
              <w:rPr>
                <w:rFonts w:ascii="Times New Roman" w:eastAsia="Times New Roman" w:hAnsi="Times New Roman" w:cs="Times New Roman"/>
                <w:sz w:val="24"/>
                <w:szCs w:val="24"/>
                <w:lang w:val="en-US"/>
              </w:rPr>
              <w:t xml:space="preserve"> </w:t>
            </w:r>
            <w:r w:rsidR="006B29CA" w:rsidRPr="00FC46CE">
              <w:rPr>
                <w:rFonts w:ascii="Tahoma" w:hAnsi="Tahoma" w:cs="Tahoma"/>
                <w:sz w:val="20"/>
                <w:szCs w:val="20"/>
              </w:rPr>
              <w:t xml:space="preserve">administrative law is, what is the relationship between administrative law and other rights, </w:t>
            </w:r>
          </w:p>
          <w:p w:rsidR="003900E8" w:rsidRDefault="003900E8" w:rsidP="00CA75C6">
            <w:pPr>
              <w:numPr>
                <w:ilvl w:val="0"/>
                <w:numId w:val="6"/>
              </w:numPr>
              <w:spacing w:before="100" w:beforeAutospacing="1" w:after="100" w:afterAutospacing="1"/>
              <w:textAlignment w:val="baseline"/>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Ecplain</w:t>
            </w:r>
            <w:proofErr w:type="spellEnd"/>
            <w:r>
              <w:rPr>
                <w:rFonts w:ascii="Times New Roman" w:eastAsia="Times New Roman" w:hAnsi="Times New Roman" w:cs="Times New Roman"/>
                <w:sz w:val="24"/>
                <w:szCs w:val="24"/>
                <w:lang w:val="en-US"/>
              </w:rPr>
              <w:t xml:space="preserve"> and review </w:t>
            </w:r>
            <w:r w:rsidRPr="00FC46CE">
              <w:rPr>
                <w:rFonts w:ascii="Tahoma" w:hAnsi="Tahoma" w:cs="Tahoma"/>
                <w:sz w:val="20"/>
                <w:szCs w:val="20"/>
              </w:rPr>
              <w:t>the legal sources of administrative law, the basic elements and institutions, the principle of legality, administrative activity in Kosovar and European spaces</w:t>
            </w:r>
          </w:p>
          <w:p w:rsidR="00682746" w:rsidRPr="007F1267" w:rsidRDefault="00682746" w:rsidP="00CA75C6">
            <w:pPr>
              <w:numPr>
                <w:ilvl w:val="0"/>
                <w:numId w:val="6"/>
              </w:numPr>
              <w:spacing w:before="100" w:beforeAutospacing="1" w:after="100" w:afterAutospacing="1"/>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Apply </w:t>
            </w:r>
            <w:r w:rsidR="00933271">
              <w:rPr>
                <w:rFonts w:ascii="Times New Roman" w:eastAsia="Times New Roman" w:hAnsi="Times New Roman" w:cs="Times New Roman"/>
                <w:sz w:val="24"/>
                <w:szCs w:val="24"/>
                <w:lang w:val="en-US"/>
              </w:rPr>
              <w:t xml:space="preserve">knowledge in solving </w:t>
            </w:r>
            <w:r w:rsidR="006B29CA">
              <w:rPr>
                <w:rFonts w:ascii="Times New Roman" w:eastAsia="Times New Roman" w:hAnsi="Times New Roman" w:cs="Times New Roman"/>
                <w:sz w:val="24"/>
                <w:szCs w:val="24"/>
                <w:lang w:val="en-US"/>
              </w:rPr>
              <w:t xml:space="preserve">state administration challenges, including administrative acts, </w:t>
            </w:r>
            <w:r w:rsidR="006B29CA" w:rsidRPr="00FC46CE">
              <w:rPr>
                <w:rFonts w:ascii="Tahoma" w:hAnsi="Tahoma" w:cs="Tahoma"/>
                <w:sz w:val="20"/>
                <w:szCs w:val="20"/>
              </w:rPr>
              <w:t>the state and state functions, control over the administration, computerization of the administration and local self-government</w:t>
            </w:r>
          </w:p>
          <w:p w:rsidR="00682746" w:rsidRDefault="008608D9" w:rsidP="00933271">
            <w:pPr>
              <w:numPr>
                <w:ilvl w:val="0"/>
                <w:numId w:val="6"/>
              </w:numPr>
              <w:spacing w:before="100" w:beforeAutospacing="1" w:after="100" w:afterAutospacing="1"/>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Learn how to </w:t>
            </w:r>
            <w:r w:rsidR="006B29CA">
              <w:rPr>
                <w:rFonts w:ascii="Times New Roman" w:eastAsia="Times New Roman" w:hAnsi="Times New Roman" w:cs="Times New Roman"/>
                <w:sz w:val="24"/>
                <w:szCs w:val="24"/>
                <w:lang w:val="en-US"/>
              </w:rPr>
              <w:t>draft administrative acts</w:t>
            </w:r>
            <w:r w:rsidR="00933271">
              <w:rPr>
                <w:rFonts w:ascii="Times New Roman" w:eastAsia="Times New Roman" w:hAnsi="Times New Roman" w:cs="Times New Roman"/>
                <w:sz w:val="24"/>
                <w:szCs w:val="24"/>
                <w:lang w:val="en-US"/>
              </w:rPr>
              <w:t>;</w:t>
            </w:r>
          </w:p>
          <w:p w:rsidR="006B29CA" w:rsidRPr="003900E8" w:rsidRDefault="004C3584" w:rsidP="003900E8">
            <w:pPr>
              <w:numPr>
                <w:ilvl w:val="0"/>
                <w:numId w:val="6"/>
              </w:numPr>
              <w:spacing w:before="100" w:beforeAutospacing="1" w:after="100" w:afterAutospacing="1"/>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Execute an </w:t>
            </w:r>
            <w:r w:rsidR="003900E8">
              <w:rPr>
                <w:rFonts w:ascii="Times New Roman" w:eastAsia="Times New Roman" w:hAnsi="Times New Roman" w:cs="Times New Roman"/>
                <w:sz w:val="24"/>
                <w:szCs w:val="24"/>
                <w:lang w:val="en-US"/>
              </w:rPr>
              <w:t xml:space="preserve">legal analysis </w:t>
            </w:r>
            <w:r>
              <w:rPr>
                <w:rFonts w:ascii="Times New Roman" w:eastAsia="Times New Roman" w:hAnsi="Times New Roman" w:cs="Times New Roman"/>
                <w:sz w:val="24"/>
                <w:szCs w:val="24"/>
                <w:lang w:val="en-US"/>
              </w:rPr>
              <w:t>essay</w:t>
            </w:r>
            <w:r w:rsidR="003900E8">
              <w:rPr>
                <w:rFonts w:ascii="Times New Roman" w:eastAsia="Times New Roman" w:hAnsi="Times New Roman" w:cs="Times New Roman"/>
                <w:sz w:val="24"/>
                <w:szCs w:val="24"/>
                <w:lang w:val="en-US"/>
              </w:rPr>
              <w:t xml:space="preserve"> on administrative law</w:t>
            </w:r>
          </w:p>
        </w:tc>
      </w:tr>
      <w:tr w:rsidR="00140732" w:rsidRPr="0050413D" w:rsidTr="000E1F15">
        <w:trPr>
          <w:trHeight w:hRule="exact" w:val="288"/>
        </w:trPr>
        <w:tc>
          <w:tcPr>
            <w:tcW w:w="2295" w:type="dxa"/>
            <w:vMerge w:val="restart"/>
            <w:tcBorders>
              <w:top w:val="single" w:sz="4" w:space="0" w:color="7F7F7F"/>
              <w:left w:val="single" w:sz="4" w:space="0" w:color="7F7F7F"/>
              <w:bottom w:val="nil"/>
              <w:right w:val="nil"/>
            </w:tcBorders>
            <w:shd w:val="clear" w:color="auto" w:fill="D9E2F3"/>
            <w:vAlign w:val="center"/>
          </w:tcPr>
          <w:p w:rsidR="00140732" w:rsidRPr="0050413D" w:rsidRDefault="00140732" w:rsidP="0061356A">
            <w:pPr>
              <w:rPr>
                <w:rFonts w:ascii="Times New Roman" w:hAnsi="Times New Roman" w:cs="Times New Roman"/>
                <w:sz w:val="24"/>
                <w:szCs w:val="24"/>
              </w:rPr>
            </w:pPr>
            <w:r w:rsidRPr="0050413D">
              <w:rPr>
                <w:rFonts w:ascii="Times New Roman" w:hAnsi="Times New Roman" w:cs="Times New Roman"/>
                <w:sz w:val="24"/>
                <w:szCs w:val="24"/>
              </w:rPr>
              <w:t>Course Content</w:t>
            </w:r>
          </w:p>
        </w:tc>
        <w:tc>
          <w:tcPr>
            <w:tcW w:w="5740" w:type="dxa"/>
            <w:gridSpan w:val="3"/>
            <w:tcBorders>
              <w:top w:val="single" w:sz="4" w:space="0" w:color="7F7F7F"/>
              <w:left w:val="nil"/>
              <w:bottom w:val="nil"/>
              <w:right w:val="nil"/>
            </w:tcBorders>
            <w:shd w:val="clear" w:color="auto" w:fill="F2F2F2"/>
          </w:tcPr>
          <w:p w:rsidR="00140732" w:rsidRPr="0050413D" w:rsidRDefault="00140732" w:rsidP="0061356A">
            <w:pPr>
              <w:rPr>
                <w:rFonts w:ascii="Times New Roman" w:hAnsi="Times New Roman" w:cs="Times New Roman"/>
                <w:sz w:val="24"/>
                <w:szCs w:val="24"/>
              </w:rPr>
            </w:pPr>
            <w:r w:rsidRPr="0050413D">
              <w:rPr>
                <w:rFonts w:ascii="Times New Roman" w:hAnsi="Times New Roman" w:cs="Times New Roman"/>
                <w:sz w:val="24"/>
                <w:szCs w:val="24"/>
              </w:rPr>
              <w:t>Course Plan</w:t>
            </w:r>
          </w:p>
        </w:tc>
        <w:tc>
          <w:tcPr>
            <w:tcW w:w="1917" w:type="dxa"/>
            <w:tcBorders>
              <w:top w:val="single" w:sz="4" w:space="0" w:color="7F7F7F"/>
              <w:left w:val="nil"/>
              <w:bottom w:val="nil"/>
              <w:right w:val="single" w:sz="4" w:space="0" w:color="7F7F7F"/>
            </w:tcBorders>
            <w:shd w:val="clear" w:color="auto" w:fill="F2F2F2"/>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Week</w:t>
            </w:r>
          </w:p>
        </w:tc>
      </w:tr>
      <w:tr w:rsidR="00102255" w:rsidRPr="0050413D" w:rsidTr="003F174C">
        <w:trPr>
          <w:trHeight w:hRule="exact" w:val="477"/>
        </w:trPr>
        <w:tc>
          <w:tcPr>
            <w:tcW w:w="2295" w:type="dxa"/>
            <w:vMerge/>
            <w:tcBorders>
              <w:top w:val="nil"/>
              <w:left w:val="single" w:sz="4" w:space="0" w:color="7F7F7F"/>
              <w:bottom w:val="nil"/>
              <w:right w:val="nil"/>
            </w:tcBorders>
            <w:shd w:val="clear" w:color="auto" w:fill="D9E2F3"/>
            <w:vAlign w:val="center"/>
          </w:tcPr>
          <w:p w:rsidR="00102255" w:rsidRPr="0050413D" w:rsidRDefault="00102255" w:rsidP="00102255">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02255" w:rsidRPr="00FC46CE" w:rsidRDefault="00102255" w:rsidP="00102255">
            <w:pPr>
              <w:rPr>
                <w:rFonts w:ascii="Tahoma" w:hAnsi="Tahoma" w:cs="Tahoma"/>
                <w:iCs/>
                <w:color w:val="000000" w:themeColor="text1"/>
                <w:spacing w:val="1"/>
                <w:sz w:val="20"/>
                <w:szCs w:val="20"/>
              </w:rPr>
            </w:pPr>
            <w:r w:rsidRPr="00FC46CE">
              <w:rPr>
                <w:rFonts w:ascii="Tahoma" w:hAnsi="Tahoma" w:cs="Tahoma"/>
                <w:iCs/>
                <w:color w:val="000000" w:themeColor="text1"/>
                <w:spacing w:val="1"/>
                <w:sz w:val="20"/>
                <w:szCs w:val="20"/>
              </w:rPr>
              <w:t>Announcement with the syllabus of the subject</w:t>
            </w:r>
          </w:p>
          <w:p w:rsidR="00102255" w:rsidRPr="00311ADA" w:rsidRDefault="00102255" w:rsidP="00102255">
            <w:pPr>
              <w:rPr>
                <w:rFonts w:ascii="Tahoma" w:hAnsi="Tahoma" w:cs="Tahoma"/>
                <w:iCs/>
                <w:color w:val="000000" w:themeColor="text1"/>
                <w:spacing w:val="1"/>
                <w:sz w:val="20"/>
                <w:szCs w:val="20"/>
              </w:rPr>
            </w:pPr>
          </w:p>
        </w:tc>
        <w:tc>
          <w:tcPr>
            <w:tcW w:w="1917" w:type="dxa"/>
            <w:tcBorders>
              <w:top w:val="nil"/>
              <w:left w:val="nil"/>
              <w:bottom w:val="nil"/>
              <w:right w:val="single" w:sz="4" w:space="0" w:color="7F7F7F" w:themeColor="text1" w:themeTint="80"/>
            </w:tcBorders>
          </w:tcPr>
          <w:p w:rsidR="00102255" w:rsidRPr="00311ADA" w:rsidRDefault="00102255" w:rsidP="00102255">
            <w:pPr>
              <w:jc w:val="center"/>
              <w:rPr>
                <w:rFonts w:ascii="Tahoma" w:hAnsi="Tahoma" w:cs="Tahoma"/>
                <w:iCs/>
                <w:color w:val="000000" w:themeColor="text1"/>
                <w:sz w:val="20"/>
                <w:szCs w:val="20"/>
              </w:rPr>
            </w:pPr>
            <w:r w:rsidRPr="00311ADA">
              <w:rPr>
                <w:rFonts w:ascii="Tahoma" w:hAnsi="Tahoma" w:cs="Tahoma"/>
                <w:iCs/>
                <w:color w:val="000000" w:themeColor="text1"/>
                <w:sz w:val="20"/>
                <w:szCs w:val="20"/>
              </w:rPr>
              <w:t>1</w:t>
            </w:r>
          </w:p>
          <w:p w:rsidR="00102255" w:rsidRPr="00311ADA" w:rsidRDefault="00102255" w:rsidP="00102255">
            <w:pPr>
              <w:jc w:val="center"/>
              <w:rPr>
                <w:rFonts w:ascii="Tahoma" w:hAnsi="Tahoma" w:cs="Tahoma"/>
                <w:iCs/>
                <w:color w:val="000000" w:themeColor="text1"/>
                <w:sz w:val="20"/>
                <w:szCs w:val="20"/>
              </w:rPr>
            </w:pPr>
          </w:p>
        </w:tc>
      </w:tr>
      <w:tr w:rsidR="00102255" w:rsidRPr="0050413D" w:rsidTr="003F174C">
        <w:trPr>
          <w:trHeight w:hRule="exact" w:val="540"/>
        </w:trPr>
        <w:tc>
          <w:tcPr>
            <w:tcW w:w="2295" w:type="dxa"/>
            <w:vMerge/>
            <w:tcBorders>
              <w:top w:val="nil"/>
              <w:left w:val="single" w:sz="4" w:space="0" w:color="7F7F7F"/>
              <w:bottom w:val="nil"/>
              <w:right w:val="nil"/>
            </w:tcBorders>
            <w:shd w:val="clear" w:color="auto" w:fill="D9E2F3"/>
            <w:vAlign w:val="center"/>
          </w:tcPr>
          <w:p w:rsidR="00102255" w:rsidRPr="0050413D" w:rsidRDefault="00102255" w:rsidP="00102255">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02255" w:rsidRPr="00FC46CE" w:rsidRDefault="00102255" w:rsidP="00102255">
            <w:pPr>
              <w:rPr>
                <w:rFonts w:ascii="Tahoma" w:hAnsi="Tahoma" w:cs="Tahoma"/>
                <w:iCs/>
                <w:color w:val="000000" w:themeColor="text1"/>
                <w:spacing w:val="1"/>
                <w:sz w:val="20"/>
                <w:szCs w:val="20"/>
              </w:rPr>
            </w:pPr>
            <w:r w:rsidRPr="00FC46CE">
              <w:rPr>
                <w:rFonts w:ascii="Tahoma" w:hAnsi="Tahoma" w:cs="Tahoma"/>
                <w:iCs/>
                <w:color w:val="000000" w:themeColor="text1"/>
                <w:spacing w:val="1"/>
                <w:sz w:val="20"/>
                <w:szCs w:val="20"/>
              </w:rPr>
              <w:t>Basic information about administrative law as a science and as a branch of the legal system</w:t>
            </w:r>
          </w:p>
        </w:tc>
        <w:tc>
          <w:tcPr>
            <w:tcW w:w="1917" w:type="dxa"/>
            <w:tcBorders>
              <w:top w:val="nil"/>
              <w:left w:val="nil"/>
              <w:bottom w:val="nil"/>
              <w:right w:val="single" w:sz="4" w:space="0" w:color="7F7F7F" w:themeColor="text1" w:themeTint="80"/>
            </w:tcBorders>
          </w:tcPr>
          <w:p w:rsidR="00102255" w:rsidRPr="00311ADA" w:rsidRDefault="00102255" w:rsidP="00102255">
            <w:pPr>
              <w:jc w:val="center"/>
              <w:rPr>
                <w:rFonts w:ascii="Tahoma" w:hAnsi="Tahoma" w:cs="Tahoma"/>
                <w:iCs/>
                <w:color w:val="000000" w:themeColor="text1"/>
                <w:sz w:val="20"/>
                <w:szCs w:val="20"/>
              </w:rPr>
            </w:pPr>
            <w:r w:rsidRPr="00311ADA">
              <w:rPr>
                <w:rFonts w:ascii="Tahoma" w:hAnsi="Tahoma" w:cs="Tahoma"/>
                <w:iCs/>
                <w:color w:val="000000" w:themeColor="text1"/>
                <w:sz w:val="20"/>
                <w:szCs w:val="20"/>
              </w:rPr>
              <w:t>2</w:t>
            </w:r>
          </w:p>
        </w:tc>
      </w:tr>
      <w:tr w:rsidR="00102255" w:rsidRPr="0050413D" w:rsidTr="00102255">
        <w:trPr>
          <w:trHeight w:hRule="exact" w:val="567"/>
        </w:trPr>
        <w:tc>
          <w:tcPr>
            <w:tcW w:w="2295" w:type="dxa"/>
            <w:vMerge/>
            <w:tcBorders>
              <w:top w:val="nil"/>
              <w:left w:val="single" w:sz="4" w:space="0" w:color="7F7F7F"/>
              <w:bottom w:val="nil"/>
              <w:right w:val="nil"/>
            </w:tcBorders>
            <w:shd w:val="clear" w:color="auto" w:fill="D9E2F3"/>
            <w:vAlign w:val="center"/>
          </w:tcPr>
          <w:p w:rsidR="00102255" w:rsidRPr="0050413D" w:rsidRDefault="00102255" w:rsidP="00102255">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02255" w:rsidRPr="00311ADA" w:rsidRDefault="00102255" w:rsidP="00102255">
            <w:pPr>
              <w:rPr>
                <w:rFonts w:ascii="Tahoma" w:hAnsi="Tahoma" w:cs="Tahoma"/>
                <w:iCs/>
                <w:color w:val="000000" w:themeColor="text1"/>
                <w:sz w:val="20"/>
                <w:szCs w:val="20"/>
              </w:rPr>
            </w:pPr>
            <w:r w:rsidRPr="00FC46CE">
              <w:rPr>
                <w:rFonts w:ascii="Tahoma" w:hAnsi="Tahoma" w:cs="Tahoma"/>
                <w:iCs/>
                <w:color w:val="000000" w:themeColor="text1"/>
                <w:sz w:val="20"/>
                <w:szCs w:val="20"/>
              </w:rPr>
              <w:t>The meaning, object, methods and notions of administrative law.</w:t>
            </w:r>
          </w:p>
        </w:tc>
        <w:tc>
          <w:tcPr>
            <w:tcW w:w="1917" w:type="dxa"/>
            <w:tcBorders>
              <w:top w:val="nil"/>
              <w:left w:val="nil"/>
              <w:bottom w:val="nil"/>
              <w:right w:val="single" w:sz="4" w:space="0" w:color="7F7F7F" w:themeColor="text1" w:themeTint="80"/>
            </w:tcBorders>
          </w:tcPr>
          <w:p w:rsidR="00102255" w:rsidRPr="00311ADA" w:rsidRDefault="00102255" w:rsidP="00102255">
            <w:pPr>
              <w:jc w:val="center"/>
              <w:rPr>
                <w:rFonts w:ascii="Tahoma" w:hAnsi="Tahoma" w:cs="Tahoma"/>
                <w:iCs/>
                <w:color w:val="000000" w:themeColor="text1"/>
                <w:sz w:val="20"/>
                <w:szCs w:val="20"/>
              </w:rPr>
            </w:pPr>
            <w:r w:rsidRPr="00311ADA">
              <w:rPr>
                <w:rFonts w:ascii="Tahoma" w:hAnsi="Tahoma" w:cs="Tahoma"/>
                <w:iCs/>
                <w:color w:val="000000" w:themeColor="text1"/>
                <w:sz w:val="20"/>
                <w:szCs w:val="20"/>
              </w:rPr>
              <w:t>3</w:t>
            </w:r>
          </w:p>
        </w:tc>
      </w:tr>
      <w:tr w:rsidR="00102255" w:rsidRPr="0050413D" w:rsidTr="004C3584">
        <w:trPr>
          <w:trHeight w:hRule="exact" w:val="603"/>
        </w:trPr>
        <w:tc>
          <w:tcPr>
            <w:tcW w:w="2295" w:type="dxa"/>
            <w:vMerge/>
            <w:tcBorders>
              <w:top w:val="nil"/>
              <w:left w:val="single" w:sz="4" w:space="0" w:color="7F7F7F"/>
              <w:bottom w:val="nil"/>
              <w:right w:val="nil"/>
            </w:tcBorders>
            <w:shd w:val="clear" w:color="auto" w:fill="D9E2F3"/>
            <w:vAlign w:val="center"/>
          </w:tcPr>
          <w:p w:rsidR="00102255" w:rsidRPr="0050413D" w:rsidRDefault="00102255" w:rsidP="00102255">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02255" w:rsidRPr="00311ADA" w:rsidRDefault="00102255" w:rsidP="00102255">
            <w:pPr>
              <w:rPr>
                <w:rFonts w:ascii="Tahoma" w:hAnsi="Tahoma" w:cs="Tahoma"/>
                <w:iCs/>
                <w:color w:val="000000" w:themeColor="text1"/>
                <w:sz w:val="20"/>
                <w:szCs w:val="20"/>
              </w:rPr>
            </w:pPr>
            <w:r w:rsidRPr="00FC46CE">
              <w:rPr>
                <w:rFonts w:ascii="Tahoma" w:hAnsi="Tahoma" w:cs="Tahoma"/>
                <w:iCs/>
                <w:color w:val="000000" w:themeColor="text1"/>
                <w:sz w:val="20"/>
                <w:szCs w:val="20"/>
              </w:rPr>
              <w:t>Sources of administrative law</w:t>
            </w:r>
          </w:p>
        </w:tc>
        <w:tc>
          <w:tcPr>
            <w:tcW w:w="1917" w:type="dxa"/>
            <w:tcBorders>
              <w:top w:val="nil"/>
              <w:left w:val="nil"/>
              <w:bottom w:val="nil"/>
              <w:right w:val="single" w:sz="4" w:space="0" w:color="7F7F7F" w:themeColor="text1" w:themeTint="80"/>
            </w:tcBorders>
          </w:tcPr>
          <w:p w:rsidR="00102255" w:rsidRPr="00311ADA" w:rsidRDefault="00102255" w:rsidP="00102255">
            <w:pPr>
              <w:jc w:val="center"/>
              <w:rPr>
                <w:rFonts w:ascii="Tahoma" w:hAnsi="Tahoma" w:cs="Tahoma"/>
                <w:iCs/>
                <w:color w:val="000000" w:themeColor="text1"/>
                <w:sz w:val="20"/>
                <w:szCs w:val="20"/>
              </w:rPr>
            </w:pPr>
            <w:r w:rsidRPr="00311ADA">
              <w:rPr>
                <w:rFonts w:ascii="Tahoma" w:hAnsi="Tahoma" w:cs="Tahoma"/>
                <w:iCs/>
                <w:color w:val="000000" w:themeColor="text1"/>
                <w:sz w:val="20"/>
                <w:szCs w:val="20"/>
              </w:rPr>
              <w:t>4</w:t>
            </w:r>
          </w:p>
        </w:tc>
      </w:tr>
      <w:tr w:rsidR="00102255" w:rsidRPr="0050413D" w:rsidTr="004C3584">
        <w:trPr>
          <w:trHeight w:hRule="exact" w:val="630"/>
        </w:trPr>
        <w:tc>
          <w:tcPr>
            <w:tcW w:w="2295" w:type="dxa"/>
            <w:vMerge/>
            <w:tcBorders>
              <w:top w:val="nil"/>
              <w:left w:val="single" w:sz="4" w:space="0" w:color="7F7F7F"/>
              <w:bottom w:val="nil"/>
              <w:right w:val="nil"/>
            </w:tcBorders>
            <w:shd w:val="clear" w:color="auto" w:fill="D9E2F3"/>
            <w:vAlign w:val="center"/>
          </w:tcPr>
          <w:p w:rsidR="00102255" w:rsidRPr="0050413D" w:rsidRDefault="00102255" w:rsidP="00102255">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02255" w:rsidRPr="00311ADA" w:rsidRDefault="00102255" w:rsidP="00102255">
            <w:pPr>
              <w:jc w:val="both"/>
              <w:rPr>
                <w:rFonts w:ascii="Tahoma" w:eastAsia="SimSun" w:hAnsi="Tahoma" w:cs="Tahoma"/>
                <w:iCs/>
                <w:color w:val="000000" w:themeColor="text1"/>
                <w:sz w:val="20"/>
                <w:szCs w:val="20"/>
              </w:rPr>
            </w:pPr>
            <w:r w:rsidRPr="00FC46CE">
              <w:rPr>
                <w:rFonts w:ascii="Tahoma" w:eastAsia="SimSun" w:hAnsi="Tahoma" w:cs="Tahoma"/>
                <w:iCs/>
                <w:color w:val="000000" w:themeColor="text1"/>
                <w:sz w:val="20"/>
                <w:szCs w:val="20"/>
              </w:rPr>
              <w:t>Basic elements and institutions of administrative law</w:t>
            </w:r>
          </w:p>
        </w:tc>
        <w:tc>
          <w:tcPr>
            <w:tcW w:w="1917" w:type="dxa"/>
            <w:tcBorders>
              <w:top w:val="nil"/>
              <w:left w:val="nil"/>
              <w:bottom w:val="nil"/>
              <w:right w:val="single" w:sz="4" w:space="0" w:color="7F7F7F" w:themeColor="text1" w:themeTint="80"/>
            </w:tcBorders>
          </w:tcPr>
          <w:p w:rsidR="00102255" w:rsidRPr="00311ADA" w:rsidRDefault="00102255" w:rsidP="00102255">
            <w:pPr>
              <w:jc w:val="center"/>
              <w:rPr>
                <w:rFonts w:ascii="Tahoma" w:hAnsi="Tahoma" w:cs="Tahoma"/>
                <w:iCs/>
                <w:color w:val="000000" w:themeColor="text1"/>
                <w:sz w:val="20"/>
                <w:szCs w:val="20"/>
              </w:rPr>
            </w:pPr>
            <w:r w:rsidRPr="00311ADA">
              <w:rPr>
                <w:rFonts w:ascii="Tahoma" w:hAnsi="Tahoma" w:cs="Tahoma"/>
                <w:iCs/>
                <w:color w:val="000000" w:themeColor="text1"/>
                <w:sz w:val="20"/>
                <w:szCs w:val="20"/>
              </w:rPr>
              <w:t>5</w:t>
            </w:r>
          </w:p>
        </w:tc>
      </w:tr>
      <w:tr w:rsidR="00102255" w:rsidRPr="0050413D" w:rsidTr="004C3584">
        <w:trPr>
          <w:trHeight w:hRule="exact" w:val="540"/>
        </w:trPr>
        <w:tc>
          <w:tcPr>
            <w:tcW w:w="2295" w:type="dxa"/>
            <w:vMerge/>
            <w:tcBorders>
              <w:top w:val="nil"/>
              <w:left w:val="single" w:sz="4" w:space="0" w:color="7F7F7F"/>
              <w:bottom w:val="nil"/>
              <w:right w:val="nil"/>
            </w:tcBorders>
            <w:shd w:val="clear" w:color="auto" w:fill="D9E2F3"/>
            <w:vAlign w:val="center"/>
          </w:tcPr>
          <w:p w:rsidR="00102255" w:rsidRPr="0050413D" w:rsidRDefault="00102255" w:rsidP="00102255">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02255" w:rsidRPr="00311ADA" w:rsidRDefault="00102255" w:rsidP="00102255">
            <w:pPr>
              <w:jc w:val="both"/>
              <w:rPr>
                <w:rFonts w:ascii="Tahoma" w:eastAsia="SimSun" w:hAnsi="Tahoma" w:cs="Tahoma"/>
                <w:iCs/>
                <w:color w:val="000000" w:themeColor="text1"/>
                <w:sz w:val="20"/>
                <w:szCs w:val="20"/>
              </w:rPr>
            </w:pPr>
            <w:r w:rsidRPr="00FC46CE">
              <w:rPr>
                <w:rFonts w:ascii="Tahoma" w:eastAsia="SimSun" w:hAnsi="Tahoma" w:cs="Tahoma"/>
                <w:iCs/>
                <w:color w:val="000000" w:themeColor="text1"/>
                <w:sz w:val="20"/>
                <w:szCs w:val="20"/>
              </w:rPr>
              <w:t>Working principles of administrative bodies</w:t>
            </w:r>
          </w:p>
        </w:tc>
        <w:tc>
          <w:tcPr>
            <w:tcW w:w="1917" w:type="dxa"/>
            <w:tcBorders>
              <w:top w:val="nil"/>
              <w:left w:val="nil"/>
              <w:bottom w:val="nil"/>
              <w:right w:val="single" w:sz="4" w:space="0" w:color="7F7F7F" w:themeColor="text1" w:themeTint="80"/>
            </w:tcBorders>
          </w:tcPr>
          <w:p w:rsidR="00102255" w:rsidRPr="00311ADA" w:rsidRDefault="00102255" w:rsidP="00102255">
            <w:pPr>
              <w:jc w:val="center"/>
              <w:rPr>
                <w:rFonts w:ascii="Tahoma" w:hAnsi="Tahoma" w:cs="Tahoma"/>
                <w:iCs/>
                <w:color w:val="000000" w:themeColor="text1"/>
                <w:sz w:val="20"/>
                <w:szCs w:val="20"/>
              </w:rPr>
            </w:pPr>
            <w:r w:rsidRPr="00311ADA">
              <w:rPr>
                <w:rFonts w:ascii="Tahoma" w:hAnsi="Tahoma" w:cs="Tahoma"/>
                <w:iCs/>
                <w:color w:val="000000" w:themeColor="text1"/>
                <w:sz w:val="20"/>
                <w:szCs w:val="20"/>
              </w:rPr>
              <w:t>6</w:t>
            </w:r>
          </w:p>
        </w:tc>
      </w:tr>
      <w:tr w:rsidR="00102255" w:rsidRPr="0050413D" w:rsidTr="000E1F15">
        <w:trPr>
          <w:trHeight w:hRule="exact" w:val="288"/>
        </w:trPr>
        <w:tc>
          <w:tcPr>
            <w:tcW w:w="2295" w:type="dxa"/>
            <w:vMerge/>
            <w:tcBorders>
              <w:top w:val="nil"/>
              <w:left w:val="single" w:sz="4" w:space="0" w:color="7F7F7F"/>
              <w:bottom w:val="nil"/>
              <w:right w:val="nil"/>
            </w:tcBorders>
            <w:shd w:val="clear" w:color="auto" w:fill="D9E2F3"/>
            <w:vAlign w:val="center"/>
          </w:tcPr>
          <w:p w:rsidR="00102255" w:rsidRPr="0050413D" w:rsidRDefault="00102255" w:rsidP="00102255">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02255" w:rsidRPr="00311ADA" w:rsidRDefault="00102255" w:rsidP="00102255">
            <w:pPr>
              <w:rPr>
                <w:rFonts w:ascii="Tahoma" w:hAnsi="Tahoma" w:cs="Tahoma"/>
                <w:iCs/>
                <w:color w:val="000000" w:themeColor="text1"/>
                <w:sz w:val="20"/>
                <w:szCs w:val="20"/>
              </w:rPr>
            </w:pPr>
            <w:r w:rsidRPr="00FC46CE">
              <w:rPr>
                <w:rFonts w:ascii="Tahoma" w:hAnsi="Tahoma" w:cs="Tahoma"/>
                <w:bCs/>
                <w:iCs/>
                <w:color w:val="000000" w:themeColor="text1"/>
                <w:sz w:val="20"/>
                <w:szCs w:val="20"/>
              </w:rPr>
              <w:t>The activity and basic functions of state administration bodies.</w:t>
            </w:r>
          </w:p>
        </w:tc>
        <w:tc>
          <w:tcPr>
            <w:tcW w:w="1917" w:type="dxa"/>
            <w:tcBorders>
              <w:top w:val="nil"/>
              <w:left w:val="nil"/>
              <w:bottom w:val="nil"/>
              <w:right w:val="single" w:sz="4" w:space="0" w:color="7F7F7F" w:themeColor="text1" w:themeTint="80"/>
            </w:tcBorders>
          </w:tcPr>
          <w:p w:rsidR="00102255" w:rsidRPr="00311ADA" w:rsidRDefault="00102255" w:rsidP="00102255">
            <w:pPr>
              <w:jc w:val="center"/>
              <w:rPr>
                <w:rFonts w:ascii="Tahoma" w:hAnsi="Tahoma" w:cs="Tahoma"/>
                <w:iCs/>
                <w:color w:val="000000" w:themeColor="text1"/>
                <w:sz w:val="20"/>
                <w:szCs w:val="20"/>
              </w:rPr>
            </w:pPr>
            <w:r w:rsidRPr="00311ADA">
              <w:rPr>
                <w:rFonts w:ascii="Tahoma" w:hAnsi="Tahoma" w:cs="Tahoma"/>
                <w:iCs/>
                <w:color w:val="000000" w:themeColor="text1"/>
                <w:sz w:val="20"/>
                <w:szCs w:val="20"/>
              </w:rPr>
              <w:t>7</w:t>
            </w:r>
          </w:p>
        </w:tc>
      </w:tr>
      <w:tr w:rsidR="00102255" w:rsidRPr="0050413D" w:rsidTr="003F174C">
        <w:trPr>
          <w:trHeight w:hRule="exact" w:val="288"/>
        </w:trPr>
        <w:tc>
          <w:tcPr>
            <w:tcW w:w="2295" w:type="dxa"/>
            <w:vMerge/>
            <w:tcBorders>
              <w:top w:val="nil"/>
              <w:left w:val="single" w:sz="4" w:space="0" w:color="7F7F7F"/>
              <w:bottom w:val="nil"/>
              <w:right w:val="nil"/>
            </w:tcBorders>
            <w:shd w:val="clear" w:color="auto" w:fill="D9E2F3"/>
            <w:vAlign w:val="center"/>
          </w:tcPr>
          <w:p w:rsidR="00102255" w:rsidRPr="0050413D" w:rsidRDefault="00102255" w:rsidP="00102255">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02255" w:rsidRPr="00311ADA" w:rsidRDefault="00102255" w:rsidP="00102255">
            <w:pPr>
              <w:rPr>
                <w:rFonts w:ascii="Tahoma" w:hAnsi="Tahoma" w:cs="Tahoma"/>
                <w:bCs/>
                <w:iCs/>
                <w:color w:val="000000" w:themeColor="text1"/>
                <w:sz w:val="20"/>
                <w:szCs w:val="20"/>
              </w:rPr>
            </w:pPr>
            <w:r>
              <w:rPr>
                <w:rFonts w:ascii="Tahoma" w:hAnsi="Tahoma" w:cs="Tahoma"/>
                <w:iCs/>
                <w:color w:val="000000" w:themeColor="text1"/>
                <w:sz w:val="20"/>
                <w:szCs w:val="20"/>
              </w:rPr>
              <w:t>Review</w:t>
            </w:r>
          </w:p>
        </w:tc>
        <w:tc>
          <w:tcPr>
            <w:tcW w:w="1917" w:type="dxa"/>
            <w:tcBorders>
              <w:top w:val="nil"/>
              <w:left w:val="nil"/>
              <w:bottom w:val="nil"/>
              <w:right w:val="single" w:sz="4" w:space="0" w:color="7F7F7F" w:themeColor="text1" w:themeTint="80"/>
            </w:tcBorders>
          </w:tcPr>
          <w:p w:rsidR="00102255" w:rsidRPr="00311ADA" w:rsidRDefault="00102255" w:rsidP="00102255">
            <w:pPr>
              <w:jc w:val="center"/>
              <w:rPr>
                <w:rFonts w:ascii="Tahoma" w:hAnsi="Tahoma" w:cs="Tahoma"/>
                <w:iCs/>
                <w:color w:val="000000" w:themeColor="text1"/>
                <w:sz w:val="20"/>
                <w:szCs w:val="20"/>
              </w:rPr>
            </w:pPr>
            <w:r w:rsidRPr="00311ADA">
              <w:rPr>
                <w:rFonts w:ascii="Tahoma" w:hAnsi="Tahoma" w:cs="Tahoma"/>
                <w:iCs/>
                <w:color w:val="000000" w:themeColor="text1"/>
                <w:sz w:val="20"/>
                <w:szCs w:val="20"/>
              </w:rPr>
              <w:t>8</w:t>
            </w:r>
          </w:p>
        </w:tc>
      </w:tr>
      <w:tr w:rsidR="00102255" w:rsidRPr="0050413D" w:rsidTr="003F174C">
        <w:trPr>
          <w:trHeight w:hRule="exact" w:val="360"/>
        </w:trPr>
        <w:tc>
          <w:tcPr>
            <w:tcW w:w="2295" w:type="dxa"/>
            <w:vMerge/>
            <w:tcBorders>
              <w:top w:val="nil"/>
              <w:left w:val="single" w:sz="4" w:space="0" w:color="7F7F7F"/>
              <w:bottom w:val="nil"/>
              <w:right w:val="nil"/>
            </w:tcBorders>
            <w:shd w:val="clear" w:color="auto" w:fill="D9E2F3"/>
            <w:vAlign w:val="center"/>
          </w:tcPr>
          <w:p w:rsidR="00102255" w:rsidRPr="0050413D" w:rsidRDefault="00102255" w:rsidP="00102255">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02255" w:rsidRPr="00311ADA" w:rsidRDefault="00102255" w:rsidP="00102255">
            <w:pPr>
              <w:rPr>
                <w:rFonts w:ascii="Tahoma" w:hAnsi="Tahoma" w:cs="Tahoma"/>
                <w:iCs/>
                <w:color w:val="000000" w:themeColor="text1"/>
                <w:sz w:val="20"/>
                <w:szCs w:val="20"/>
              </w:rPr>
            </w:pPr>
            <w:r w:rsidRPr="00FC46CE">
              <w:rPr>
                <w:rFonts w:ascii="Tahoma" w:hAnsi="Tahoma" w:cs="Tahoma"/>
                <w:bCs/>
                <w:iCs/>
                <w:color w:val="000000" w:themeColor="text1"/>
                <w:sz w:val="20"/>
                <w:szCs w:val="20"/>
              </w:rPr>
              <w:t>Meaning and essential elements of the administrative act</w:t>
            </w:r>
          </w:p>
        </w:tc>
        <w:tc>
          <w:tcPr>
            <w:tcW w:w="1917" w:type="dxa"/>
            <w:tcBorders>
              <w:top w:val="nil"/>
              <w:left w:val="nil"/>
              <w:bottom w:val="nil"/>
              <w:right w:val="single" w:sz="4" w:space="0" w:color="7F7F7F" w:themeColor="text1" w:themeTint="80"/>
            </w:tcBorders>
          </w:tcPr>
          <w:p w:rsidR="00102255" w:rsidRPr="00311ADA" w:rsidRDefault="00102255" w:rsidP="00102255">
            <w:pPr>
              <w:jc w:val="center"/>
              <w:rPr>
                <w:rFonts w:ascii="Tahoma" w:hAnsi="Tahoma" w:cs="Tahoma"/>
                <w:iCs/>
                <w:color w:val="000000" w:themeColor="text1"/>
                <w:sz w:val="20"/>
                <w:szCs w:val="20"/>
              </w:rPr>
            </w:pPr>
            <w:r w:rsidRPr="00311ADA">
              <w:rPr>
                <w:rFonts w:ascii="Tahoma" w:hAnsi="Tahoma" w:cs="Tahoma"/>
                <w:iCs/>
                <w:color w:val="000000" w:themeColor="text1"/>
                <w:sz w:val="20"/>
                <w:szCs w:val="20"/>
              </w:rPr>
              <w:t>9</w:t>
            </w:r>
          </w:p>
        </w:tc>
      </w:tr>
      <w:tr w:rsidR="00102255" w:rsidRPr="0050413D" w:rsidTr="003F174C">
        <w:trPr>
          <w:trHeight w:hRule="exact" w:val="450"/>
        </w:trPr>
        <w:tc>
          <w:tcPr>
            <w:tcW w:w="2295" w:type="dxa"/>
            <w:vMerge/>
            <w:tcBorders>
              <w:top w:val="nil"/>
              <w:left w:val="single" w:sz="4" w:space="0" w:color="7F7F7F"/>
              <w:bottom w:val="nil"/>
              <w:right w:val="nil"/>
            </w:tcBorders>
            <w:shd w:val="clear" w:color="auto" w:fill="D9E2F3"/>
            <w:vAlign w:val="center"/>
          </w:tcPr>
          <w:p w:rsidR="00102255" w:rsidRPr="0050413D" w:rsidRDefault="00102255" w:rsidP="00102255">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02255" w:rsidRPr="00311ADA" w:rsidRDefault="00102255" w:rsidP="00102255">
            <w:pPr>
              <w:rPr>
                <w:rFonts w:ascii="Tahoma" w:hAnsi="Tahoma" w:cs="Tahoma"/>
                <w:iCs/>
                <w:color w:val="000000" w:themeColor="text1"/>
                <w:sz w:val="20"/>
                <w:szCs w:val="20"/>
              </w:rPr>
            </w:pPr>
            <w:r w:rsidRPr="00FC46CE">
              <w:rPr>
                <w:rFonts w:ascii="Tahoma" w:hAnsi="Tahoma" w:cs="Tahoma"/>
                <w:iCs/>
                <w:color w:val="000000" w:themeColor="text1"/>
                <w:sz w:val="20"/>
                <w:szCs w:val="20"/>
              </w:rPr>
              <w:t>Legal effect of the administrative act</w:t>
            </w:r>
          </w:p>
        </w:tc>
        <w:tc>
          <w:tcPr>
            <w:tcW w:w="1917" w:type="dxa"/>
            <w:tcBorders>
              <w:top w:val="nil"/>
              <w:left w:val="nil"/>
              <w:bottom w:val="nil"/>
              <w:right w:val="single" w:sz="4" w:space="0" w:color="7F7F7F" w:themeColor="text1" w:themeTint="80"/>
            </w:tcBorders>
          </w:tcPr>
          <w:p w:rsidR="00102255" w:rsidRPr="00311ADA" w:rsidRDefault="00102255" w:rsidP="00102255">
            <w:pPr>
              <w:jc w:val="center"/>
              <w:rPr>
                <w:rFonts w:ascii="Tahoma" w:hAnsi="Tahoma" w:cs="Tahoma"/>
                <w:iCs/>
                <w:color w:val="000000" w:themeColor="text1"/>
                <w:sz w:val="20"/>
                <w:szCs w:val="20"/>
              </w:rPr>
            </w:pPr>
            <w:r w:rsidRPr="00311ADA">
              <w:rPr>
                <w:rFonts w:ascii="Tahoma" w:hAnsi="Tahoma" w:cs="Tahoma"/>
                <w:iCs/>
                <w:color w:val="000000" w:themeColor="text1"/>
                <w:sz w:val="20"/>
                <w:szCs w:val="20"/>
              </w:rPr>
              <w:t>10</w:t>
            </w:r>
          </w:p>
        </w:tc>
      </w:tr>
      <w:tr w:rsidR="00102255" w:rsidRPr="0050413D" w:rsidTr="000E1F15">
        <w:trPr>
          <w:trHeight w:hRule="exact" w:val="573"/>
        </w:trPr>
        <w:tc>
          <w:tcPr>
            <w:tcW w:w="2295" w:type="dxa"/>
            <w:vMerge/>
            <w:tcBorders>
              <w:top w:val="nil"/>
              <w:left w:val="single" w:sz="4" w:space="0" w:color="7F7F7F"/>
              <w:bottom w:val="nil"/>
              <w:right w:val="nil"/>
            </w:tcBorders>
            <w:shd w:val="clear" w:color="auto" w:fill="D9E2F3"/>
            <w:vAlign w:val="center"/>
          </w:tcPr>
          <w:p w:rsidR="00102255" w:rsidRPr="0050413D" w:rsidRDefault="00102255" w:rsidP="00102255">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02255" w:rsidRPr="00311ADA" w:rsidRDefault="00102255" w:rsidP="00102255">
            <w:pPr>
              <w:jc w:val="both"/>
              <w:rPr>
                <w:rFonts w:ascii="Tahoma" w:eastAsia="SimSun" w:hAnsi="Tahoma" w:cs="Tahoma"/>
                <w:iCs/>
                <w:color w:val="000000" w:themeColor="text1"/>
                <w:sz w:val="20"/>
                <w:szCs w:val="20"/>
                <w:lang w:val="de-DE"/>
              </w:rPr>
            </w:pPr>
            <w:r w:rsidRPr="00FC46CE">
              <w:rPr>
                <w:rFonts w:ascii="Tahoma" w:eastAsia="SimSun" w:hAnsi="Tahoma" w:cs="Tahoma"/>
                <w:iCs/>
                <w:color w:val="000000" w:themeColor="text1"/>
                <w:sz w:val="20"/>
                <w:szCs w:val="20"/>
                <w:lang w:val="de-DE"/>
              </w:rPr>
              <w:t>State administration reports/relations</w:t>
            </w:r>
          </w:p>
        </w:tc>
        <w:tc>
          <w:tcPr>
            <w:tcW w:w="1917" w:type="dxa"/>
            <w:tcBorders>
              <w:top w:val="nil"/>
              <w:left w:val="nil"/>
              <w:bottom w:val="nil"/>
              <w:right w:val="single" w:sz="4" w:space="0" w:color="7F7F7F" w:themeColor="text1" w:themeTint="80"/>
            </w:tcBorders>
          </w:tcPr>
          <w:p w:rsidR="00102255" w:rsidRPr="00311ADA" w:rsidRDefault="00102255" w:rsidP="00102255">
            <w:pPr>
              <w:jc w:val="center"/>
              <w:rPr>
                <w:rFonts w:ascii="Tahoma" w:hAnsi="Tahoma" w:cs="Tahoma"/>
                <w:iCs/>
                <w:color w:val="000000" w:themeColor="text1"/>
                <w:sz w:val="20"/>
                <w:szCs w:val="20"/>
              </w:rPr>
            </w:pPr>
            <w:r w:rsidRPr="00311ADA">
              <w:rPr>
                <w:rFonts w:ascii="Tahoma" w:hAnsi="Tahoma" w:cs="Tahoma"/>
                <w:iCs/>
                <w:color w:val="000000" w:themeColor="text1"/>
                <w:sz w:val="20"/>
                <w:szCs w:val="20"/>
              </w:rPr>
              <w:t>11</w:t>
            </w:r>
          </w:p>
        </w:tc>
      </w:tr>
      <w:tr w:rsidR="00102255" w:rsidRPr="0050413D" w:rsidTr="003F174C">
        <w:trPr>
          <w:trHeight w:hRule="exact" w:val="333"/>
        </w:trPr>
        <w:tc>
          <w:tcPr>
            <w:tcW w:w="2295" w:type="dxa"/>
            <w:vMerge/>
            <w:tcBorders>
              <w:top w:val="nil"/>
              <w:left w:val="single" w:sz="4" w:space="0" w:color="7F7F7F"/>
              <w:bottom w:val="nil"/>
              <w:right w:val="nil"/>
            </w:tcBorders>
            <w:shd w:val="clear" w:color="auto" w:fill="D9E2F3"/>
            <w:vAlign w:val="center"/>
          </w:tcPr>
          <w:p w:rsidR="00102255" w:rsidRPr="0050413D" w:rsidRDefault="00102255" w:rsidP="00102255">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02255" w:rsidRPr="00311ADA" w:rsidRDefault="00102255" w:rsidP="00102255">
            <w:pPr>
              <w:jc w:val="both"/>
              <w:rPr>
                <w:rFonts w:ascii="Tahoma" w:eastAsia="SimSun" w:hAnsi="Tahoma" w:cs="Tahoma"/>
                <w:iCs/>
                <w:color w:val="000000" w:themeColor="text1"/>
                <w:sz w:val="20"/>
                <w:szCs w:val="20"/>
              </w:rPr>
            </w:pPr>
            <w:r w:rsidRPr="00FC46CE">
              <w:rPr>
                <w:rFonts w:ascii="Tahoma" w:eastAsia="SimSun" w:hAnsi="Tahoma" w:cs="Tahoma"/>
                <w:iCs/>
                <w:color w:val="000000" w:themeColor="text1"/>
                <w:sz w:val="20"/>
                <w:szCs w:val="20"/>
              </w:rPr>
              <w:t>Control over the administration</w:t>
            </w:r>
          </w:p>
        </w:tc>
        <w:tc>
          <w:tcPr>
            <w:tcW w:w="1917" w:type="dxa"/>
            <w:tcBorders>
              <w:top w:val="nil"/>
              <w:left w:val="nil"/>
              <w:bottom w:val="nil"/>
              <w:right w:val="single" w:sz="4" w:space="0" w:color="7F7F7F" w:themeColor="text1" w:themeTint="80"/>
            </w:tcBorders>
          </w:tcPr>
          <w:p w:rsidR="00102255" w:rsidRPr="00311ADA" w:rsidRDefault="00102255" w:rsidP="00102255">
            <w:pPr>
              <w:jc w:val="center"/>
              <w:rPr>
                <w:rFonts w:ascii="Tahoma" w:hAnsi="Tahoma" w:cs="Tahoma"/>
                <w:iCs/>
                <w:color w:val="000000" w:themeColor="text1"/>
                <w:sz w:val="20"/>
                <w:szCs w:val="20"/>
              </w:rPr>
            </w:pPr>
            <w:r w:rsidRPr="00311ADA">
              <w:rPr>
                <w:rFonts w:ascii="Tahoma" w:hAnsi="Tahoma" w:cs="Tahoma"/>
                <w:iCs/>
                <w:color w:val="000000" w:themeColor="text1"/>
                <w:sz w:val="20"/>
                <w:szCs w:val="20"/>
              </w:rPr>
              <w:t>12</w:t>
            </w:r>
          </w:p>
        </w:tc>
      </w:tr>
      <w:tr w:rsidR="00102255" w:rsidRPr="0050413D" w:rsidTr="000E1F15">
        <w:trPr>
          <w:trHeight w:hRule="exact" w:val="288"/>
        </w:trPr>
        <w:tc>
          <w:tcPr>
            <w:tcW w:w="2295" w:type="dxa"/>
            <w:vMerge/>
            <w:tcBorders>
              <w:top w:val="nil"/>
              <w:left w:val="single" w:sz="4" w:space="0" w:color="7F7F7F"/>
              <w:bottom w:val="nil"/>
              <w:right w:val="nil"/>
            </w:tcBorders>
            <w:shd w:val="clear" w:color="auto" w:fill="D9E2F3"/>
            <w:vAlign w:val="center"/>
          </w:tcPr>
          <w:p w:rsidR="00102255" w:rsidRPr="0050413D" w:rsidRDefault="00102255" w:rsidP="00102255">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02255" w:rsidRPr="00311ADA" w:rsidRDefault="00102255" w:rsidP="00102255">
            <w:pPr>
              <w:jc w:val="both"/>
              <w:rPr>
                <w:rFonts w:ascii="Tahoma" w:eastAsia="SimSun" w:hAnsi="Tahoma" w:cs="Tahoma"/>
                <w:iCs/>
                <w:color w:val="000000" w:themeColor="text1"/>
                <w:sz w:val="20"/>
                <w:szCs w:val="20"/>
              </w:rPr>
            </w:pPr>
            <w:r w:rsidRPr="00FC46CE">
              <w:rPr>
                <w:rFonts w:ascii="Tahoma" w:eastAsia="SimSun" w:hAnsi="Tahoma" w:cs="Tahoma"/>
                <w:iCs/>
                <w:color w:val="000000" w:themeColor="text1"/>
                <w:sz w:val="20"/>
                <w:szCs w:val="20"/>
              </w:rPr>
              <w:t>Organization of local self-government</w:t>
            </w:r>
          </w:p>
        </w:tc>
        <w:tc>
          <w:tcPr>
            <w:tcW w:w="1917" w:type="dxa"/>
            <w:tcBorders>
              <w:top w:val="nil"/>
              <w:left w:val="nil"/>
              <w:bottom w:val="nil"/>
              <w:right w:val="single" w:sz="4" w:space="0" w:color="7F7F7F" w:themeColor="text1" w:themeTint="80"/>
            </w:tcBorders>
          </w:tcPr>
          <w:p w:rsidR="00102255" w:rsidRPr="00311ADA" w:rsidRDefault="00102255" w:rsidP="00102255">
            <w:pPr>
              <w:jc w:val="center"/>
              <w:rPr>
                <w:rFonts w:ascii="Tahoma" w:hAnsi="Tahoma" w:cs="Tahoma"/>
                <w:iCs/>
                <w:color w:val="000000" w:themeColor="text1"/>
                <w:sz w:val="20"/>
                <w:szCs w:val="20"/>
              </w:rPr>
            </w:pPr>
            <w:r w:rsidRPr="00311ADA">
              <w:rPr>
                <w:rFonts w:ascii="Tahoma" w:hAnsi="Tahoma" w:cs="Tahoma"/>
                <w:iCs/>
                <w:color w:val="000000" w:themeColor="text1"/>
                <w:sz w:val="20"/>
                <w:szCs w:val="20"/>
              </w:rPr>
              <w:t>13</w:t>
            </w:r>
          </w:p>
        </w:tc>
      </w:tr>
      <w:tr w:rsidR="00102255" w:rsidRPr="0050413D" w:rsidTr="00102255">
        <w:trPr>
          <w:trHeight w:hRule="exact" w:val="522"/>
        </w:trPr>
        <w:tc>
          <w:tcPr>
            <w:tcW w:w="2295" w:type="dxa"/>
            <w:vMerge/>
            <w:tcBorders>
              <w:top w:val="nil"/>
              <w:left w:val="single" w:sz="4" w:space="0" w:color="7F7F7F"/>
              <w:bottom w:val="nil"/>
              <w:right w:val="nil"/>
            </w:tcBorders>
            <w:shd w:val="clear" w:color="auto" w:fill="D9E2F3"/>
            <w:vAlign w:val="center"/>
          </w:tcPr>
          <w:p w:rsidR="00102255" w:rsidRPr="0050413D" w:rsidRDefault="00102255" w:rsidP="00102255">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02255" w:rsidRPr="00311ADA" w:rsidRDefault="00102255" w:rsidP="00102255">
            <w:pPr>
              <w:jc w:val="both"/>
              <w:rPr>
                <w:rFonts w:ascii="Tahoma" w:eastAsia="SimSun" w:hAnsi="Tahoma" w:cs="Tahoma"/>
                <w:iCs/>
                <w:color w:val="000000" w:themeColor="text1"/>
                <w:sz w:val="20"/>
                <w:szCs w:val="20"/>
              </w:rPr>
            </w:pPr>
            <w:r w:rsidRPr="00FC46CE">
              <w:rPr>
                <w:rFonts w:ascii="Tahoma" w:eastAsia="SimSun" w:hAnsi="Tahoma" w:cs="Tahoma"/>
                <w:iCs/>
                <w:color w:val="000000" w:themeColor="text1"/>
                <w:sz w:val="20"/>
                <w:szCs w:val="20"/>
              </w:rPr>
              <w:t>The organization of the state administration in the Republic of Kosovo</w:t>
            </w:r>
            <w:r w:rsidRPr="00311ADA">
              <w:rPr>
                <w:rFonts w:ascii="Tahoma" w:eastAsia="SimSun" w:hAnsi="Tahoma" w:cs="Tahoma"/>
                <w:iCs/>
                <w:color w:val="000000" w:themeColor="text1"/>
                <w:sz w:val="20"/>
                <w:szCs w:val="20"/>
              </w:rPr>
              <w:t>.</w:t>
            </w:r>
          </w:p>
        </w:tc>
        <w:tc>
          <w:tcPr>
            <w:tcW w:w="1917" w:type="dxa"/>
            <w:tcBorders>
              <w:top w:val="nil"/>
              <w:left w:val="nil"/>
              <w:bottom w:val="nil"/>
              <w:right w:val="single" w:sz="4" w:space="0" w:color="7F7F7F" w:themeColor="text1" w:themeTint="80"/>
            </w:tcBorders>
          </w:tcPr>
          <w:p w:rsidR="00102255" w:rsidRPr="00311ADA" w:rsidRDefault="00102255" w:rsidP="00102255">
            <w:pPr>
              <w:jc w:val="center"/>
              <w:rPr>
                <w:rFonts w:ascii="Tahoma" w:hAnsi="Tahoma" w:cs="Tahoma"/>
                <w:iCs/>
                <w:color w:val="000000" w:themeColor="text1"/>
                <w:sz w:val="20"/>
                <w:szCs w:val="20"/>
              </w:rPr>
            </w:pPr>
            <w:r w:rsidRPr="00311ADA">
              <w:rPr>
                <w:rFonts w:ascii="Tahoma" w:hAnsi="Tahoma" w:cs="Tahoma"/>
                <w:iCs/>
                <w:color w:val="000000" w:themeColor="text1"/>
                <w:sz w:val="20"/>
                <w:szCs w:val="20"/>
              </w:rPr>
              <w:t>14</w:t>
            </w:r>
          </w:p>
        </w:tc>
      </w:tr>
      <w:tr w:rsidR="00102255" w:rsidRPr="0050413D" w:rsidTr="004C3584">
        <w:trPr>
          <w:trHeight w:hRule="exact" w:val="360"/>
        </w:trPr>
        <w:tc>
          <w:tcPr>
            <w:tcW w:w="2295" w:type="dxa"/>
            <w:tcBorders>
              <w:top w:val="nil"/>
              <w:left w:val="single" w:sz="4" w:space="0" w:color="7F7F7F"/>
              <w:bottom w:val="nil"/>
              <w:right w:val="nil"/>
            </w:tcBorders>
            <w:shd w:val="clear" w:color="auto" w:fill="D9E2F3"/>
            <w:vAlign w:val="center"/>
          </w:tcPr>
          <w:p w:rsidR="00102255" w:rsidRPr="0050413D" w:rsidRDefault="00102255" w:rsidP="00102255">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02255" w:rsidRPr="00311ADA" w:rsidRDefault="00B13810" w:rsidP="00102255">
            <w:pPr>
              <w:rPr>
                <w:rFonts w:ascii="Tahoma" w:hAnsi="Tahoma" w:cs="Tahoma"/>
                <w:iCs/>
                <w:color w:val="000000" w:themeColor="text1"/>
                <w:sz w:val="20"/>
                <w:szCs w:val="20"/>
              </w:rPr>
            </w:pPr>
            <w:r>
              <w:rPr>
                <w:rFonts w:ascii="Tahoma" w:hAnsi="Tahoma" w:cs="Tahoma"/>
                <w:iCs/>
                <w:color w:val="000000" w:themeColor="text1"/>
                <w:sz w:val="20"/>
                <w:szCs w:val="20"/>
              </w:rPr>
              <w:t>Final examination</w:t>
            </w:r>
          </w:p>
        </w:tc>
        <w:tc>
          <w:tcPr>
            <w:tcW w:w="1917" w:type="dxa"/>
            <w:tcBorders>
              <w:top w:val="nil"/>
              <w:left w:val="nil"/>
              <w:bottom w:val="nil"/>
              <w:right w:val="single" w:sz="4" w:space="0" w:color="7F7F7F" w:themeColor="text1" w:themeTint="80"/>
            </w:tcBorders>
          </w:tcPr>
          <w:p w:rsidR="00102255" w:rsidRPr="00311ADA" w:rsidRDefault="00102255" w:rsidP="00102255">
            <w:pPr>
              <w:jc w:val="center"/>
              <w:rPr>
                <w:rFonts w:ascii="Tahoma" w:hAnsi="Tahoma" w:cs="Tahoma"/>
                <w:iCs/>
                <w:color w:val="000000" w:themeColor="text1"/>
                <w:sz w:val="20"/>
                <w:szCs w:val="20"/>
              </w:rPr>
            </w:pPr>
            <w:r w:rsidRPr="00311ADA">
              <w:rPr>
                <w:rFonts w:ascii="Tahoma" w:hAnsi="Tahoma" w:cs="Tahoma"/>
                <w:iCs/>
                <w:color w:val="000000" w:themeColor="text1"/>
                <w:sz w:val="20"/>
                <w:szCs w:val="20"/>
              </w:rPr>
              <w:t>15</w:t>
            </w:r>
          </w:p>
        </w:tc>
      </w:tr>
      <w:tr w:rsidR="00140732" w:rsidRPr="0050413D" w:rsidTr="000E1F15">
        <w:trPr>
          <w:trHeight w:hRule="exact" w:val="288"/>
        </w:trPr>
        <w:tc>
          <w:tcPr>
            <w:tcW w:w="2295" w:type="dxa"/>
            <w:vMerge w:val="restart"/>
            <w:tcBorders>
              <w:top w:val="single" w:sz="4" w:space="0" w:color="7F7F7F"/>
              <w:left w:val="single" w:sz="4" w:space="0" w:color="7F7F7F"/>
              <w:bottom w:val="nil"/>
              <w:right w:val="nil"/>
            </w:tcBorders>
            <w:shd w:val="clear" w:color="auto" w:fill="D9E2F3"/>
            <w:vAlign w:val="center"/>
          </w:tcPr>
          <w:p w:rsidR="00140732" w:rsidRPr="0050413D" w:rsidRDefault="00140732" w:rsidP="0061356A">
            <w:pPr>
              <w:rPr>
                <w:rFonts w:ascii="Times New Roman" w:hAnsi="Times New Roman" w:cs="Times New Roman"/>
                <w:sz w:val="24"/>
                <w:szCs w:val="24"/>
              </w:rPr>
            </w:pPr>
          </w:p>
          <w:p w:rsidR="00140732" w:rsidRPr="0050413D" w:rsidRDefault="00140732" w:rsidP="0061356A">
            <w:pPr>
              <w:rPr>
                <w:rFonts w:ascii="Times New Roman" w:hAnsi="Times New Roman" w:cs="Times New Roman"/>
                <w:sz w:val="24"/>
                <w:szCs w:val="24"/>
              </w:rPr>
            </w:pPr>
          </w:p>
          <w:p w:rsidR="00140732" w:rsidRPr="0050413D" w:rsidRDefault="00140732" w:rsidP="0061356A">
            <w:pPr>
              <w:rPr>
                <w:rFonts w:ascii="Times New Roman" w:hAnsi="Times New Roman" w:cs="Times New Roman"/>
                <w:sz w:val="24"/>
                <w:szCs w:val="24"/>
              </w:rPr>
            </w:pPr>
            <w:r w:rsidRPr="0050413D">
              <w:rPr>
                <w:rFonts w:ascii="Times New Roman" w:hAnsi="Times New Roman" w:cs="Times New Roman"/>
                <w:sz w:val="24"/>
                <w:szCs w:val="24"/>
              </w:rPr>
              <w:t>Teaching/Learning Methods</w:t>
            </w:r>
          </w:p>
        </w:tc>
        <w:tc>
          <w:tcPr>
            <w:tcW w:w="5740" w:type="dxa"/>
            <w:gridSpan w:val="3"/>
            <w:tcBorders>
              <w:top w:val="single" w:sz="4" w:space="0" w:color="7F7F7F"/>
              <w:left w:val="nil"/>
              <w:bottom w:val="nil"/>
              <w:right w:val="nil"/>
            </w:tcBorders>
            <w:shd w:val="clear" w:color="auto" w:fill="F2F2F2"/>
          </w:tcPr>
          <w:p w:rsidR="00140732" w:rsidRPr="0050413D" w:rsidRDefault="00140732" w:rsidP="0061356A">
            <w:pPr>
              <w:rPr>
                <w:rFonts w:ascii="Times New Roman" w:hAnsi="Times New Roman" w:cs="Times New Roman"/>
                <w:sz w:val="24"/>
                <w:szCs w:val="24"/>
              </w:rPr>
            </w:pPr>
            <w:r w:rsidRPr="0050413D">
              <w:rPr>
                <w:rFonts w:ascii="Times New Roman" w:hAnsi="Times New Roman" w:cs="Times New Roman"/>
                <w:sz w:val="24"/>
                <w:szCs w:val="24"/>
              </w:rPr>
              <w:t>Teaching/Learning Activity</w:t>
            </w:r>
          </w:p>
        </w:tc>
        <w:tc>
          <w:tcPr>
            <w:tcW w:w="1917" w:type="dxa"/>
            <w:tcBorders>
              <w:top w:val="single" w:sz="4" w:space="0" w:color="7F7F7F"/>
              <w:left w:val="nil"/>
              <w:bottom w:val="nil"/>
              <w:right w:val="single" w:sz="4" w:space="0" w:color="7F7F7F"/>
            </w:tcBorders>
            <w:shd w:val="clear" w:color="auto" w:fill="F2F2F2"/>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Weight (%)</w:t>
            </w:r>
          </w:p>
        </w:tc>
      </w:tr>
      <w:tr w:rsidR="00140732" w:rsidRPr="0050413D" w:rsidTr="000E1F15">
        <w:trPr>
          <w:trHeight w:hRule="exact" w:val="288"/>
        </w:trPr>
        <w:tc>
          <w:tcPr>
            <w:tcW w:w="2295" w:type="dxa"/>
            <w:vMerge/>
            <w:tcBorders>
              <w:top w:val="nil"/>
              <w:left w:val="single" w:sz="4" w:space="0" w:color="7F7F7F"/>
              <w:bottom w:val="nil"/>
              <w:right w:val="nil"/>
            </w:tcBorders>
            <w:shd w:val="clear" w:color="auto" w:fill="D9E2F3"/>
            <w:vAlign w:val="center"/>
          </w:tcPr>
          <w:p w:rsidR="00140732" w:rsidRPr="0050413D" w:rsidRDefault="00140732" w:rsidP="0061356A">
            <w:pPr>
              <w:rPr>
                <w:rFonts w:ascii="Times New Roman" w:hAnsi="Times New Roman" w:cs="Times New Roman"/>
                <w:sz w:val="24"/>
                <w:szCs w:val="24"/>
              </w:rPr>
            </w:pPr>
          </w:p>
        </w:tc>
        <w:tc>
          <w:tcPr>
            <w:tcW w:w="5740" w:type="dxa"/>
            <w:gridSpan w:val="3"/>
            <w:tcBorders>
              <w:top w:val="nil"/>
              <w:left w:val="nil"/>
              <w:bottom w:val="nil"/>
              <w:right w:val="nil"/>
            </w:tcBorders>
          </w:tcPr>
          <w:p w:rsidR="00140732" w:rsidRPr="0050413D" w:rsidRDefault="00140732" w:rsidP="00140732">
            <w:pPr>
              <w:numPr>
                <w:ilvl w:val="0"/>
                <w:numId w:val="1"/>
              </w:numPr>
              <w:contextualSpacing/>
              <w:rPr>
                <w:rFonts w:ascii="Times New Roman" w:hAnsi="Times New Roman" w:cs="Times New Roman"/>
                <w:sz w:val="24"/>
                <w:szCs w:val="24"/>
              </w:rPr>
            </w:pPr>
            <w:r w:rsidRPr="0050413D">
              <w:rPr>
                <w:rFonts w:ascii="Times New Roman" w:hAnsi="Times New Roman" w:cs="Times New Roman"/>
                <w:sz w:val="24"/>
                <w:szCs w:val="24"/>
              </w:rPr>
              <w:t>Lectures</w:t>
            </w:r>
          </w:p>
        </w:tc>
        <w:tc>
          <w:tcPr>
            <w:tcW w:w="1917" w:type="dxa"/>
            <w:tcBorders>
              <w:top w:val="nil"/>
              <w:left w:val="nil"/>
              <w:bottom w:val="nil"/>
              <w:right w:val="single" w:sz="4" w:space="0" w:color="7F7F7F"/>
            </w:tcBorders>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30%</w:t>
            </w:r>
          </w:p>
        </w:tc>
      </w:tr>
      <w:tr w:rsidR="00140732" w:rsidRPr="0050413D" w:rsidTr="000E1F15">
        <w:trPr>
          <w:trHeight w:hRule="exact" w:val="288"/>
        </w:trPr>
        <w:tc>
          <w:tcPr>
            <w:tcW w:w="2295" w:type="dxa"/>
            <w:vMerge/>
            <w:tcBorders>
              <w:top w:val="nil"/>
              <w:left w:val="single" w:sz="4" w:space="0" w:color="7F7F7F"/>
              <w:bottom w:val="nil"/>
              <w:right w:val="nil"/>
            </w:tcBorders>
            <w:shd w:val="clear" w:color="auto" w:fill="D9E2F3"/>
            <w:vAlign w:val="center"/>
          </w:tcPr>
          <w:p w:rsidR="00140732" w:rsidRPr="0050413D" w:rsidRDefault="00140732" w:rsidP="0061356A">
            <w:pPr>
              <w:rPr>
                <w:rFonts w:ascii="Times New Roman" w:hAnsi="Times New Roman" w:cs="Times New Roman"/>
                <w:sz w:val="24"/>
                <w:szCs w:val="24"/>
              </w:rPr>
            </w:pPr>
          </w:p>
        </w:tc>
        <w:tc>
          <w:tcPr>
            <w:tcW w:w="5740" w:type="dxa"/>
            <w:gridSpan w:val="3"/>
            <w:tcBorders>
              <w:top w:val="nil"/>
              <w:left w:val="nil"/>
              <w:bottom w:val="nil"/>
              <w:right w:val="nil"/>
            </w:tcBorders>
          </w:tcPr>
          <w:p w:rsidR="00140732" w:rsidRPr="0050413D" w:rsidRDefault="0026418B" w:rsidP="00140732">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Legal analysis essay</w:t>
            </w:r>
          </w:p>
        </w:tc>
        <w:tc>
          <w:tcPr>
            <w:tcW w:w="1917" w:type="dxa"/>
            <w:tcBorders>
              <w:top w:val="nil"/>
              <w:left w:val="nil"/>
              <w:bottom w:val="nil"/>
              <w:right w:val="single" w:sz="4" w:space="0" w:color="7F7F7F"/>
            </w:tcBorders>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20%</w:t>
            </w:r>
          </w:p>
        </w:tc>
      </w:tr>
      <w:tr w:rsidR="00140732" w:rsidRPr="0050413D" w:rsidTr="000E1F15">
        <w:trPr>
          <w:trHeight w:hRule="exact" w:val="288"/>
        </w:trPr>
        <w:tc>
          <w:tcPr>
            <w:tcW w:w="2295" w:type="dxa"/>
            <w:vMerge/>
            <w:tcBorders>
              <w:top w:val="nil"/>
              <w:left w:val="single" w:sz="4" w:space="0" w:color="7F7F7F"/>
              <w:bottom w:val="nil"/>
              <w:right w:val="nil"/>
            </w:tcBorders>
            <w:shd w:val="clear" w:color="auto" w:fill="D9E2F3"/>
            <w:vAlign w:val="center"/>
          </w:tcPr>
          <w:p w:rsidR="00140732" w:rsidRPr="0050413D" w:rsidRDefault="00140732" w:rsidP="0061356A">
            <w:pPr>
              <w:rPr>
                <w:rFonts w:ascii="Times New Roman" w:hAnsi="Times New Roman" w:cs="Times New Roman"/>
                <w:sz w:val="24"/>
                <w:szCs w:val="24"/>
              </w:rPr>
            </w:pPr>
          </w:p>
        </w:tc>
        <w:tc>
          <w:tcPr>
            <w:tcW w:w="5740" w:type="dxa"/>
            <w:gridSpan w:val="3"/>
            <w:tcBorders>
              <w:top w:val="nil"/>
              <w:left w:val="nil"/>
              <w:bottom w:val="nil"/>
              <w:right w:val="nil"/>
            </w:tcBorders>
          </w:tcPr>
          <w:p w:rsidR="00140732" w:rsidRPr="0050413D" w:rsidRDefault="00036B88" w:rsidP="00140732">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Case study</w:t>
            </w:r>
          </w:p>
        </w:tc>
        <w:tc>
          <w:tcPr>
            <w:tcW w:w="1917" w:type="dxa"/>
            <w:tcBorders>
              <w:top w:val="nil"/>
              <w:left w:val="nil"/>
              <w:bottom w:val="nil"/>
              <w:right w:val="single" w:sz="4" w:space="0" w:color="7F7F7F"/>
            </w:tcBorders>
          </w:tcPr>
          <w:p w:rsidR="00140732" w:rsidRPr="0050413D" w:rsidRDefault="00A82233" w:rsidP="0061356A">
            <w:pPr>
              <w:jc w:val="center"/>
              <w:rPr>
                <w:rFonts w:ascii="Times New Roman" w:hAnsi="Times New Roman" w:cs="Times New Roman"/>
                <w:sz w:val="24"/>
                <w:szCs w:val="24"/>
              </w:rPr>
            </w:pPr>
            <w:r>
              <w:rPr>
                <w:rFonts w:ascii="Times New Roman" w:hAnsi="Times New Roman" w:cs="Times New Roman"/>
                <w:sz w:val="24"/>
                <w:szCs w:val="24"/>
              </w:rPr>
              <w:t>2</w:t>
            </w:r>
            <w:r w:rsidR="00140732" w:rsidRPr="0050413D">
              <w:rPr>
                <w:rFonts w:ascii="Times New Roman" w:hAnsi="Times New Roman" w:cs="Times New Roman"/>
                <w:sz w:val="24"/>
                <w:szCs w:val="24"/>
              </w:rPr>
              <w:t>0%</w:t>
            </w:r>
          </w:p>
        </w:tc>
      </w:tr>
      <w:tr w:rsidR="00140732" w:rsidRPr="0050413D" w:rsidTr="00DB57F3">
        <w:trPr>
          <w:trHeight w:hRule="exact" w:val="315"/>
        </w:trPr>
        <w:tc>
          <w:tcPr>
            <w:tcW w:w="2295" w:type="dxa"/>
            <w:tcBorders>
              <w:top w:val="nil"/>
              <w:left w:val="single" w:sz="4" w:space="0" w:color="7F7F7F"/>
              <w:bottom w:val="nil"/>
              <w:right w:val="nil"/>
            </w:tcBorders>
            <w:shd w:val="clear" w:color="auto" w:fill="D9E2F3"/>
            <w:vAlign w:val="center"/>
          </w:tcPr>
          <w:p w:rsidR="00140732" w:rsidRPr="0050413D" w:rsidRDefault="00140732" w:rsidP="0061356A">
            <w:pPr>
              <w:rPr>
                <w:rFonts w:ascii="Times New Roman" w:hAnsi="Times New Roman" w:cs="Times New Roman"/>
                <w:sz w:val="24"/>
                <w:szCs w:val="24"/>
              </w:rPr>
            </w:pPr>
          </w:p>
        </w:tc>
        <w:tc>
          <w:tcPr>
            <w:tcW w:w="5740" w:type="dxa"/>
            <w:gridSpan w:val="3"/>
            <w:tcBorders>
              <w:top w:val="nil"/>
              <w:left w:val="nil"/>
              <w:bottom w:val="nil"/>
              <w:right w:val="nil"/>
            </w:tcBorders>
          </w:tcPr>
          <w:p w:rsidR="00140732" w:rsidRPr="0050413D" w:rsidRDefault="0026418B" w:rsidP="00140732">
            <w:pPr>
              <w:pStyle w:val="ListParagraph"/>
              <w:numPr>
                <w:ilvl w:val="0"/>
                <w:numId w:val="1"/>
              </w:numPr>
              <w:rPr>
                <w:rFonts w:ascii="Times New Roman" w:hAnsi="Times New Roman" w:cs="Times New Roman"/>
                <w:sz w:val="24"/>
                <w:szCs w:val="24"/>
              </w:rPr>
            </w:pPr>
            <w:r>
              <w:rPr>
                <w:rFonts w:ascii="Times New Roman" w:eastAsia="Times New Roman" w:hAnsi="Times New Roman" w:cs="Times New Roman"/>
                <w:sz w:val="24"/>
                <w:szCs w:val="24"/>
                <w:lang w:val="en-US"/>
              </w:rPr>
              <w:t>Administrative act</w:t>
            </w:r>
          </w:p>
        </w:tc>
        <w:tc>
          <w:tcPr>
            <w:tcW w:w="1917" w:type="dxa"/>
            <w:tcBorders>
              <w:top w:val="nil"/>
              <w:left w:val="nil"/>
              <w:bottom w:val="nil"/>
              <w:right w:val="single" w:sz="4" w:space="0" w:color="7F7F7F"/>
            </w:tcBorders>
          </w:tcPr>
          <w:p w:rsidR="00140732" w:rsidRPr="0050413D" w:rsidRDefault="0022527B" w:rsidP="0061356A">
            <w:pPr>
              <w:jc w:val="center"/>
              <w:rPr>
                <w:rFonts w:ascii="Times New Roman" w:hAnsi="Times New Roman" w:cs="Times New Roman"/>
                <w:sz w:val="24"/>
                <w:szCs w:val="24"/>
              </w:rPr>
            </w:pPr>
            <w:r>
              <w:rPr>
                <w:rFonts w:ascii="Times New Roman" w:hAnsi="Times New Roman" w:cs="Times New Roman"/>
                <w:sz w:val="24"/>
                <w:szCs w:val="24"/>
              </w:rPr>
              <w:t>2</w:t>
            </w:r>
            <w:r w:rsidR="00140732" w:rsidRPr="0050413D">
              <w:rPr>
                <w:rFonts w:ascii="Times New Roman" w:hAnsi="Times New Roman" w:cs="Times New Roman"/>
                <w:sz w:val="24"/>
                <w:szCs w:val="24"/>
              </w:rPr>
              <w:t>0%</w:t>
            </w:r>
          </w:p>
        </w:tc>
      </w:tr>
      <w:tr w:rsidR="00A82233" w:rsidRPr="0050413D" w:rsidTr="00DB57F3">
        <w:trPr>
          <w:trHeight w:hRule="exact" w:val="450"/>
        </w:trPr>
        <w:tc>
          <w:tcPr>
            <w:tcW w:w="2295" w:type="dxa"/>
            <w:tcBorders>
              <w:top w:val="nil"/>
              <w:left w:val="single" w:sz="4" w:space="0" w:color="7F7F7F"/>
              <w:bottom w:val="nil"/>
              <w:right w:val="nil"/>
            </w:tcBorders>
            <w:shd w:val="clear" w:color="auto" w:fill="D9E2F3"/>
            <w:vAlign w:val="center"/>
          </w:tcPr>
          <w:p w:rsidR="00A82233" w:rsidRPr="0050413D" w:rsidRDefault="00A82233" w:rsidP="0061356A">
            <w:pPr>
              <w:rPr>
                <w:rFonts w:ascii="Times New Roman" w:hAnsi="Times New Roman" w:cs="Times New Roman"/>
                <w:sz w:val="24"/>
                <w:szCs w:val="24"/>
              </w:rPr>
            </w:pPr>
          </w:p>
        </w:tc>
        <w:tc>
          <w:tcPr>
            <w:tcW w:w="5740" w:type="dxa"/>
            <w:gridSpan w:val="3"/>
            <w:tcBorders>
              <w:top w:val="nil"/>
              <w:left w:val="nil"/>
              <w:bottom w:val="nil"/>
              <w:right w:val="nil"/>
            </w:tcBorders>
          </w:tcPr>
          <w:p w:rsidR="00A82233" w:rsidRDefault="00A82233" w:rsidP="00140732">
            <w:pPr>
              <w:pStyle w:val="ListParagraph"/>
              <w:numPr>
                <w:ilvl w:val="0"/>
                <w:numId w:val="1"/>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Visit to state administration</w:t>
            </w:r>
          </w:p>
        </w:tc>
        <w:tc>
          <w:tcPr>
            <w:tcW w:w="1917" w:type="dxa"/>
            <w:tcBorders>
              <w:top w:val="nil"/>
              <w:left w:val="nil"/>
              <w:bottom w:val="nil"/>
              <w:right w:val="single" w:sz="4" w:space="0" w:color="7F7F7F"/>
            </w:tcBorders>
          </w:tcPr>
          <w:p w:rsidR="00A82233" w:rsidRDefault="00A82233" w:rsidP="0061356A">
            <w:pPr>
              <w:jc w:val="center"/>
              <w:rPr>
                <w:rFonts w:ascii="Times New Roman" w:hAnsi="Times New Roman" w:cs="Times New Roman"/>
                <w:sz w:val="24"/>
                <w:szCs w:val="24"/>
              </w:rPr>
            </w:pPr>
            <w:r>
              <w:rPr>
                <w:rFonts w:ascii="Times New Roman" w:hAnsi="Times New Roman" w:cs="Times New Roman"/>
                <w:sz w:val="24"/>
                <w:szCs w:val="24"/>
              </w:rPr>
              <w:t>10 %</w:t>
            </w:r>
          </w:p>
        </w:tc>
      </w:tr>
      <w:tr w:rsidR="00140732" w:rsidRPr="0050413D" w:rsidTr="000E1F15">
        <w:trPr>
          <w:trHeight w:hRule="exact" w:val="288"/>
        </w:trPr>
        <w:tc>
          <w:tcPr>
            <w:tcW w:w="2295" w:type="dxa"/>
            <w:vMerge w:val="restart"/>
            <w:tcBorders>
              <w:top w:val="single" w:sz="4" w:space="0" w:color="7F7F7F"/>
              <w:left w:val="single" w:sz="4" w:space="0" w:color="7F7F7F"/>
              <w:bottom w:val="nil"/>
              <w:right w:val="nil"/>
            </w:tcBorders>
            <w:shd w:val="clear" w:color="auto" w:fill="D9E2F3"/>
            <w:vAlign w:val="center"/>
          </w:tcPr>
          <w:p w:rsidR="00140732" w:rsidRPr="0050413D" w:rsidRDefault="00140732" w:rsidP="0061356A">
            <w:pPr>
              <w:rPr>
                <w:rFonts w:ascii="Times New Roman" w:hAnsi="Times New Roman" w:cs="Times New Roman"/>
                <w:sz w:val="24"/>
                <w:szCs w:val="24"/>
              </w:rPr>
            </w:pPr>
            <w:r w:rsidRPr="0050413D">
              <w:rPr>
                <w:rFonts w:ascii="Times New Roman" w:hAnsi="Times New Roman" w:cs="Times New Roman"/>
                <w:sz w:val="24"/>
                <w:szCs w:val="24"/>
              </w:rPr>
              <w:t>Assessment Methods</w:t>
            </w:r>
          </w:p>
        </w:tc>
        <w:tc>
          <w:tcPr>
            <w:tcW w:w="2998" w:type="dxa"/>
            <w:tcBorders>
              <w:top w:val="single" w:sz="4" w:space="0" w:color="7F7F7F"/>
              <w:left w:val="nil"/>
              <w:bottom w:val="nil"/>
              <w:right w:val="nil"/>
            </w:tcBorders>
            <w:shd w:val="clear" w:color="auto" w:fill="F2F2F2"/>
          </w:tcPr>
          <w:p w:rsidR="00140732" w:rsidRPr="0050413D" w:rsidRDefault="00140732" w:rsidP="0061356A">
            <w:pPr>
              <w:rPr>
                <w:rFonts w:ascii="Times New Roman" w:hAnsi="Times New Roman" w:cs="Times New Roman"/>
                <w:sz w:val="24"/>
                <w:szCs w:val="24"/>
              </w:rPr>
            </w:pPr>
            <w:r w:rsidRPr="0050413D">
              <w:rPr>
                <w:rFonts w:ascii="Times New Roman" w:hAnsi="Times New Roman" w:cs="Times New Roman"/>
                <w:sz w:val="24"/>
                <w:szCs w:val="24"/>
              </w:rPr>
              <w:t>Assessment Activity</w:t>
            </w:r>
          </w:p>
        </w:tc>
        <w:tc>
          <w:tcPr>
            <w:tcW w:w="1247" w:type="dxa"/>
            <w:tcBorders>
              <w:top w:val="single" w:sz="4" w:space="0" w:color="7F7F7F"/>
              <w:left w:val="nil"/>
              <w:bottom w:val="nil"/>
              <w:right w:val="nil"/>
            </w:tcBorders>
            <w:shd w:val="clear" w:color="auto" w:fill="F2F2F2"/>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Number</w:t>
            </w:r>
          </w:p>
        </w:tc>
        <w:tc>
          <w:tcPr>
            <w:tcW w:w="1495" w:type="dxa"/>
            <w:tcBorders>
              <w:top w:val="single" w:sz="4" w:space="0" w:color="7F7F7F"/>
              <w:left w:val="nil"/>
              <w:bottom w:val="nil"/>
              <w:right w:val="nil"/>
            </w:tcBorders>
            <w:shd w:val="clear" w:color="auto" w:fill="F2F2F2"/>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Week</w:t>
            </w:r>
          </w:p>
        </w:tc>
        <w:tc>
          <w:tcPr>
            <w:tcW w:w="1917" w:type="dxa"/>
            <w:tcBorders>
              <w:top w:val="single" w:sz="4" w:space="0" w:color="7F7F7F"/>
              <w:left w:val="nil"/>
              <w:bottom w:val="nil"/>
              <w:right w:val="single" w:sz="4" w:space="0" w:color="7F7F7F"/>
            </w:tcBorders>
            <w:shd w:val="clear" w:color="auto" w:fill="F2F2F2"/>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Weight (%)</w:t>
            </w:r>
          </w:p>
        </w:tc>
      </w:tr>
      <w:tr w:rsidR="00140732" w:rsidRPr="0050413D" w:rsidTr="000E1F15">
        <w:trPr>
          <w:trHeight w:hRule="exact" w:val="288"/>
        </w:trPr>
        <w:tc>
          <w:tcPr>
            <w:tcW w:w="2295" w:type="dxa"/>
            <w:vMerge/>
            <w:tcBorders>
              <w:top w:val="nil"/>
              <w:left w:val="single" w:sz="4" w:space="0" w:color="7F7F7F"/>
              <w:bottom w:val="nil"/>
              <w:right w:val="nil"/>
            </w:tcBorders>
            <w:shd w:val="clear" w:color="auto" w:fill="D9E2F3"/>
          </w:tcPr>
          <w:p w:rsidR="00140732" w:rsidRPr="0050413D" w:rsidRDefault="00140732" w:rsidP="0061356A">
            <w:pPr>
              <w:jc w:val="center"/>
              <w:rPr>
                <w:rFonts w:ascii="Times New Roman" w:hAnsi="Times New Roman" w:cs="Times New Roman"/>
                <w:sz w:val="24"/>
                <w:szCs w:val="24"/>
              </w:rPr>
            </w:pPr>
          </w:p>
        </w:tc>
        <w:tc>
          <w:tcPr>
            <w:tcW w:w="2998" w:type="dxa"/>
            <w:tcBorders>
              <w:top w:val="nil"/>
              <w:left w:val="nil"/>
              <w:bottom w:val="nil"/>
              <w:right w:val="nil"/>
            </w:tcBorders>
          </w:tcPr>
          <w:p w:rsidR="00140732" w:rsidRPr="0050413D" w:rsidRDefault="00140732" w:rsidP="00140732">
            <w:pPr>
              <w:numPr>
                <w:ilvl w:val="0"/>
                <w:numId w:val="2"/>
              </w:numPr>
              <w:contextualSpacing/>
              <w:rPr>
                <w:rFonts w:ascii="Times New Roman" w:hAnsi="Times New Roman" w:cs="Times New Roman"/>
                <w:sz w:val="24"/>
                <w:szCs w:val="24"/>
              </w:rPr>
            </w:pPr>
            <w:r w:rsidRPr="0050413D">
              <w:rPr>
                <w:rFonts w:ascii="Times New Roman" w:hAnsi="Times New Roman" w:cs="Times New Roman"/>
                <w:sz w:val="24"/>
                <w:szCs w:val="24"/>
              </w:rPr>
              <w:t>Lectures attendance</w:t>
            </w:r>
          </w:p>
        </w:tc>
        <w:tc>
          <w:tcPr>
            <w:tcW w:w="1247" w:type="dxa"/>
            <w:tcBorders>
              <w:top w:val="nil"/>
              <w:left w:val="nil"/>
              <w:bottom w:val="nil"/>
              <w:right w:val="nil"/>
            </w:tcBorders>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15</w:t>
            </w:r>
          </w:p>
        </w:tc>
        <w:tc>
          <w:tcPr>
            <w:tcW w:w="1495" w:type="dxa"/>
            <w:tcBorders>
              <w:top w:val="nil"/>
              <w:left w:val="nil"/>
              <w:bottom w:val="nil"/>
              <w:right w:val="nil"/>
            </w:tcBorders>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1-15</w:t>
            </w:r>
          </w:p>
        </w:tc>
        <w:tc>
          <w:tcPr>
            <w:tcW w:w="1917" w:type="dxa"/>
            <w:tcBorders>
              <w:top w:val="nil"/>
              <w:left w:val="nil"/>
              <w:bottom w:val="nil"/>
              <w:right w:val="single" w:sz="4" w:space="0" w:color="7F7F7F"/>
            </w:tcBorders>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10%</w:t>
            </w:r>
          </w:p>
        </w:tc>
      </w:tr>
      <w:tr w:rsidR="00140732" w:rsidRPr="0050413D" w:rsidTr="000E1F15">
        <w:trPr>
          <w:trHeight w:hRule="exact" w:val="288"/>
        </w:trPr>
        <w:tc>
          <w:tcPr>
            <w:tcW w:w="2295" w:type="dxa"/>
            <w:vMerge/>
            <w:tcBorders>
              <w:top w:val="nil"/>
              <w:left w:val="single" w:sz="4" w:space="0" w:color="7F7F7F"/>
              <w:bottom w:val="nil"/>
              <w:right w:val="nil"/>
            </w:tcBorders>
            <w:shd w:val="clear" w:color="auto" w:fill="D9E2F3"/>
          </w:tcPr>
          <w:p w:rsidR="00140732" w:rsidRPr="0050413D" w:rsidRDefault="00140732" w:rsidP="0061356A">
            <w:pPr>
              <w:jc w:val="center"/>
              <w:rPr>
                <w:rFonts w:ascii="Times New Roman" w:hAnsi="Times New Roman" w:cs="Times New Roman"/>
                <w:sz w:val="24"/>
                <w:szCs w:val="24"/>
              </w:rPr>
            </w:pPr>
          </w:p>
        </w:tc>
        <w:tc>
          <w:tcPr>
            <w:tcW w:w="2998" w:type="dxa"/>
            <w:tcBorders>
              <w:top w:val="nil"/>
              <w:left w:val="nil"/>
              <w:bottom w:val="nil"/>
              <w:right w:val="nil"/>
            </w:tcBorders>
          </w:tcPr>
          <w:p w:rsidR="00140732" w:rsidRPr="0050413D" w:rsidRDefault="00B54C4F" w:rsidP="00140732">
            <w:pPr>
              <w:numPr>
                <w:ilvl w:val="0"/>
                <w:numId w:val="2"/>
              </w:numPr>
              <w:contextualSpacing/>
              <w:rPr>
                <w:rFonts w:ascii="Times New Roman" w:hAnsi="Times New Roman" w:cs="Times New Roman"/>
                <w:sz w:val="24"/>
                <w:szCs w:val="24"/>
              </w:rPr>
            </w:pPr>
            <w:r>
              <w:rPr>
                <w:rFonts w:ascii="Times New Roman" w:hAnsi="Times New Roman" w:cs="Times New Roman"/>
                <w:sz w:val="24"/>
                <w:szCs w:val="24"/>
              </w:rPr>
              <w:t xml:space="preserve">Legal analysis </w:t>
            </w:r>
            <w:r w:rsidR="00252D79">
              <w:rPr>
                <w:rFonts w:ascii="Times New Roman" w:hAnsi="Times New Roman" w:cs="Times New Roman"/>
                <w:sz w:val="24"/>
                <w:szCs w:val="24"/>
              </w:rPr>
              <w:t>essay</w:t>
            </w:r>
          </w:p>
        </w:tc>
        <w:tc>
          <w:tcPr>
            <w:tcW w:w="1247" w:type="dxa"/>
            <w:tcBorders>
              <w:top w:val="nil"/>
              <w:left w:val="nil"/>
              <w:bottom w:val="nil"/>
              <w:right w:val="nil"/>
            </w:tcBorders>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1</w:t>
            </w:r>
          </w:p>
        </w:tc>
        <w:tc>
          <w:tcPr>
            <w:tcW w:w="1495" w:type="dxa"/>
            <w:tcBorders>
              <w:top w:val="nil"/>
              <w:left w:val="nil"/>
              <w:bottom w:val="nil"/>
              <w:right w:val="nil"/>
            </w:tcBorders>
          </w:tcPr>
          <w:p w:rsidR="00140732" w:rsidRPr="0050413D" w:rsidRDefault="002B2407" w:rsidP="0061356A">
            <w:pPr>
              <w:jc w:val="center"/>
              <w:rPr>
                <w:rFonts w:ascii="Times New Roman" w:hAnsi="Times New Roman" w:cs="Times New Roman"/>
                <w:sz w:val="24"/>
                <w:szCs w:val="24"/>
              </w:rPr>
            </w:pPr>
            <w:r>
              <w:rPr>
                <w:rFonts w:ascii="Times New Roman" w:hAnsi="Times New Roman" w:cs="Times New Roman"/>
                <w:sz w:val="24"/>
                <w:szCs w:val="24"/>
              </w:rPr>
              <w:t>14</w:t>
            </w:r>
          </w:p>
        </w:tc>
        <w:tc>
          <w:tcPr>
            <w:tcW w:w="1917" w:type="dxa"/>
            <w:tcBorders>
              <w:top w:val="nil"/>
              <w:left w:val="nil"/>
              <w:bottom w:val="nil"/>
              <w:right w:val="single" w:sz="4" w:space="0" w:color="7F7F7F"/>
            </w:tcBorders>
          </w:tcPr>
          <w:p w:rsidR="00140732" w:rsidRPr="0050413D" w:rsidRDefault="009C3DD7" w:rsidP="0061356A">
            <w:pPr>
              <w:jc w:val="center"/>
              <w:rPr>
                <w:rFonts w:ascii="Times New Roman" w:hAnsi="Times New Roman" w:cs="Times New Roman"/>
                <w:sz w:val="24"/>
                <w:szCs w:val="24"/>
              </w:rPr>
            </w:pPr>
            <w:r>
              <w:rPr>
                <w:rFonts w:ascii="Times New Roman" w:hAnsi="Times New Roman" w:cs="Times New Roman"/>
                <w:sz w:val="24"/>
                <w:szCs w:val="24"/>
              </w:rPr>
              <w:t xml:space="preserve">20 </w:t>
            </w:r>
            <w:r w:rsidR="00140732" w:rsidRPr="0050413D">
              <w:rPr>
                <w:rFonts w:ascii="Times New Roman" w:hAnsi="Times New Roman" w:cs="Times New Roman"/>
                <w:sz w:val="24"/>
                <w:szCs w:val="24"/>
              </w:rPr>
              <w:t>%</w:t>
            </w:r>
          </w:p>
        </w:tc>
      </w:tr>
      <w:tr w:rsidR="00140732" w:rsidRPr="0050413D" w:rsidTr="008A20BE">
        <w:trPr>
          <w:trHeight w:hRule="exact" w:val="585"/>
        </w:trPr>
        <w:tc>
          <w:tcPr>
            <w:tcW w:w="2295" w:type="dxa"/>
            <w:vMerge/>
            <w:tcBorders>
              <w:top w:val="nil"/>
              <w:left w:val="single" w:sz="4" w:space="0" w:color="7F7F7F"/>
              <w:bottom w:val="nil"/>
              <w:right w:val="nil"/>
            </w:tcBorders>
            <w:shd w:val="clear" w:color="auto" w:fill="D9E2F3"/>
          </w:tcPr>
          <w:p w:rsidR="00140732" w:rsidRPr="0050413D" w:rsidRDefault="00140732" w:rsidP="0061356A">
            <w:pPr>
              <w:jc w:val="center"/>
              <w:rPr>
                <w:rFonts w:ascii="Times New Roman" w:hAnsi="Times New Roman" w:cs="Times New Roman"/>
                <w:sz w:val="24"/>
                <w:szCs w:val="24"/>
              </w:rPr>
            </w:pPr>
          </w:p>
        </w:tc>
        <w:tc>
          <w:tcPr>
            <w:tcW w:w="2998" w:type="dxa"/>
            <w:tcBorders>
              <w:top w:val="nil"/>
              <w:left w:val="nil"/>
              <w:bottom w:val="nil"/>
              <w:right w:val="nil"/>
            </w:tcBorders>
          </w:tcPr>
          <w:p w:rsidR="00140732" w:rsidRPr="0050413D" w:rsidRDefault="00BA32CD" w:rsidP="00140732">
            <w:pPr>
              <w:numPr>
                <w:ilvl w:val="0"/>
                <w:numId w:val="2"/>
              </w:numPr>
              <w:contextualSpacing/>
              <w:rPr>
                <w:rFonts w:ascii="Times New Roman" w:hAnsi="Times New Roman" w:cs="Times New Roman"/>
                <w:sz w:val="24"/>
                <w:szCs w:val="24"/>
              </w:rPr>
            </w:pPr>
            <w:r>
              <w:rPr>
                <w:rFonts w:ascii="Times New Roman" w:hAnsi="Times New Roman" w:cs="Times New Roman"/>
                <w:sz w:val="24"/>
                <w:szCs w:val="24"/>
              </w:rPr>
              <w:t>Administrative act</w:t>
            </w:r>
          </w:p>
        </w:tc>
        <w:tc>
          <w:tcPr>
            <w:tcW w:w="1247" w:type="dxa"/>
            <w:tcBorders>
              <w:top w:val="nil"/>
              <w:left w:val="nil"/>
              <w:bottom w:val="nil"/>
              <w:right w:val="nil"/>
            </w:tcBorders>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1</w:t>
            </w:r>
          </w:p>
        </w:tc>
        <w:tc>
          <w:tcPr>
            <w:tcW w:w="1495" w:type="dxa"/>
            <w:tcBorders>
              <w:top w:val="nil"/>
              <w:left w:val="nil"/>
              <w:bottom w:val="nil"/>
              <w:right w:val="nil"/>
            </w:tcBorders>
          </w:tcPr>
          <w:p w:rsidR="00140732" w:rsidRPr="0050413D" w:rsidRDefault="0009533D" w:rsidP="0061356A">
            <w:pPr>
              <w:jc w:val="center"/>
              <w:rPr>
                <w:rFonts w:ascii="Times New Roman" w:hAnsi="Times New Roman" w:cs="Times New Roman"/>
                <w:sz w:val="24"/>
                <w:szCs w:val="24"/>
              </w:rPr>
            </w:pPr>
            <w:r>
              <w:rPr>
                <w:rFonts w:ascii="Times New Roman" w:hAnsi="Times New Roman" w:cs="Times New Roman"/>
                <w:sz w:val="24"/>
                <w:szCs w:val="24"/>
              </w:rPr>
              <w:t>14</w:t>
            </w:r>
          </w:p>
        </w:tc>
        <w:tc>
          <w:tcPr>
            <w:tcW w:w="1917" w:type="dxa"/>
            <w:tcBorders>
              <w:top w:val="nil"/>
              <w:left w:val="nil"/>
              <w:bottom w:val="nil"/>
              <w:right w:val="single" w:sz="4" w:space="0" w:color="7F7F7F"/>
            </w:tcBorders>
          </w:tcPr>
          <w:p w:rsidR="00140732" w:rsidRPr="0050413D" w:rsidRDefault="001533EE" w:rsidP="0061356A">
            <w:pPr>
              <w:jc w:val="center"/>
              <w:rPr>
                <w:rFonts w:ascii="Times New Roman" w:hAnsi="Times New Roman" w:cs="Times New Roman"/>
                <w:sz w:val="24"/>
                <w:szCs w:val="24"/>
              </w:rPr>
            </w:pPr>
            <w:r>
              <w:rPr>
                <w:rFonts w:ascii="Times New Roman" w:hAnsi="Times New Roman" w:cs="Times New Roman"/>
                <w:sz w:val="24"/>
                <w:szCs w:val="24"/>
              </w:rPr>
              <w:t xml:space="preserve">10 </w:t>
            </w:r>
            <w:r w:rsidR="00140732" w:rsidRPr="0050413D">
              <w:rPr>
                <w:rFonts w:ascii="Times New Roman" w:hAnsi="Times New Roman" w:cs="Times New Roman"/>
                <w:sz w:val="24"/>
                <w:szCs w:val="24"/>
              </w:rPr>
              <w:t>%</w:t>
            </w:r>
          </w:p>
        </w:tc>
      </w:tr>
      <w:tr w:rsidR="009C3DD7" w:rsidRPr="0050413D" w:rsidTr="008A20BE">
        <w:trPr>
          <w:trHeight w:hRule="exact" w:val="585"/>
        </w:trPr>
        <w:tc>
          <w:tcPr>
            <w:tcW w:w="2295" w:type="dxa"/>
            <w:vMerge/>
            <w:tcBorders>
              <w:top w:val="nil"/>
              <w:left w:val="single" w:sz="4" w:space="0" w:color="7F7F7F"/>
              <w:bottom w:val="nil"/>
              <w:right w:val="nil"/>
            </w:tcBorders>
            <w:shd w:val="clear" w:color="auto" w:fill="D9E2F3"/>
          </w:tcPr>
          <w:p w:rsidR="009C3DD7" w:rsidRPr="0050413D" w:rsidRDefault="009C3DD7" w:rsidP="0061356A">
            <w:pPr>
              <w:jc w:val="center"/>
              <w:rPr>
                <w:rFonts w:ascii="Times New Roman" w:hAnsi="Times New Roman" w:cs="Times New Roman"/>
                <w:sz w:val="24"/>
                <w:szCs w:val="24"/>
              </w:rPr>
            </w:pPr>
          </w:p>
        </w:tc>
        <w:tc>
          <w:tcPr>
            <w:tcW w:w="2998" w:type="dxa"/>
            <w:tcBorders>
              <w:top w:val="nil"/>
              <w:left w:val="nil"/>
              <w:bottom w:val="nil"/>
              <w:right w:val="nil"/>
            </w:tcBorders>
          </w:tcPr>
          <w:p w:rsidR="009C3DD7" w:rsidRDefault="00904E86" w:rsidP="00140732">
            <w:pPr>
              <w:numPr>
                <w:ilvl w:val="0"/>
                <w:numId w:val="2"/>
              </w:numPr>
              <w:contextualSpacing/>
              <w:rPr>
                <w:rFonts w:ascii="Times New Roman" w:hAnsi="Times New Roman" w:cs="Times New Roman"/>
                <w:sz w:val="24"/>
                <w:szCs w:val="24"/>
              </w:rPr>
            </w:pPr>
            <w:r>
              <w:rPr>
                <w:rFonts w:ascii="Times New Roman" w:hAnsi="Times New Roman" w:cs="Times New Roman"/>
                <w:sz w:val="24"/>
                <w:szCs w:val="24"/>
              </w:rPr>
              <w:t>Review</w:t>
            </w:r>
          </w:p>
        </w:tc>
        <w:tc>
          <w:tcPr>
            <w:tcW w:w="1247" w:type="dxa"/>
            <w:tcBorders>
              <w:top w:val="nil"/>
              <w:left w:val="nil"/>
              <w:bottom w:val="nil"/>
              <w:right w:val="nil"/>
            </w:tcBorders>
          </w:tcPr>
          <w:p w:rsidR="009C3DD7" w:rsidRPr="0050413D" w:rsidRDefault="009C3DD7" w:rsidP="0061356A">
            <w:pPr>
              <w:jc w:val="center"/>
              <w:rPr>
                <w:rFonts w:ascii="Times New Roman" w:hAnsi="Times New Roman" w:cs="Times New Roman"/>
                <w:sz w:val="24"/>
                <w:szCs w:val="24"/>
              </w:rPr>
            </w:pPr>
            <w:r>
              <w:rPr>
                <w:rFonts w:ascii="Times New Roman" w:hAnsi="Times New Roman" w:cs="Times New Roman"/>
                <w:sz w:val="24"/>
                <w:szCs w:val="24"/>
              </w:rPr>
              <w:t>1</w:t>
            </w:r>
          </w:p>
        </w:tc>
        <w:tc>
          <w:tcPr>
            <w:tcW w:w="1495" w:type="dxa"/>
            <w:tcBorders>
              <w:top w:val="nil"/>
              <w:left w:val="nil"/>
              <w:bottom w:val="nil"/>
              <w:right w:val="nil"/>
            </w:tcBorders>
          </w:tcPr>
          <w:p w:rsidR="009C3DD7" w:rsidRDefault="00904E86" w:rsidP="0061356A">
            <w:pPr>
              <w:jc w:val="center"/>
              <w:rPr>
                <w:rFonts w:ascii="Times New Roman" w:hAnsi="Times New Roman" w:cs="Times New Roman"/>
                <w:sz w:val="24"/>
                <w:szCs w:val="24"/>
              </w:rPr>
            </w:pPr>
            <w:r>
              <w:rPr>
                <w:rFonts w:ascii="Times New Roman" w:hAnsi="Times New Roman" w:cs="Times New Roman"/>
                <w:sz w:val="24"/>
                <w:szCs w:val="24"/>
              </w:rPr>
              <w:t>7</w:t>
            </w:r>
          </w:p>
        </w:tc>
        <w:tc>
          <w:tcPr>
            <w:tcW w:w="1917" w:type="dxa"/>
            <w:tcBorders>
              <w:top w:val="nil"/>
              <w:left w:val="nil"/>
              <w:bottom w:val="nil"/>
              <w:right w:val="single" w:sz="4" w:space="0" w:color="7F7F7F"/>
            </w:tcBorders>
          </w:tcPr>
          <w:p w:rsidR="009C3DD7" w:rsidRDefault="009C3DD7" w:rsidP="0061356A">
            <w:pPr>
              <w:jc w:val="center"/>
              <w:rPr>
                <w:rFonts w:ascii="Times New Roman" w:hAnsi="Times New Roman" w:cs="Times New Roman"/>
                <w:sz w:val="24"/>
                <w:szCs w:val="24"/>
              </w:rPr>
            </w:pPr>
            <w:r>
              <w:rPr>
                <w:rFonts w:ascii="Times New Roman" w:hAnsi="Times New Roman" w:cs="Times New Roman"/>
                <w:sz w:val="24"/>
                <w:szCs w:val="24"/>
              </w:rPr>
              <w:t>20 %</w:t>
            </w:r>
          </w:p>
        </w:tc>
      </w:tr>
      <w:tr w:rsidR="00140732" w:rsidRPr="0050413D" w:rsidTr="000E1F15">
        <w:trPr>
          <w:trHeight w:hRule="exact" w:val="540"/>
        </w:trPr>
        <w:tc>
          <w:tcPr>
            <w:tcW w:w="2295" w:type="dxa"/>
            <w:vMerge/>
            <w:tcBorders>
              <w:top w:val="nil"/>
              <w:left w:val="single" w:sz="4" w:space="0" w:color="7F7F7F"/>
              <w:bottom w:val="nil"/>
              <w:right w:val="nil"/>
            </w:tcBorders>
            <w:shd w:val="clear" w:color="auto" w:fill="D9E2F3"/>
          </w:tcPr>
          <w:p w:rsidR="00140732" w:rsidRPr="0050413D" w:rsidRDefault="00140732" w:rsidP="0061356A">
            <w:pPr>
              <w:jc w:val="center"/>
              <w:rPr>
                <w:rFonts w:ascii="Times New Roman" w:hAnsi="Times New Roman" w:cs="Times New Roman"/>
                <w:sz w:val="24"/>
                <w:szCs w:val="24"/>
              </w:rPr>
            </w:pPr>
          </w:p>
        </w:tc>
        <w:tc>
          <w:tcPr>
            <w:tcW w:w="2998" w:type="dxa"/>
            <w:tcBorders>
              <w:top w:val="nil"/>
              <w:left w:val="nil"/>
              <w:bottom w:val="nil"/>
              <w:right w:val="nil"/>
            </w:tcBorders>
          </w:tcPr>
          <w:p w:rsidR="00140732" w:rsidRPr="0050413D" w:rsidRDefault="00140732" w:rsidP="00140732">
            <w:pPr>
              <w:numPr>
                <w:ilvl w:val="0"/>
                <w:numId w:val="2"/>
              </w:numPr>
              <w:contextualSpacing/>
              <w:rPr>
                <w:rFonts w:ascii="Times New Roman" w:hAnsi="Times New Roman" w:cs="Times New Roman"/>
                <w:sz w:val="24"/>
                <w:szCs w:val="24"/>
              </w:rPr>
            </w:pPr>
            <w:r w:rsidRPr="0050413D">
              <w:rPr>
                <w:rFonts w:ascii="Times New Roman" w:hAnsi="Times New Roman" w:cs="Times New Roman"/>
                <w:sz w:val="24"/>
                <w:szCs w:val="24"/>
              </w:rPr>
              <w:t xml:space="preserve">Final exam </w:t>
            </w:r>
            <w:r w:rsidR="009C3DD7">
              <w:rPr>
                <w:rFonts w:ascii="Times New Roman" w:hAnsi="Times New Roman" w:cs="Times New Roman"/>
                <w:sz w:val="24"/>
                <w:szCs w:val="24"/>
              </w:rPr>
              <w:t>- Analytical</w:t>
            </w:r>
          </w:p>
        </w:tc>
        <w:tc>
          <w:tcPr>
            <w:tcW w:w="1247" w:type="dxa"/>
            <w:tcBorders>
              <w:top w:val="nil"/>
              <w:left w:val="nil"/>
              <w:bottom w:val="nil"/>
              <w:right w:val="nil"/>
            </w:tcBorders>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1</w:t>
            </w:r>
          </w:p>
        </w:tc>
        <w:tc>
          <w:tcPr>
            <w:tcW w:w="1495" w:type="dxa"/>
            <w:tcBorders>
              <w:top w:val="nil"/>
              <w:left w:val="nil"/>
              <w:bottom w:val="nil"/>
              <w:right w:val="nil"/>
            </w:tcBorders>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15</w:t>
            </w:r>
          </w:p>
        </w:tc>
        <w:tc>
          <w:tcPr>
            <w:tcW w:w="1917" w:type="dxa"/>
            <w:tcBorders>
              <w:top w:val="nil"/>
              <w:left w:val="nil"/>
              <w:bottom w:val="nil"/>
              <w:right w:val="single" w:sz="4" w:space="0" w:color="7F7F7F"/>
            </w:tcBorders>
          </w:tcPr>
          <w:p w:rsidR="00140732" w:rsidRPr="0050413D" w:rsidRDefault="009C3DD7" w:rsidP="0061356A">
            <w:pPr>
              <w:jc w:val="center"/>
              <w:rPr>
                <w:rFonts w:ascii="Times New Roman" w:hAnsi="Times New Roman" w:cs="Times New Roman"/>
                <w:sz w:val="24"/>
                <w:szCs w:val="24"/>
              </w:rPr>
            </w:pPr>
            <w:r>
              <w:rPr>
                <w:rFonts w:ascii="Times New Roman" w:hAnsi="Times New Roman" w:cs="Times New Roman"/>
                <w:sz w:val="24"/>
                <w:szCs w:val="24"/>
              </w:rPr>
              <w:t>4</w:t>
            </w:r>
            <w:r w:rsidR="00140732" w:rsidRPr="0050413D">
              <w:rPr>
                <w:rFonts w:ascii="Times New Roman" w:hAnsi="Times New Roman" w:cs="Times New Roman"/>
                <w:sz w:val="24"/>
                <w:szCs w:val="24"/>
              </w:rPr>
              <w:t>0%</w:t>
            </w:r>
          </w:p>
          <w:p w:rsidR="00140732" w:rsidRPr="0050413D" w:rsidRDefault="00140732" w:rsidP="0061356A">
            <w:pPr>
              <w:jc w:val="center"/>
              <w:rPr>
                <w:rFonts w:ascii="Times New Roman" w:hAnsi="Times New Roman" w:cs="Times New Roman"/>
                <w:sz w:val="24"/>
                <w:szCs w:val="24"/>
              </w:rPr>
            </w:pPr>
          </w:p>
          <w:p w:rsidR="00140732" w:rsidRPr="0050413D" w:rsidRDefault="00140732" w:rsidP="0061356A">
            <w:pPr>
              <w:jc w:val="center"/>
              <w:rPr>
                <w:rFonts w:ascii="Times New Roman" w:hAnsi="Times New Roman" w:cs="Times New Roman"/>
                <w:sz w:val="24"/>
                <w:szCs w:val="24"/>
              </w:rPr>
            </w:pPr>
          </w:p>
        </w:tc>
      </w:tr>
      <w:tr w:rsidR="00140732" w:rsidRPr="0050413D" w:rsidTr="0061356A">
        <w:trPr>
          <w:trHeight w:hRule="exact" w:val="162"/>
        </w:trPr>
        <w:tc>
          <w:tcPr>
            <w:tcW w:w="2295" w:type="dxa"/>
            <w:vMerge/>
            <w:tcBorders>
              <w:top w:val="nil"/>
              <w:left w:val="single" w:sz="4" w:space="0" w:color="7F7F7F"/>
              <w:bottom w:val="single" w:sz="4" w:space="0" w:color="7F7F7F"/>
              <w:right w:val="nil"/>
            </w:tcBorders>
            <w:shd w:val="clear" w:color="auto" w:fill="D9E2F3"/>
          </w:tcPr>
          <w:p w:rsidR="00140732" w:rsidRPr="0050413D" w:rsidRDefault="00140732" w:rsidP="0061356A">
            <w:pPr>
              <w:jc w:val="center"/>
              <w:rPr>
                <w:rFonts w:ascii="Times New Roman" w:hAnsi="Times New Roman" w:cs="Times New Roman"/>
                <w:sz w:val="24"/>
                <w:szCs w:val="24"/>
              </w:rPr>
            </w:pPr>
          </w:p>
        </w:tc>
        <w:tc>
          <w:tcPr>
            <w:tcW w:w="7657" w:type="dxa"/>
            <w:gridSpan w:val="4"/>
            <w:tcBorders>
              <w:top w:val="nil"/>
              <w:left w:val="nil"/>
              <w:bottom w:val="single" w:sz="4" w:space="0" w:color="7F7F7F"/>
              <w:right w:val="single" w:sz="4" w:space="0" w:color="7F7F7F"/>
            </w:tcBorders>
          </w:tcPr>
          <w:p w:rsidR="00140732" w:rsidRPr="0050413D" w:rsidRDefault="00140732" w:rsidP="0061356A">
            <w:pPr>
              <w:jc w:val="center"/>
              <w:rPr>
                <w:rFonts w:ascii="Times New Roman" w:hAnsi="Times New Roman" w:cs="Times New Roman"/>
                <w:sz w:val="24"/>
                <w:szCs w:val="24"/>
              </w:rPr>
            </w:pPr>
          </w:p>
          <w:p w:rsidR="00140732" w:rsidRPr="0050413D" w:rsidRDefault="00140732" w:rsidP="0061356A">
            <w:pPr>
              <w:rPr>
                <w:rFonts w:ascii="Times New Roman" w:hAnsi="Times New Roman" w:cs="Times New Roman"/>
                <w:sz w:val="24"/>
                <w:szCs w:val="24"/>
              </w:rPr>
            </w:pPr>
          </w:p>
        </w:tc>
      </w:tr>
      <w:tr w:rsidR="00140732" w:rsidRPr="0050413D" w:rsidTr="000E1F15">
        <w:trPr>
          <w:trHeight w:hRule="exact" w:val="288"/>
        </w:trPr>
        <w:tc>
          <w:tcPr>
            <w:tcW w:w="2295" w:type="dxa"/>
            <w:vMerge w:val="restart"/>
            <w:tcBorders>
              <w:top w:val="single" w:sz="4" w:space="0" w:color="7F7F7F"/>
              <w:left w:val="single" w:sz="4" w:space="0" w:color="7F7F7F"/>
              <w:bottom w:val="nil"/>
              <w:right w:val="nil"/>
            </w:tcBorders>
            <w:shd w:val="clear" w:color="auto" w:fill="D9E2F3"/>
            <w:vAlign w:val="center"/>
          </w:tcPr>
          <w:p w:rsidR="00140732" w:rsidRPr="0050413D" w:rsidRDefault="00140732" w:rsidP="0061356A">
            <w:pPr>
              <w:rPr>
                <w:rFonts w:ascii="Times New Roman" w:hAnsi="Times New Roman" w:cs="Times New Roman"/>
                <w:sz w:val="24"/>
                <w:szCs w:val="24"/>
              </w:rPr>
            </w:pPr>
            <w:r w:rsidRPr="0050413D">
              <w:rPr>
                <w:rFonts w:ascii="Times New Roman" w:hAnsi="Times New Roman" w:cs="Times New Roman"/>
                <w:sz w:val="24"/>
                <w:szCs w:val="24"/>
              </w:rPr>
              <w:t>Course resources</w:t>
            </w:r>
          </w:p>
        </w:tc>
        <w:tc>
          <w:tcPr>
            <w:tcW w:w="5740" w:type="dxa"/>
            <w:gridSpan w:val="3"/>
            <w:tcBorders>
              <w:top w:val="single" w:sz="4" w:space="0" w:color="7F7F7F"/>
              <w:left w:val="nil"/>
              <w:bottom w:val="nil"/>
              <w:right w:val="nil"/>
            </w:tcBorders>
            <w:shd w:val="clear" w:color="auto" w:fill="F2F2F2"/>
          </w:tcPr>
          <w:p w:rsidR="00140732" w:rsidRPr="0050413D" w:rsidRDefault="00140732" w:rsidP="0061356A">
            <w:pPr>
              <w:rPr>
                <w:rFonts w:ascii="Times New Roman" w:hAnsi="Times New Roman" w:cs="Times New Roman"/>
                <w:sz w:val="24"/>
                <w:szCs w:val="24"/>
              </w:rPr>
            </w:pPr>
            <w:r w:rsidRPr="0050413D">
              <w:rPr>
                <w:rFonts w:ascii="Times New Roman" w:hAnsi="Times New Roman" w:cs="Times New Roman"/>
                <w:sz w:val="24"/>
                <w:szCs w:val="24"/>
              </w:rPr>
              <w:t>Resources</w:t>
            </w:r>
          </w:p>
        </w:tc>
        <w:tc>
          <w:tcPr>
            <w:tcW w:w="1917" w:type="dxa"/>
            <w:tcBorders>
              <w:top w:val="single" w:sz="4" w:space="0" w:color="7F7F7F"/>
              <w:left w:val="nil"/>
              <w:bottom w:val="nil"/>
              <w:right w:val="single" w:sz="4" w:space="0" w:color="7F7F7F"/>
            </w:tcBorders>
            <w:shd w:val="clear" w:color="auto" w:fill="F2F2F2"/>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Number</w:t>
            </w:r>
          </w:p>
        </w:tc>
      </w:tr>
      <w:tr w:rsidR="00140732" w:rsidRPr="0050413D" w:rsidTr="000E1F15">
        <w:trPr>
          <w:trHeight w:hRule="exact" w:val="288"/>
        </w:trPr>
        <w:tc>
          <w:tcPr>
            <w:tcW w:w="2295" w:type="dxa"/>
            <w:vMerge/>
            <w:tcBorders>
              <w:top w:val="nil"/>
              <w:left w:val="single" w:sz="4" w:space="0" w:color="7F7F7F"/>
              <w:bottom w:val="nil"/>
              <w:right w:val="nil"/>
            </w:tcBorders>
            <w:shd w:val="clear" w:color="auto" w:fill="D9E2F3"/>
            <w:vAlign w:val="center"/>
          </w:tcPr>
          <w:p w:rsidR="00140732" w:rsidRPr="0050413D" w:rsidRDefault="00140732" w:rsidP="0061356A">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40732" w:rsidRPr="0050413D" w:rsidRDefault="00140732" w:rsidP="00140732">
            <w:pPr>
              <w:numPr>
                <w:ilvl w:val="0"/>
                <w:numId w:val="3"/>
              </w:numPr>
              <w:contextualSpacing/>
              <w:rPr>
                <w:rFonts w:ascii="Times New Roman" w:hAnsi="Times New Roman" w:cs="Times New Roman"/>
                <w:sz w:val="24"/>
                <w:szCs w:val="24"/>
              </w:rPr>
            </w:pPr>
            <w:r w:rsidRPr="0050413D">
              <w:rPr>
                <w:rFonts w:ascii="Times New Roman" w:hAnsi="Times New Roman" w:cs="Times New Roman"/>
                <w:sz w:val="24"/>
                <w:szCs w:val="24"/>
              </w:rPr>
              <w:t>Classroom with computer, blackboard, markers</w:t>
            </w:r>
          </w:p>
        </w:tc>
        <w:tc>
          <w:tcPr>
            <w:tcW w:w="1917" w:type="dxa"/>
            <w:tcBorders>
              <w:top w:val="nil"/>
              <w:left w:val="nil"/>
              <w:bottom w:val="nil"/>
              <w:right w:val="single" w:sz="4" w:space="0" w:color="7F7F7F"/>
            </w:tcBorders>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1</w:t>
            </w:r>
          </w:p>
        </w:tc>
      </w:tr>
      <w:tr w:rsidR="00140732" w:rsidRPr="0050413D" w:rsidTr="000E1F15">
        <w:trPr>
          <w:trHeight w:hRule="exact" w:val="288"/>
        </w:trPr>
        <w:tc>
          <w:tcPr>
            <w:tcW w:w="2295" w:type="dxa"/>
            <w:vMerge/>
            <w:tcBorders>
              <w:top w:val="nil"/>
              <w:left w:val="single" w:sz="4" w:space="0" w:color="7F7F7F"/>
              <w:bottom w:val="nil"/>
              <w:right w:val="nil"/>
            </w:tcBorders>
            <w:shd w:val="clear" w:color="auto" w:fill="D9E2F3"/>
            <w:vAlign w:val="center"/>
          </w:tcPr>
          <w:p w:rsidR="00140732" w:rsidRPr="0050413D" w:rsidRDefault="00140732" w:rsidP="0061356A">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40732" w:rsidRPr="0050413D" w:rsidRDefault="007E7F0C" w:rsidP="00140732">
            <w:pPr>
              <w:numPr>
                <w:ilvl w:val="0"/>
                <w:numId w:val="3"/>
              </w:numPr>
              <w:contextualSpacing/>
              <w:rPr>
                <w:rFonts w:ascii="Times New Roman" w:hAnsi="Times New Roman" w:cs="Times New Roman"/>
                <w:sz w:val="24"/>
                <w:szCs w:val="24"/>
              </w:rPr>
            </w:pPr>
            <w:r>
              <w:rPr>
                <w:rFonts w:ascii="Times New Roman" w:hAnsi="Times New Roman" w:cs="Times New Roman"/>
                <w:sz w:val="24"/>
                <w:szCs w:val="24"/>
              </w:rPr>
              <w:t>V</w:t>
            </w:r>
            <w:r w:rsidR="0056727D">
              <w:rPr>
                <w:rFonts w:ascii="Times New Roman" w:hAnsi="Times New Roman" w:cs="Times New Roman"/>
                <w:sz w:val="24"/>
                <w:szCs w:val="24"/>
              </w:rPr>
              <w:t>ideo documentaries</w:t>
            </w:r>
          </w:p>
        </w:tc>
        <w:tc>
          <w:tcPr>
            <w:tcW w:w="1917" w:type="dxa"/>
            <w:tcBorders>
              <w:top w:val="nil"/>
              <w:left w:val="nil"/>
              <w:bottom w:val="nil"/>
              <w:right w:val="single" w:sz="4" w:space="0" w:color="7F7F7F"/>
            </w:tcBorders>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1</w:t>
            </w:r>
          </w:p>
        </w:tc>
      </w:tr>
      <w:tr w:rsidR="00140732" w:rsidRPr="0050413D" w:rsidTr="000E1F15">
        <w:trPr>
          <w:trHeight w:hRule="exact" w:val="288"/>
        </w:trPr>
        <w:tc>
          <w:tcPr>
            <w:tcW w:w="2295" w:type="dxa"/>
            <w:vMerge/>
            <w:tcBorders>
              <w:top w:val="nil"/>
              <w:left w:val="single" w:sz="4" w:space="0" w:color="7F7F7F"/>
              <w:bottom w:val="nil"/>
              <w:right w:val="nil"/>
            </w:tcBorders>
            <w:shd w:val="clear" w:color="auto" w:fill="D9E2F3"/>
            <w:vAlign w:val="center"/>
          </w:tcPr>
          <w:p w:rsidR="00140732" w:rsidRPr="0050413D" w:rsidRDefault="00140732" w:rsidP="0061356A">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40732" w:rsidRPr="0050413D" w:rsidRDefault="00140732" w:rsidP="00140732">
            <w:pPr>
              <w:numPr>
                <w:ilvl w:val="0"/>
                <w:numId w:val="3"/>
              </w:numPr>
              <w:contextualSpacing/>
              <w:rPr>
                <w:rFonts w:ascii="Times New Roman" w:hAnsi="Times New Roman" w:cs="Times New Roman"/>
                <w:sz w:val="24"/>
                <w:szCs w:val="24"/>
              </w:rPr>
            </w:pPr>
            <w:r w:rsidRPr="0050413D">
              <w:rPr>
                <w:rFonts w:ascii="Times New Roman" w:hAnsi="Times New Roman" w:cs="Times New Roman"/>
                <w:sz w:val="24"/>
                <w:szCs w:val="24"/>
              </w:rPr>
              <w:t>Library resources</w:t>
            </w:r>
          </w:p>
        </w:tc>
        <w:tc>
          <w:tcPr>
            <w:tcW w:w="1917" w:type="dxa"/>
            <w:tcBorders>
              <w:top w:val="nil"/>
              <w:left w:val="nil"/>
              <w:bottom w:val="nil"/>
              <w:right w:val="single" w:sz="4" w:space="0" w:color="7F7F7F"/>
            </w:tcBorders>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1</w:t>
            </w:r>
          </w:p>
        </w:tc>
      </w:tr>
      <w:tr w:rsidR="00140732" w:rsidRPr="0050413D" w:rsidTr="000E1F15">
        <w:trPr>
          <w:trHeight w:hRule="exact" w:val="288"/>
        </w:trPr>
        <w:tc>
          <w:tcPr>
            <w:tcW w:w="2295" w:type="dxa"/>
            <w:vMerge/>
            <w:tcBorders>
              <w:top w:val="nil"/>
              <w:left w:val="single" w:sz="4" w:space="0" w:color="7F7F7F"/>
              <w:bottom w:val="nil"/>
              <w:right w:val="nil"/>
            </w:tcBorders>
            <w:shd w:val="clear" w:color="auto" w:fill="D9E2F3"/>
            <w:vAlign w:val="center"/>
          </w:tcPr>
          <w:p w:rsidR="00140732" w:rsidRPr="0050413D" w:rsidRDefault="00140732" w:rsidP="0061356A">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40732" w:rsidRPr="0050413D" w:rsidRDefault="00140732" w:rsidP="00140732">
            <w:pPr>
              <w:numPr>
                <w:ilvl w:val="0"/>
                <w:numId w:val="3"/>
              </w:numPr>
              <w:contextualSpacing/>
              <w:rPr>
                <w:rFonts w:ascii="Times New Roman" w:hAnsi="Times New Roman" w:cs="Times New Roman"/>
                <w:sz w:val="24"/>
                <w:szCs w:val="24"/>
              </w:rPr>
            </w:pPr>
            <w:r w:rsidRPr="0050413D">
              <w:rPr>
                <w:rFonts w:ascii="Times New Roman" w:hAnsi="Times New Roman" w:cs="Times New Roman"/>
                <w:sz w:val="24"/>
                <w:szCs w:val="24"/>
              </w:rPr>
              <w:t>Projector</w:t>
            </w:r>
          </w:p>
        </w:tc>
        <w:tc>
          <w:tcPr>
            <w:tcW w:w="1917" w:type="dxa"/>
            <w:tcBorders>
              <w:top w:val="nil"/>
              <w:left w:val="nil"/>
              <w:bottom w:val="nil"/>
              <w:right w:val="single" w:sz="4" w:space="0" w:color="7F7F7F"/>
            </w:tcBorders>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1</w:t>
            </w:r>
          </w:p>
        </w:tc>
      </w:tr>
      <w:tr w:rsidR="008D4A89" w:rsidRPr="0050413D" w:rsidTr="008D4A89">
        <w:trPr>
          <w:trHeight w:hRule="exact" w:val="288"/>
        </w:trPr>
        <w:tc>
          <w:tcPr>
            <w:tcW w:w="2295" w:type="dxa"/>
            <w:vMerge w:val="restart"/>
            <w:tcBorders>
              <w:top w:val="single" w:sz="4" w:space="0" w:color="7F7F7F"/>
              <w:left w:val="single" w:sz="4" w:space="0" w:color="7F7F7F"/>
              <w:right w:val="nil"/>
            </w:tcBorders>
            <w:shd w:val="clear" w:color="auto" w:fill="D9E2F3"/>
            <w:vAlign w:val="center"/>
          </w:tcPr>
          <w:p w:rsidR="008D4A89" w:rsidRPr="0050413D" w:rsidRDefault="008D4A89" w:rsidP="0061356A">
            <w:pPr>
              <w:rPr>
                <w:rFonts w:ascii="Times New Roman" w:hAnsi="Times New Roman" w:cs="Times New Roman"/>
                <w:sz w:val="24"/>
                <w:szCs w:val="24"/>
              </w:rPr>
            </w:pPr>
            <w:r w:rsidRPr="0050413D">
              <w:rPr>
                <w:rFonts w:ascii="Times New Roman" w:hAnsi="Times New Roman" w:cs="Times New Roman"/>
                <w:sz w:val="24"/>
                <w:szCs w:val="24"/>
              </w:rPr>
              <w:t>ECTS Workload</w:t>
            </w:r>
          </w:p>
        </w:tc>
        <w:tc>
          <w:tcPr>
            <w:tcW w:w="4245" w:type="dxa"/>
            <w:gridSpan w:val="2"/>
            <w:tcBorders>
              <w:top w:val="single" w:sz="4" w:space="0" w:color="7F7F7F"/>
              <w:left w:val="nil"/>
              <w:bottom w:val="nil"/>
              <w:right w:val="nil"/>
            </w:tcBorders>
            <w:shd w:val="clear" w:color="auto" w:fill="F2F2F2"/>
          </w:tcPr>
          <w:p w:rsidR="008D4A89" w:rsidRPr="0050413D" w:rsidRDefault="008D4A89" w:rsidP="0061356A">
            <w:pPr>
              <w:rPr>
                <w:rFonts w:ascii="Times New Roman" w:hAnsi="Times New Roman" w:cs="Times New Roman"/>
                <w:sz w:val="24"/>
                <w:szCs w:val="24"/>
              </w:rPr>
            </w:pPr>
            <w:r w:rsidRPr="0050413D">
              <w:rPr>
                <w:rFonts w:ascii="Times New Roman" w:hAnsi="Times New Roman" w:cs="Times New Roman"/>
                <w:sz w:val="24"/>
                <w:szCs w:val="24"/>
              </w:rPr>
              <w:t>Activity</w:t>
            </w:r>
          </w:p>
        </w:tc>
        <w:tc>
          <w:tcPr>
            <w:tcW w:w="1495" w:type="dxa"/>
            <w:tcBorders>
              <w:top w:val="single" w:sz="4" w:space="0" w:color="7F7F7F"/>
              <w:left w:val="nil"/>
              <w:bottom w:val="nil"/>
              <w:right w:val="nil"/>
            </w:tcBorders>
            <w:shd w:val="clear" w:color="auto" w:fill="F2F2F2"/>
          </w:tcPr>
          <w:p w:rsidR="008D4A89" w:rsidRPr="0050413D" w:rsidRDefault="008D4A89" w:rsidP="0061356A">
            <w:pPr>
              <w:jc w:val="center"/>
              <w:rPr>
                <w:rFonts w:ascii="Times New Roman" w:hAnsi="Times New Roman" w:cs="Times New Roman"/>
                <w:sz w:val="24"/>
                <w:szCs w:val="24"/>
              </w:rPr>
            </w:pPr>
            <w:r w:rsidRPr="0050413D">
              <w:rPr>
                <w:rFonts w:ascii="Times New Roman" w:hAnsi="Times New Roman" w:cs="Times New Roman"/>
                <w:sz w:val="24"/>
                <w:szCs w:val="24"/>
              </w:rPr>
              <w:t>Weekly hrs</w:t>
            </w:r>
          </w:p>
        </w:tc>
        <w:tc>
          <w:tcPr>
            <w:tcW w:w="1917" w:type="dxa"/>
            <w:tcBorders>
              <w:top w:val="single" w:sz="4" w:space="0" w:color="7F7F7F"/>
              <w:left w:val="nil"/>
              <w:bottom w:val="nil"/>
              <w:right w:val="single" w:sz="4" w:space="0" w:color="7F7F7F"/>
            </w:tcBorders>
            <w:shd w:val="clear" w:color="auto" w:fill="F2F2F2"/>
          </w:tcPr>
          <w:p w:rsidR="008D4A89" w:rsidRPr="0050413D" w:rsidRDefault="008D4A89" w:rsidP="0061356A">
            <w:pPr>
              <w:jc w:val="center"/>
              <w:rPr>
                <w:rFonts w:ascii="Times New Roman" w:hAnsi="Times New Roman" w:cs="Times New Roman"/>
                <w:sz w:val="24"/>
                <w:szCs w:val="24"/>
              </w:rPr>
            </w:pPr>
            <w:r w:rsidRPr="0050413D">
              <w:rPr>
                <w:rFonts w:ascii="Times New Roman" w:hAnsi="Times New Roman" w:cs="Times New Roman"/>
                <w:sz w:val="24"/>
                <w:szCs w:val="24"/>
              </w:rPr>
              <w:t>Total workload</w:t>
            </w:r>
          </w:p>
        </w:tc>
      </w:tr>
      <w:tr w:rsidR="008D4A89" w:rsidRPr="0050413D" w:rsidTr="00A42401">
        <w:trPr>
          <w:trHeight w:hRule="exact" w:val="288"/>
        </w:trPr>
        <w:tc>
          <w:tcPr>
            <w:tcW w:w="2295" w:type="dxa"/>
            <w:vMerge/>
            <w:tcBorders>
              <w:left w:val="single" w:sz="4" w:space="0" w:color="7F7F7F"/>
              <w:right w:val="nil"/>
            </w:tcBorders>
            <w:shd w:val="clear" w:color="auto" w:fill="D9E2F3"/>
            <w:vAlign w:val="center"/>
          </w:tcPr>
          <w:p w:rsidR="008D4A89" w:rsidRPr="0050413D" w:rsidRDefault="008D4A89" w:rsidP="0061356A">
            <w:pPr>
              <w:rPr>
                <w:rFonts w:ascii="Times New Roman" w:hAnsi="Times New Roman" w:cs="Times New Roman"/>
                <w:sz w:val="24"/>
                <w:szCs w:val="24"/>
              </w:rPr>
            </w:pPr>
          </w:p>
        </w:tc>
        <w:tc>
          <w:tcPr>
            <w:tcW w:w="4245" w:type="dxa"/>
            <w:gridSpan w:val="2"/>
            <w:tcBorders>
              <w:top w:val="nil"/>
              <w:left w:val="nil"/>
              <w:bottom w:val="nil"/>
              <w:right w:val="nil"/>
            </w:tcBorders>
          </w:tcPr>
          <w:p w:rsidR="008D4A89" w:rsidRPr="0050413D" w:rsidRDefault="008D4A89" w:rsidP="00140732">
            <w:pPr>
              <w:numPr>
                <w:ilvl w:val="0"/>
                <w:numId w:val="4"/>
              </w:numPr>
              <w:contextualSpacing/>
              <w:rPr>
                <w:rFonts w:ascii="Times New Roman" w:hAnsi="Times New Roman" w:cs="Times New Roman"/>
                <w:sz w:val="24"/>
                <w:szCs w:val="24"/>
              </w:rPr>
            </w:pPr>
            <w:r w:rsidRPr="0050413D">
              <w:rPr>
                <w:rFonts w:ascii="Times New Roman" w:hAnsi="Times New Roman" w:cs="Times New Roman"/>
                <w:sz w:val="24"/>
                <w:szCs w:val="24"/>
              </w:rPr>
              <w:t>Lectures</w:t>
            </w:r>
          </w:p>
        </w:tc>
        <w:tc>
          <w:tcPr>
            <w:tcW w:w="1495" w:type="dxa"/>
            <w:tcBorders>
              <w:top w:val="nil"/>
              <w:left w:val="nil"/>
              <w:bottom w:val="nil"/>
              <w:right w:val="nil"/>
            </w:tcBorders>
          </w:tcPr>
          <w:p w:rsidR="008D4A89" w:rsidRPr="0050413D" w:rsidRDefault="00F51FD9" w:rsidP="0061356A">
            <w:pPr>
              <w:jc w:val="center"/>
              <w:rPr>
                <w:rFonts w:ascii="Times New Roman" w:hAnsi="Times New Roman" w:cs="Times New Roman"/>
                <w:sz w:val="24"/>
                <w:szCs w:val="24"/>
              </w:rPr>
            </w:pPr>
            <w:r>
              <w:rPr>
                <w:rFonts w:ascii="Times New Roman" w:hAnsi="Times New Roman" w:cs="Times New Roman"/>
                <w:sz w:val="24"/>
                <w:szCs w:val="24"/>
              </w:rPr>
              <w:t>3</w:t>
            </w:r>
          </w:p>
        </w:tc>
        <w:tc>
          <w:tcPr>
            <w:tcW w:w="1917" w:type="dxa"/>
            <w:tcBorders>
              <w:top w:val="nil"/>
              <w:left w:val="nil"/>
              <w:bottom w:val="nil"/>
              <w:right w:val="single" w:sz="4" w:space="0" w:color="7F7F7F"/>
            </w:tcBorders>
          </w:tcPr>
          <w:p w:rsidR="008D4A89" w:rsidRPr="0050413D" w:rsidRDefault="00F51FD9" w:rsidP="008351F3">
            <w:pPr>
              <w:jc w:val="center"/>
              <w:rPr>
                <w:rFonts w:ascii="Times New Roman" w:hAnsi="Times New Roman" w:cs="Times New Roman"/>
                <w:sz w:val="24"/>
                <w:szCs w:val="24"/>
              </w:rPr>
            </w:pPr>
            <w:r>
              <w:rPr>
                <w:rFonts w:ascii="Times New Roman" w:hAnsi="Times New Roman" w:cs="Times New Roman"/>
                <w:sz w:val="24"/>
                <w:szCs w:val="24"/>
              </w:rPr>
              <w:t>3</w:t>
            </w:r>
            <w:r w:rsidR="008351F3">
              <w:rPr>
                <w:rFonts w:ascii="Times New Roman" w:hAnsi="Times New Roman" w:cs="Times New Roman"/>
                <w:sz w:val="24"/>
                <w:szCs w:val="24"/>
              </w:rPr>
              <w:t>6</w:t>
            </w:r>
          </w:p>
        </w:tc>
      </w:tr>
      <w:tr w:rsidR="00B312CA" w:rsidRPr="0050413D" w:rsidTr="00A42401">
        <w:trPr>
          <w:trHeight w:hRule="exact" w:val="288"/>
        </w:trPr>
        <w:tc>
          <w:tcPr>
            <w:tcW w:w="2295" w:type="dxa"/>
            <w:vMerge/>
            <w:tcBorders>
              <w:left w:val="single" w:sz="4" w:space="0" w:color="7F7F7F"/>
              <w:right w:val="nil"/>
            </w:tcBorders>
            <w:shd w:val="clear" w:color="auto" w:fill="D9E2F3"/>
            <w:vAlign w:val="center"/>
          </w:tcPr>
          <w:p w:rsidR="00B312CA" w:rsidRPr="0050413D" w:rsidRDefault="00B312CA" w:rsidP="0061356A">
            <w:pPr>
              <w:rPr>
                <w:rFonts w:ascii="Times New Roman" w:hAnsi="Times New Roman" w:cs="Times New Roman"/>
                <w:sz w:val="24"/>
                <w:szCs w:val="24"/>
              </w:rPr>
            </w:pPr>
          </w:p>
        </w:tc>
        <w:tc>
          <w:tcPr>
            <w:tcW w:w="4245" w:type="dxa"/>
            <w:gridSpan w:val="2"/>
            <w:tcBorders>
              <w:top w:val="nil"/>
              <w:left w:val="nil"/>
              <w:bottom w:val="nil"/>
              <w:right w:val="nil"/>
            </w:tcBorders>
          </w:tcPr>
          <w:p w:rsidR="00B312CA" w:rsidRPr="0050413D" w:rsidRDefault="00B312CA" w:rsidP="00140732">
            <w:pPr>
              <w:numPr>
                <w:ilvl w:val="0"/>
                <w:numId w:val="4"/>
              </w:numPr>
              <w:contextualSpacing/>
              <w:rPr>
                <w:rFonts w:ascii="Times New Roman" w:hAnsi="Times New Roman" w:cs="Times New Roman"/>
                <w:sz w:val="24"/>
                <w:szCs w:val="24"/>
              </w:rPr>
            </w:pPr>
            <w:r>
              <w:rPr>
                <w:rFonts w:ascii="Times New Roman" w:hAnsi="Times New Roman" w:cs="Times New Roman"/>
                <w:sz w:val="24"/>
                <w:szCs w:val="24"/>
              </w:rPr>
              <w:t>Exercises</w:t>
            </w:r>
          </w:p>
        </w:tc>
        <w:tc>
          <w:tcPr>
            <w:tcW w:w="1495" w:type="dxa"/>
            <w:tcBorders>
              <w:top w:val="nil"/>
              <w:left w:val="nil"/>
              <w:bottom w:val="nil"/>
              <w:right w:val="nil"/>
            </w:tcBorders>
          </w:tcPr>
          <w:p w:rsidR="00B312CA" w:rsidRPr="0050413D" w:rsidRDefault="00B312CA" w:rsidP="0061356A">
            <w:pPr>
              <w:jc w:val="center"/>
              <w:rPr>
                <w:rFonts w:ascii="Times New Roman" w:hAnsi="Times New Roman" w:cs="Times New Roman"/>
                <w:sz w:val="24"/>
                <w:szCs w:val="24"/>
              </w:rPr>
            </w:pPr>
            <w:r>
              <w:rPr>
                <w:rFonts w:ascii="Times New Roman" w:hAnsi="Times New Roman" w:cs="Times New Roman"/>
                <w:sz w:val="24"/>
                <w:szCs w:val="24"/>
              </w:rPr>
              <w:t>1</w:t>
            </w:r>
          </w:p>
        </w:tc>
        <w:tc>
          <w:tcPr>
            <w:tcW w:w="1917" w:type="dxa"/>
            <w:tcBorders>
              <w:top w:val="nil"/>
              <w:left w:val="nil"/>
              <w:bottom w:val="nil"/>
              <w:right w:val="single" w:sz="4" w:space="0" w:color="7F7F7F"/>
            </w:tcBorders>
          </w:tcPr>
          <w:p w:rsidR="00B312CA" w:rsidRPr="0050413D" w:rsidRDefault="008351F3" w:rsidP="0061356A">
            <w:pPr>
              <w:jc w:val="center"/>
              <w:rPr>
                <w:rFonts w:ascii="Times New Roman" w:hAnsi="Times New Roman" w:cs="Times New Roman"/>
                <w:sz w:val="24"/>
                <w:szCs w:val="24"/>
              </w:rPr>
            </w:pPr>
            <w:r>
              <w:rPr>
                <w:rFonts w:ascii="Times New Roman" w:hAnsi="Times New Roman" w:cs="Times New Roman"/>
                <w:sz w:val="24"/>
                <w:szCs w:val="24"/>
              </w:rPr>
              <w:t>12</w:t>
            </w:r>
          </w:p>
        </w:tc>
      </w:tr>
      <w:tr w:rsidR="008D4A89" w:rsidRPr="0050413D" w:rsidTr="00A42401">
        <w:trPr>
          <w:trHeight w:hRule="exact" w:val="288"/>
        </w:trPr>
        <w:tc>
          <w:tcPr>
            <w:tcW w:w="2295" w:type="dxa"/>
            <w:vMerge/>
            <w:tcBorders>
              <w:left w:val="single" w:sz="4" w:space="0" w:color="7F7F7F"/>
              <w:right w:val="nil"/>
            </w:tcBorders>
            <w:shd w:val="clear" w:color="auto" w:fill="D9E2F3"/>
            <w:vAlign w:val="center"/>
          </w:tcPr>
          <w:p w:rsidR="008D4A89" w:rsidRPr="0050413D" w:rsidRDefault="008D4A89" w:rsidP="0061356A">
            <w:pPr>
              <w:rPr>
                <w:rFonts w:ascii="Times New Roman" w:hAnsi="Times New Roman" w:cs="Times New Roman"/>
                <w:sz w:val="24"/>
                <w:szCs w:val="24"/>
              </w:rPr>
            </w:pPr>
          </w:p>
        </w:tc>
        <w:tc>
          <w:tcPr>
            <w:tcW w:w="4245" w:type="dxa"/>
            <w:gridSpan w:val="2"/>
            <w:tcBorders>
              <w:top w:val="nil"/>
              <w:left w:val="nil"/>
              <w:bottom w:val="nil"/>
              <w:right w:val="nil"/>
            </w:tcBorders>
          </w:tcPr>
          <w:p w:rsidR="008D4A89" w:rsidRPr="0050413D" w:rsidRDefault="00F51FD9" w:rsidP="00140732">
            <w:pPr>
              <w:numPr>
                <w:ilvl w:val="0"/>
                <w:numId w:val="4"/>
              </w:numPr>
              <w:contextualSpacing/>
              <w:rPr>
                <w:rFonts w:ascii="Times New Roman" w:hAnsi="Times New Roman" w:cs="Times New Roman"/>
                <w:sz w:val="24"/>
                <w:szCs w:val="24"/>
              </w:rPr>
            </w:pPr>
            <w:r>
              <w:rPr>
                <w:rFonts w:ascii="Times New Roman" w:hAnsi="Times New Roman" w:cs="Times New Roman"/>
                <w:sz w:val="24"/>
                <w:szCs w:val="24"/>
              </w:rPr>
              <w:t>Legal analysis</w:t>
            </w:r>
            <w:r w:rsidR="00B312CA">
              <w:rPr>
                <w:rFonts w:ascii="Times New Roman" w:hAnsi="Times New Roman" w:cs="Times New Roman"/>
                <w:sz w:val="24"/>
                <w:szCs w:val="24"/>
              </w:rPr>
              <w:t xml:space="preserve"> es</w:t>
            </w:r>
            <w:r w:rsidR="008D4A89">
              <w:rPr>
                <w:rFonts w:ascii="Times New Roman" w:hAnsi="Times New Roman" w:cs="Times New Roman"/>
                <w:sz w:val="24"/>
                <w:szCs w:val="24"/>
              </w:rPr>
              <w:t>say</w:t>
            </w:r>
          </w:p>
        </w:tc>
        <w:tc>
          <w:tcPr>
            <w:tcW w:w="1495" w:type="dxa"/>
            <w:tcBorders>
              <w:top w:val="nil"/>
              <w:left w:val="nil"/>
              <w:bottom w:val="nil"/>
              <w:right w:val="nil"/>
            </w:tcBorders>
          </w:tcPr>
          <w:p w:rsidR="008D4A89" w:rsidRPr="0050413D" w:rsidRDefault="00B312CA" w:rsidP="0061356A">
            <w:pPr>
              <w:jc w:val="center"/>
              <w:rPr>
                <w:rFonts w:ascii="Times New Roman" w:hAnsi="Times New Roman" w:cs="Times New Roman"/>
                <w:sz w:val="24"/>
                <w:szCs w:val="24"/>
              </w:rPr>
            </w:pPr>
            <w:r>
              <w:rPr>
                <w:rFonts w:ascii="Times New Roman" w:hAnsi="Times New Roman" w:cs="Times New Roman"/>
                <w:sz w:val="24"/>
                <w:szCs w:val="24"/>
              </w:rPr>
              <w:t>1</w:t>
            </w:r>
          </w:p>
        </w:tc>
        <w:tc>
          <w:tcPr>
            <w:tcW w:w="1917" w:type="dxa"/>
            <w:tcBorders>
              <w:top w:val="nil"/>
              <w:left w:val="nil"/>
              <w:bottom w:val="nil"/>
              <w:right w:val="single" w:sz="4" w:space="0" w:color="7F7F7F"/>
            </w:tcBorders>
          </w:tcPr>
          <w:p w:rsidR="008D4A89" w:rsidRPr="0050413D" w:rsidRDefault="00B312CA" w:rsidP="0061356A">
            <w:pPr>
              <w:jc w:val="center"/>
              <w:rPr>
                <w:rFonts w:ascii="Times New Roman" w:hAnsi="Times New Roman" w:cs="Times New Roman"/>
                <w:sz w:val="24"/>
                <w:szCs w:val="24"/>
              </w:rPr>
            </w:pPr>
            <w:r>
              <w:rPr>
                <w:rFonts w:ascii="Times New Roman" w:hAnsi="Times New Roman" w:cs="Times New Roman"/>
                <w:sz w:val="24"/>
                <w:szCs w:val="24"/>
              </w:rPr>
              <w:t>14</w:t>
            </w:r>
          </w:p>
        </w:tc>
      </w:tr>
      <w:tr w:rsidR="008D4A89" w:rsidRPr="0050413D" w:rsidTr="00A42401">
        <w:trPr>
          <w:trHeight w:hRule="exact" w:val="288"/>
        </w:trPr>
        <w:tc>
          <w:tcPr>
            <w:tcW w:w="2295" w:type="dxa"/>
            <w:vMerge/>
            <w:tcBorders>
              <w:left w:val="single" w:sz="4" w:space="0" w:color="7F7F7F"/>
              <w:right w:val="nil"/>
            </w:tcBorders>
            <w:shd w:val="clear" w:color="auto" w:fill="D9E2F3"/>
            <w:vAlign w:val="center"/>
          </w:tcPr>
          <w:p w:rsidR="008D4A89" w:rsidRPr="0050413D" w:rsidRDefault="008D4A89" w:rsidP="0061356A">
            <w:pPr>
              <w:rPr>
                <w:rFonts w:ascii="Times New Roman" w:hAnsi="Times New Roman" w:cs="Times New Roman"/>
                <w:sz w:val="24"/>
                <w:szCs w:val="24"/>
              </w:rPr>
            </w:pPr>
          </w:p>
        </w:tc>
        <w:tc>
          <w:tcPr>
            <w:tcW w:w="4245" w:type="dxa"/>
            <w:gridSpan w:val="2"/>
            <w:tcBorders>
              <w:top w:val="nil"/>
              <w:left w:val="nil"/>
              <w:bottom w:val="nil"/>
              <w:right w:val="nil"/>
            </w:tcBorders>
          </w:tcPr>
          <w:p w:rsidR="008D4A89" w:rsidRPr="0050413D" w:rsidRDefault="008D4A89" w:rsidP="00140732">
            <w:pPr>
              <w:numPr>
                <w:ilvl w:val="0"/>
                <w:numId w:val="4"/>
              </w:numPr>
              <w:contextualSpacing/>
              <w:rPr>
                <w:rFonts w:ascii="Times New Roman" w:hAnsi="Times New Roman" w:cs="Times New Roman"/>
                <w:sz w:val="24"/>
                <w:szCs w:val="24"/>
              </w:rPr>
            </w:pPr>
            <w:r w:rsidRPr="0050413D">
              <w:rPr>
                <w:rFonts w:ascii="Times New Roman" w:hAnsi="Times New Roman" w:cs="Times New Roman"/>
                <w:sz w:val="24"/>
                <w:szCs w:val="24"/>
              </w:rPr>
              <w:t>Personal study</w:t>
            </w:r>
          </w:p>
        </w:tc>
        <w:tc>
          <w:tcPr>
            <w:tcW w:w="1495" w:type="dxa"/>
            <w:tcBorders>
              <w:top w:val="nil"/>
              <w:left w:val="nil"/>
              <w:bottom w:val="nil"/>
              <w:right w:val="nil"/>
            </w:tcBorders>
          </w:tcPr>
          <w:p w:rsidR="008D4A89" w:rsidRPr="0050413D" w:rsidRDefault="008351F3" w:rsidP="0061356A">
            <w:pPr>
              <w:jc w:val="center"/>
              <w:rPr>
                <w:rFonts w:ascii="Times New Roman" w:hAnsi="Times New Roman" w:cs="Times New Roman"/>
                <w:sz w:val="24"/>
                <w:szCs w:val="24"/>
              </w:rPr>
            </w:pPr>
            <w:r>
              <w:rPr>
                <w:rFonts w:ascii="Times New Roman" w:hAnsi="Times New Roman" w:cs="Times New Roman"/>
                <w:sz w:val="24"/>
                <w:szCs w:val="24"/>
              </w:rPr>
              <w:t>3</w:t>
            </w:r>
          </w:p>
        </w:tc>
        <w:tc>
          <w:tcPr>
            <w:tcW w:w="1917" w:type="dxa"/>
            <w:tcBorders>
              <w:top w:val="nil"/>
              <w:left w:val="nil"/>
              <w:bottom w:val="nil"/>
              <w:right w:val="single" w:sz="4" w:space="0" w:color="7F7F7F"/>
            </w:tcBorders>
          </w:tcPr>
          <w:p w:rsidR="008D4A89" w:rsidRPr="0050413D" w:rsidRDefault="008351F3" w:rsidP="0061356A">
            <w:pPr>
              <w:jc w:val="center"/>
              <w:rPr>
                <w:rFonts w:ascii="Times New Roman" w:hAnsi="Times New Roman" w:cs="Times New Roman"/>
                <w:sz w:val="24"/>
                <w:szCs w:val="24"/>
              </w:rPr>
            </w:pPr>
            <w:r>
              <w:rPr>
                <w:rFonts w:ascii="Times New Roman" w:hAnsi="Times New Roman" w:cs="Times New Roman"/>
                <w:sz w:val="24"/>
                <w:szCs w:val="24"/>
              </w:rPr>
              <w:t>36</w:t>
            </w:r>
          </w:p>
        </w:tc>
      </w:tr>
      <w:tr w:rsidR="008D4A89" w:rsidRPr="0050413D" w:rsidTr="00A42401">
        <w:trPr>
          <w:trHeight w:hRule="exact" w:val="270"/>
        </w:trPr>
        <w:tc>
          <w:tcPr>
            <w:tcW w:w="2295" w:type="dxa"/>
            <w:vMerge/>
            <w:tcBorders>
              <w:left w:val="single" w:sz="4" w:space="0" w:color="7F7F7F"/>
              <w:right w:val="nil"/>
            </w:tcBorders>
            <w:shd w:val="clear" w:color="auto" w:fill="D9E2F3"/>
            <w:vAlign w:val="center"/>
          </w:tcPr>
          <w:p w:rsidR="008D4A89" w:rsidRPr="0050413D" w:rsidRDefault="008D4A89" w:rsidP="0061356A">
            <w:pPr>
              <w:rPr>
                <w:rFonts w:ascii="Times New Roman" w:hAnsi="Times New Roman" w:cs="Times New Roman"/>
                <w:sz w:val="24"/>
                <w:szCs w:val="24"/>
              </w:rPr>
            </w:pPr>
          </w:p>
        </w:tc>
        <w:tc>
          <w:tcPr>
            <w:tcW w:w="4245" w:type="dxa"/>
            <w:gridSpan w:val="2"/>
            <w:tcBorders>
              <w:top w:val="nil"/>
              <w:left w:val="nil"/>
              <w:bottom w:val="nil"/>
              <w:right w:val="nil"/>
            </w:tcBorders>
          </w:tcPr>
          <w:p w:rsidR="008D4A89" w:rsidRPr="0050413D" w:rsidRDefault="00B97F20" w:rsidP="00140732">
            <w:pPr>
              <w:numPr>
                <w:ilvl w:val="0"/>
                <w:numId w:val="4"/>
              </w:numPr>
              <w:spacing w:after="120"/>
              <w:contextualSpacing/>
              <w:rPr>
                <w:rFonts w:ascii="Times New Roman" w:hAnsi="Times New Roman" w:cs="Times New Roman"/>
                <w:sz w:val="24"/>
                <w:szCs w:val="24"/>
              </w:rPr>
            </w:pPr>
            <w:r>
              <w:rPr>
                <w:rFonts w:ascii="Times New Roman" w:hAnsi="Times New Roman" w:cs="Times New Roman"/>
                <w:sz w:val="24"/>
                <w:szCs w:val="24"/>
              </w:rPr>
              <w:t>Administrative act preparation</w:t>
            </w:r>
          </w:p>
          <w:p w:rsidR="008D4A89" w:rsidRPr="0050413D" w:rsidRDefault="008D4A89" w:rsidP="0061356A">
            <w:pPr>
              <w:ind w:left="720"/>
              <w:contextualSpacing/>
              <w:rPr>
                <w:rFonts w:ascii="Times New Roman" w:hAnsi="Times New Roman" w:cs="Times New Roman"/>
                <w:sz w:val="24"/>
                <w:szCs w:val="24"/>
              </w:rPr>
            </w:pPr>
          </w:p>
        </w:tc>
        <w:tc>
          <w:tcPr>
            <w:tcW w:w="1495" w:type="dxa"/>
            <w:tcBorders>
              <w:top w:val="nil"/>
              <w:left w:val="nil"/>
              <w:bottom w:val="nil"/>
              <w:right w:val="nil"/>
            </w:tcBorders>
          </w:tcPr>
          <w:p w:rsidR="008D4A89" w:rsidRPr="0050413D" w:rsidRDefault="008D4A89" w:rsidP="0061356A">
            <w:pPr>
              <w:jc w:val="center"/>
              <w:rPr>
                <w:rFonts w:ascii="Times New Roman" w:hAnsi="Times New Roman" w:cs="Times New Roman"/>
                <w:sz w:val="24"/>
                <w:szCs w:val="24"/>
              </w:rPr>
            </w:pPr>
            <w:r>
              <w:rPr>
                <w:rFonts w:ascii="Times New Roman" w:hAnsi="Times New Roman" w:cs="Times New Roman"/>
                <w:sz w:val="24"/>
                <w:szCs w:val="24"/>
              </w:rPr>
              <w:t>1</w:t>
            </w:r>
          </w:p>
        </w:tc>
        <w:tc>
          <w:tcPr>
            <w:tcW w:w="1917" w:type="dxa"/>
            <w:tcBorders>
              <w:top w:val="nil"/>
              <w:left w:val="nil"/>
              <w:bottom w:val="nil"/>
              <w:right w:val="single" w:sz="4" w:space="0" w:color="7F7F7F"/>
            </w:tcBorders>
          </w:tcPr>
          <w:p w:rsidR="008D4A89" w:rsidRPr="0050413D" w:rsidRDefault="008D4A89" w:rsidP="008D4A89">
            <w:pPr>
              <w:rPr>
                <w:rFonts w:ascii="Times New Roman" w:hAnsi="Times New Roman" w:cs="Times New Roman"/>
                <w:sz w:val="24"/>
                <w:szCs w:val="24"/>
              </w:rPr>
            </w:pPr>
            <w:r>
              <w:rPr>
                <w:rFonts w:ascii="Times New Roman" w:hAnsi="Times New Roman" w:cs="Times New Roman"/>
                <w:sz w:val="24"/>
                <w:szCs w:val="24"/>
              </w:rPr>
              <w:t xml:space="preserve">          </w:t>
            </w:r>
            <w:r w:rsidR="000C3C39">
              <w:rPr>
                <w:rFonts w:ascii="Times New Roman" w:hAnsi="Times New Roman" w:cs="Times New Roman"/>
                <w:sz w:val="24"/>
                <w:szCs w:val="24"/>
              </w:rPr>
              <w:t xml:space="preserve">  7</w:t>
            </w:r>
          </w:p>
        </w:tc>
      </w:tr>
      <w:tr w:rsidR="00B97F20" w:rsidRPr="0050413D" w:rsidTr="00A42401">
        <w:trPr>
          <w:trHeight w:hRule="exact" w:val="270"/>
        </w:trPr>
        <w:tc>
          <w:tcPr>
            <w:tcW w:w="2295" w:type="dxa"/>
            <w:vMerge/>
            <w:tcBorders>
              <w:left w:val="single" w:sz="4" w:space="0" w:color="7F7F7F"/>
              <w:right w:val="nil"/>
            </w:tcBorders>
            <w:shd w:val="clear" w:color="auto" w:fill="D9E2F3"/>
            <w:vAlign w:val="center"/>
          </w:tcPr>
          <w:p w:rsidR="00B97F20" w:rsidRPr="0050413D" w:rsidRDefault="00B97F20" w:rsidP="0061356A">
            <w:pPr>
              <w:rPr>
                <w:rFonts w:ascii="Times New Roman" w:hAnsi="Times New Roman" w:cs="Times New Roman"/>
                <w:sz w:val="24"/>
                <w:szCs w:val="24"/>
              </w:rPr>
            </w:pPr>
          </w:p>
        </w:tc>
        <w:tc>
          <w:tcPr>
            <w:tcW w:w="4245" w:type="dxa"/>
            <w:gridSpan w:val="2"/>
            <w:tcBorders>
              <w:top w:val="nil"/>
              <w:left w:val="nil"/>
              <w:bottom w:val="nil"/>
              <w:right w:val="nil"/>
            </w:tcBorders>
          </w:tcPr>
          <w:p w:rsidR="00B97F20" w:rsidRDefault="00B97F20" w:rsidP="00140732">
            <w:pPr>
              <w:numPr>
                <w:ilvl w:val="0"/>
                <w:numId w:val="4"/>
              </w:numPr>
              <w:spacing w:after="120"/>
              <w:contextualSpacing/>
              <w:rPr>
                <w:rFonts w:ascii="Times New Roman" w:hAnsi="Times New Roman" w:cs="Times New Roman"/>
                <w:sz w:val="24"/>
                <w:szCs w:val="24"/>
              </w:rPr>
            </w:pPr>
            <w:r>
              <w:rPr>
                <w:rFonts w:ascii="Times New Roman" w:hAnsi="Times New Roman" w:cs="Times New Roman"/>
                <w:sz w:val="24"/>
                <w:szCs w:val="24"/>
              </w:rPr>
              <w:t>R</w:t>
            </w:r>
            <w:bookmarkStart w:id="0" w:name="_GoBack"/>
            <w:bookmarkEnd w:id="0"/>
            <w:r>
              <w:rPr>
                <w:rFonts w:ascii="Times New Roman" w:hAnsi="Times New Roman" w:cs="Times New Roman"/>
                <w:sz w:val="24"/>
                <w:szCs w:val="24"/>
              </w:rPr>
              <w:t>eview</w:t>
            </w:r>
          </w:p>
        </w:tc>
        <w:tc>
          <w:tcPr>
            <w:tcW w:w="1495" w:type="dxa"/>
            <w:tcBorders>
              <w:top w:val="nil"/>
              <w:left w:val="nil"/>
              <w:bottom w:val="nil"/>
              <w:right w:val="nil"/>
            </w:tcBorders>
          </w:tcPr>
          <w:p w:rsidR="00B97F20" w:rsidRDefault="00B97F20" w:rsidP="0061356A">
            <w:pPr>
              <w:jc w:val="center"/>
              <w:rPr>
                <w:rFonts w:ascii="Times New Roman" w:hAnsi="Times New Roman" w:cs="Times New Roman"/>
                <w:sz w:val="24"/>
                <w:szCs w:val="24"/>
              </w:rPr>
            </w:pPr>
            <w:r>
              <w:rPr>
                <w:rFonts w:ascii="Times New Roman" w:hAnsi="Times New Roman" w:cs="Times New Roman"/>
                <w:sz w:val="24"/>
                <w:szCs w:val="24"/>
              </w:rPr>
              <w:t>1</w:t>
            </w:r>
          </w:p>
        </w:tc>
        <w:tc>
          <w:tcPr>
            <w:tcW w:w="1917" w:type="dxa"/>
            <w:tcBorders>
              <w:top w:val="nil"/>
              <w:left w:val="nil"/>
              <w:bottom w:val="nil"/>
              <w:right w:val="single" w:sz="4" w:space="0" w:color="7F7F7F"/>
            </w:tcBorders>
          </w:tcPr>
          <w:p w:rsidR="00B97F20" w:rsidRDefault="00B97F20" w:rsidP="008D4A89">
            <w:pPr>
              <w:rPr>
                <w:rFonts w:ascii="Times New Roman" w:hAnsi="Times New Roman" w:cs="Times New Roman"/>
                <w:sz w:val="24"/>
                <w:szCs w:val="24"/>
              </w:rPr>
            </w:pPr>
            <w:r>
              <w:rPr>
                <w:rFonts w:ascii="Times New Roman" w:hAnsi="Times New Roman" w:cs="Times New Roman"/>
                <w:sz w:val="24"/>
                <w:szCs w:val="24"/>
              </w:rPr>
              <w:t xml:space="preserve">             7</w:t>
            </w:r>
          </w:p>
        </w:tc>
      </w:tr>
      <w:tr w:rsidR="008D4A89" w:rsidRPr="0050413D" w:rsidTr="008D4A89">
        <w:trPr>
          <w:trHeight w:hRule="exact" w:val="297"/>
        </w:trPr>
        <w:tc>
          <w:tcPr>
            <w:tcW w:w="2295" w:type="dxa"/>
            <w:vMerge/>
            <w:tcBorders>
              <w:left w:val="single" w:sz="4" w:space="0" w:color="7F7F7F"/>
              <w:right w:val="nil"/>
            </w:tcBorders>
            <w:shd w:val="clear" w:color="auto" w:fill="D9E2F3"/>
            <w:vAlign w:val="center"/>
          </w:tcPr>
          <w:p w:rsidR="008D4A89" w:rsidRPr="0050413D" w:rsidRDefault="008D4A89" w:rsidP="0061356A">
            <w:pPr>
              <w:rPr>
                <w:rFonts w:ascii="Times New Roman" w:hAnsi="Times New Roman" w:cs="Times New Roman"/>
                <w:sz w:val="24"/>
                <w:szCs w:val="24"/>
              </w:rPr>
            </w:pPr>
          </w:p>
        </w:tc>
        <w:tc>
          <w:tcPr>
            <w:tcW w:w="4245" w:type="dxa"/>
            <w:gridSpan w:val="2"/>
            <w:tcBorders>
              <w:top w:val="nil"/>
              <w:left w:val="nil"/>
              <w:bottom w:val="nil"/>
              <w:right w:val="nil"/>
            </w:tcBorders>
          </w:tcPr>
          <w:p w:rsidR="008D4A89" w:rsidRPr="0050413D" w:rsidRDefault="008D4A89" w:rsidP="00140732">
            <w:pPr>
              <w:numPr>
                <w:ilvl w:val="0"/>
                <w:numId w:val="4"/>
              </w:numPr>
              <w:contextualSpacing/>
              <w:rPr>
                <w:rFonts w:ascii="Times New Roman" w:hAnsi="Times New Roman" w:cs="Times New Roman"/>
                <w:sz w:val="24"/>
                <w:szCs w:val="24"/>
              </w:rPr>
            </w:pPr>
            <w:r w:rsidRPr="0050413D">
              <w:rPr>
                <w:rFonts w:ascii="Times New Roman" w:hAnsi="Times New Roman" w:cs="Times New Roman"/>
                <w:sz w:val="24"/>
                <w:szCs w:val="24"/>
              </w:rPr>
              <w:t>Exam</w:t>
            </w:r>
            <w:r>
              <w:rPr>
                <w:rFonts w:ascii="Times New Roman" w:hAnsi="Times New Roman" w:cs="Times New Roman"/>
                <w:sz w:val="24"/>
                <w:szCs w:val="24"/>
              </w:rPr>
              <w:t xml:space="preserve"> preparation</w:t>
            </w:r>
          </w:p>
        </w:tc>
        <w:tc>
          <w:tcPr>
            <w:tcW w:w="1495" w:type="dxa"/>
            <w:tcBorders>
              <w:top w:val="nil"/>
              <w:left w:val="nil"/>
              <w:bottom w:val="nil"/>
              <w:right w:val="nil"/>
            </w:tcBorders>
          </w:tcPr>
          <w:p w:rsidR="008D4A89" w:rsidRPr="0050413D" w:rsidRDefault="008D4A89" w:rsidP="0061356A">
            <w:pPr>
              <w:jc w:val="center"/>
              <w:rPr>
                <w:rFonts w:ascii="Times New Roman" w:hAnsi="Times New Roman" w:cs="Times New Roman"/>
                <w:sz w:val="24"/>
                <w:szCs w:val="24"/>
              </w:rPr>
            </w:pPr>
            <w:r>
              <w:rPr>
                <w:rFonts w:ascii="Times New Roman" w:hAnsi="Times New Roman" w:cs="Times New Roman"/>
                <w:sz w:val="24"/>
                <w:szCs w:val="24"/>
              </w:rPr>
              <w:t>1</w:t>
            </w:r>
          </w:p>
        </w:tc>
        <w:tc>
          <w:tcPr>
            <w:tcW w:w="1917" w:type="dxa"/>
            <w:tcBorders>
              <w:top w:val="nil"/>
              <w:left w:val="nil"/>
              <w:bottom w:val="nil"/>
              <w:right w:val="single" w:sz="4" w:space="0" w:color="7F7F7F"/>
            </w:tcBorders>
          </w:tcPr>
          <w:p w:rsidR="008D4A89" w:rsidRDefault="00642B18" w:rsidP="0061356A">
            <w:pPr>
              <w:jc w:val="center"/>
              <w:rPr>
                <w:rFonts w:ascii="Times New Roman" w:hAnsi="Times New Roman" w:cs="Times New Roman"/>
                <w:sz w:val="24"/>
                <w:szCs w:val="24"/>
              </w:rPr>
            </w:pPr>
            <w:r>
              <w:rPr>
                <w:rFonts w:ascii="Times New Roman" w:hAnsi="Times New Roman" w:cs="Times New Roman"/>
                <w:sz w:val="24"/>
                <w:szCs w:val="24"/>
              </w:rPr>
              <w:t>13</w:t>
            </w:r>
          </w:p>
          <w:p w:rsidR="008D4A89" w:rsidRPr="0050413D" w:rsidRDefault="008D4A89" w:rsidP="0061356A">
            <w:pPr>
              <w:jc w:val="center"/>
              <w:rPr>
                <w:rFonts w:ascii="Times New Roman" w:hAnsi="Times New Roman" w:cs="Times New Roman"/>
                <w:sz w:val="24"/>
                <w:szCs w:val="24"/>
              </w:rPr>
            </w:pPr>
          </w:p>
          <w:p w:rsidR="008D4A89" w:rsidRPr="0050413D" w:rsidRDefault="008D4A89" w:rsidP="0061356A">
            <w:pPr>
              <w:jc w:val="center"/>
              <w:rPr>
                <w:rFonts w:ascii="Times New Roman" w:hAnsi="Times New Roman" w:cs="Times New Roman"/>
                <w:sz w:val="24"/>
                <w:szCs w:val="24"/>
              </w:rPr>
            </w:pPr>
            <w:r>
              <w:rPr>
                <w:rFonts w:ascii="Times New Roman" w:hAnsi="Times New Roman" w:cs="Times New Roman"/>
                <w:sz w:val="24"/>
                <w:szCs w:val="24"/>
              </w:rPr>
              <w:t>Total: 100</w:t>
            </w:r>
          </w:p>
        </w:tc>
      </w:tr>
      <w:tr w:rsidR="00065D51" w:rsidRPr="0050413D" w:rsidTr="00065D51">
        <w:trPr>
          <w:trHeight w:val="737"/>
        </w:trPr>
        <w:tc>
          <w:tcPr>
            <w:tcW w:w="2295" w:type="dxa"/>
            <w:tcBorders>
              <w:top w:val="single" w:sz="4" w:space="0" w:color="7F7F7F"/>
              <w:left w:val="single" w:sz="4" w:space="0" w:color="7F7F7F"/>
              <w:bottom w:val="single" w:sz="4" w:space="0" w:color="7F7F7F"/>
              <w:right w:val="nil"/>
            </w:tcBorders>
            <w:shd w:val="clear" w:color="auto" w:fill="D9E2F3"/>
            <w:vAlign w:val="center"/>
          </w:tcPr>
          <w:p w:rsidR="00065D51" w:rsidRPr="0050413D" w:rsidRDefault="00065D51" w:rsidP="00065D51">
            <w:pPr>
              <w:rPr>
                <w:rFonts w:ascii="Times New Roman" w:hAnsi="Times New Roman" w:cs="Times New Roman"/>
                <w:sz w:val="24"/>
                <w:szCs w:val="24"/>
              </w:rPr>
            </w:pPr>
            <w:r w:rsidRPr="0050413D">
              <w:rPr>
                <w:rFonts w:ascii="Times New Roman" w:hAnsi="Times New Roman" w:cs="Times New Roman"/>
                <w:sz w:val="24"/>
                <w:szCs w:val="24"/>
              </w:rPr>
              <w:t>Literature/References</w:t>
            </w:r>
          </w:p>
        </w:tc>
        <w:tc>
          <w:tcPr>
            <w:tcW w:w="7657" w:type="dxa"/>
            <w:gridSpan w:val="4"/>
            <w:tcBorders>
              <w:top w:val="single" w:sz="4" w:space="0" w:color="7F7F7F"/>
              <w:left w:val="nil"/>
              <w:bottom w:val="single" w:sz="4" w:space="0" w:color="7F7F7F"/>
              <w:right w:val="single" w:sz="4" w:space="0" w:color="7F7F7F"/>
            </w:tcBorders>
          </w:tcPr>
          <w:p w:rsidR="00065D51" w:rsidRPr="00894484" w:rsidRDefault="00065D51" w:rsidP="00065D51">
            <w:pPr>
              <w:rPr>
                <w:rFonts w:ascii="Tahoma" w:eastAsia="SimSun" w:hAnsi="Tahoma" w:cs="Tahoma"/>
                <w:bCs/>
                <w:color w:val="000000" w:themeColor="text1"/>
                <w:sz w:val="20"/>
                <w:szCs w:val="20"/>
              </w:rPr>
            </w:pPr>
            <w:proofErr w:type="spellStart"/>
            <w:r w:rsidRPr="00894484">
              <w:rPr>
                <w:rFonts w:ascii="Tahoma" w:eastAsia="SimSun" w:hAnsi="Tahoma" w:cs="Tahoma"/>
                <w:bCs/>
                <w:color w:val="000000" w:themeColor="text1"/>
                <w:sz w:val="20"/>
                <w:szCs w:val="20"/>
              </w:rPr>
              <w:t>Esat</w:t>
            </w:r>
            <w:proofErr w:type="spellEnd"/>
            <w:r w:rsidRPr="00894484">
              <w:rPr>
                <w:rFonts w:ascii="Tahoma" w:eastAsia="SimSun" w:hAnsi="Tahoma" w:cs="Tahoma"/>
                <w:bCs/>
                <w:color w:val="000000" w:themeColor="text1"/>
                <w:sz w:val="20"/>
                <w:szCs w:val="20"/>
              </w:rPr>
              <w:t xml:space="preserve"> </w:t>
            </w:r>
            <w:proofErr w:type="spellStart"/>
            <w:r w:rsidRPr="00894484">
              <w:rPr>
                <w:rFonts w:ascii="Tahoma" w:eastAsia="SimSun" w:hAnsi="Tahoma" w:cs="Tahoma"/>
                <w:bCs/>
                <w:color w:val="000000" w:themeColor="text1"/>
                <w:sz w:val="20"/>
                <w:szCs w:val="20"/>
              </w:rPr>
              <w:t>Stavileci</w:t>
            </w:r>
            <w:proofErr w:type="spellEnd"/>
            <w:r w:rsidRPr="00894484">
              <w:rPr>
                <w:rFonts w:ascii="Tahoma" w:eastAsia="SimSun" w:hAnsi="Tahoma" w:cs="Tahoma"/>
                <w:bCs/>
                <w:color w:val="000000" w:themeColor="text1"/>
                <w:sz w:val="20"/>
                <w:szCs w:val="20"/>
              </w:rPr>
              <w:t xml:space="preserve">, </w:t>
            </w:r>
            <w:proofErr w:type="spellStart"/>
            <w:r w:rsidRPr="00894484">
              <w:rPr>
                <w:rFonts w:ascii="Tahoma" w:eastAsia="SimSun" w:hAnsi="Tahoma" w:cs="Tahoma"/>
                <w:bCs/>
                <w:color w:val="000000" w:themeColor="text1"/>
                <w:sz w:val="20"/>
                <w:szCs w:val="20"/>
              </w:rPr>
              <w:t>Agur</w:t>
            </w:r>
            <w:proofErr w:type="spellEnd"/>
            <w:r w:rsidRPr="00894484">
              <w:rPr>
                <w:rFonts w:ascii="Tahoma" w:eastAsia="SimSun" w:hAnsi="Tahoma" w:cs="Tahoma"/>
                <w:bCs/>
                <w:color w:val="000000" w:themeColor="text1"/>
                <w:sz w:val="20"/>
                <w:szCs w:val="20"/>
              </w:rPr>
              <w:t xml:space="preserve"> </w:t>
            </w:r>
            <w:proofErr w:type="spellStart"/>
            <w:r w:rsidRPr="00894484">
              <w:rPr>
                <w:rFonts w:ascii="Tahoma" w:eastAsia="SimSun" w:hAnsi="Tahoma" w:cs="Tahoma"/>
                <w:bCs/>
                <w:color w:val="000000" w:themeColor="text1"/>
                <w:sz w:val="20"/>
                <w:szCs w:val="20"/>
              </w:rPr>
              <w:t>Sokoli</w:t>
            </w:r>
            <w:proofErr w:type="spellEnd"/>
            <w:r w:rsidRPr="00894484">
              <w:rPr>
                <w:rFonts w:ascii="Tahoma" w:eastAsia="SimSun" w:hAnsi="Tahoma" w:cs="Tahoma"/>
                <w:bCs/>
                <w:color w:val="000000" w:themeColor="text1"/>
                <w:sz w:val="20"/>
                <w:szCs w:val="20"/>
              </w:rPr>
              <w:t xml:space="preserve">, </w:t>
            </w:r>
            <w:proofErr w:type="spellStart"/>
            <w:r w:rsidRPr="00894484">
              <w:rPr>
                <w:rFonts w:ascii="Tahoma" w:eastAsia="SimSun" w:hAnsi="Tahoma" w:cs="Tahoma"/>
                <w:bCs/>
                <w:color w:val="000000" w:themeColor="text1"/>
                <w:sz w:val="20"/>
                <w:szCs w:val="20"/>
              </w:rPr>
              <w:t>Mirlinda</w:t>
            </w:r>
            <w:proofErr w:type="spellEnd"/>
            <w:r w:rsidRPr="00894484">
              <w:rPr>
                <w:rFonts w:ascii="Tahoma" w:eastAsia="SimSun" w:hAnsi="Tahoma" w:cs="Tahoma"/>
                <w:bCs/>
                <w:color w:val="000000" w:themeColor="text1"/>
                <w:sz w:val="20"/>
                <w:szCs w:val="20"/>
              </w:rPr>
              <w:t xml:space="preserve"> </w:t>
            </w:r>
            <w:proofErr w:type="spellStart"/>
            <w:r w:rsidRPr="00894484">
              <w:rPr>
                <w:rFonts w:ascii="Tahoma" w:eastAsia="SimSun" w:hAnsi="Tahoma" w:cs="Tahoma"/>
                <w:bCs/>
                <w:color w:val="000000" w:themeColor="text1"/>
                <w:sz w:val="20"/>
                <w:szCs w:val="20"/>
              </w:rPr>
              <w:t>Batalli</w:t>
            </w:r>
            <w:proofErr w:type="spellEnd"/>
            <w:r w:rsidRPr="00894484">
              <w:rPr>
                <w:rFonts w:ascii="Tahoma" w:eastAsia="SimSun" w:hAnsi="Tahoma" w:cs="Tahoma"/>
                <w:bCs/>
                <w:color w:val="000000" w:themeColor="text1"/>
                <w:sz w:val="20"/>
                <w:szCs w:val="20"/>
              </w:rPr>
              <w:t>: ADMINISTRATIVE LAW, Pristina 2010.</w:t>
            </w:r>
          </w:p>
          <w:p w:rsidR="00065D51" w:rsidRPr="00FD1676" w:rsidRDefault="00065D51" w:rsidP="00065D51">
            <w:pPr>
              <w:rPr>
                <w:rFonts w:eastAsia="SimSun"/>
                <w:bCs/>
              </w:rPr>
            </w:pPr>
            <w:r w:rsidRPr="00894484">
              <w:rPr>
                <w:rFonts w:ascii="Tahoma" w:eastAsia="SimSun" w:hAnsi="Tahoma" w:cs="Tahoma"/>
                <w:bCs/>
                <w:color w:val="000000" w:themeColor="text1"/>
                <w:sz w:val="20"/>
                <w:szCs w:val="20"/>
              </w:rPr>
              <w:t>Authorized literature</w:t>
            </w:r>
          </w:p>
        </w:tc>
      </w:tr>
      <w:tr w:rsidR="00065D51" w:rsidRPr="0050413D" w:rsidTr="0061356A">
        <w:tc>
          <w:tcPr>
            <w:tcW w:w="2295" w:type="dxa"/>
            <w:tcBorders>
              <w:top w:val="single" w:sz="4" w:space="0" w:color="7F7F7F"/>
              <w:left w:val="single" w:sz="4" w:space="0" w:color="7F7F7F"/>
              <w:bottom w:val="single" w:sz="4" w:space="0" w:color="7F7F7F"/>
              <w:right w:val="nil"/>
            </w:tcBorders>
            <w:shd w:val="clear" w:color="auto" w:fill="D9E2F3"/>
            <w:vAlign w:val="center"/>
          </w:tcPr>
          <w:p w:rsidR="00065D51" w:rsidRPr="0050413D" w:rsidRDefault="00065D51" w:rsidP="00065D51">
            <w:pPr>
              <w:rPr>
                <w:rFonts w:ascii="Times New Roman" w:hAnsi="Times New Roman" w:cs="Times New Roman"/>
                <w:sz w:val="24"/>
                <w:szCs w:val="24"/>
              </w:rPr>
            </w:pPr>
            <w:r w:rsidRPr="0050413D">
              <w:rPr>
                <w:rFonts w:ascii="Times New Roman" w:hAnsi="Times New Roman" w:cs="Times New Roman"/>
                <w:sz w:val="24"/>
                <w:szCs w:val="24"/>
              </w:rPr>
              <w:t>Contact</w:t>
            </w:r>
          </w:p>
        </w:tc>
        <w:tc>
          <w:tcPr>
            <w:tcW w:w="7657" w:type="dxa"/>
            <w:gridSpan w:val="4"/>
            <w:tcBorders>
              <w:top w:val="single" w:sz="4" w:space="0" w:color="7F7F7F"/>
              <w:left w:val="nil"/>
              <w:bottom w:val="single" w:sz="4" w:space="0" w:color="7F7F7F"/>
              <w:right w:val="single" w:sz="4" w:space="0" w:color="7F7F7F"/>
            </w:tcBorders>
          </w:tcPr>
          <w:p w:rsidR="00065D51" w:rsidRPr="0050413D" w:rsidRDefault="00065D51" w:rsidP="00065D51">
            <w:pPr>
              <w:rPr>
                <w:rFonts w:ascii="Times New Roman" w:hAnsi="Times New Roman" w:cs="Times New Roman"/>
                <w:sz w:val="24"/>
                <w:szCs w:val="24"/>
                <w:u w:val="single"/>
              </w:rPr>
            </w:pPr>
            <w:proofErr w:type="spellStart"/>
            <w:r w:rsidRPr="00DC2303">
              <w:rPr>
                <w:rStyle w:val="Hyperlink"/>
                <w:color w:val="auto"/>
                <w:u w:val="none"/>
              </w:rPr>
              <w:t>Dr.</w:t>
            </w:r>
            <w:proofErr w:type="spellEnd"/>
            <w:r w:rsidRPr="00DC2303">
              <w:rPr>
                <w:rStyle w:val="Hyperlink"/>
                <w:color w:val="auto"/>
                <w:u w:val="none"/>
              </w:rPr>
              <w:t xml:space="preserve"> </w:t>
            </w:r>
            <w:proofErr w:type="spellStart"/>
            <w:r w:rsidRPr="00DC2303">
              <w:rPr>
                <w:rStyle w:val="Hyperlink"/>
                <w:color w:val="auto"/>
                <w:u w:val="none"/>
              </w:rPr>
              <w:t>Artan</w:t>
            </w:r>
            <w:proofErr w:type="spellEnd"/>
            <w:r w:rsidRPr="00DC2303">
              <w:rPr>
                <w:rStyle w:val="Hyperlink"/>
                <w:color w:val="auto"/>
                <w:u w:val="none"/>
              </w:rPr>
              <w:t xml:space="preserve"> </w:t>
            </w:r>
            <w:proofErr w:type="spellStart"/>
            <w:r w:rsidRPr="00DC2303">
              <w:rPr>
                <w:rStyle w:val="Hyperlink"/>
                <w:color w:val="auto"/>
                <w:u w:val="none"/>
              </w:rPr>
              <w:t>Tahiri</w:t>
            </w:r>
            <w:proofErr w:type="spellEnd"/>
            <w:r w:rsidRPr="00DC2303">
              <w:rPr>
                <w:rStyle w:val="Hyperlink"/>
                <w:u w:val="none"/>
              </w:rPr>
              <w:t xml:space="preserve"> –</w:t>
            </w:r>
            <w:r>
              <w:rPr>
                <w:rStyle w:val="Hyperlink"/>
              </w:rPr>
              <w:t xml:space="preserve"> artan.tahiri@ubt-uni.net</w:t>
            </w:r>
          </w:p>
          <w:p w:rsidR="00065D51" w:rsidRPr="0050413D" w:rsidRDefault="00065D51" w:rsidP="00065D51">
            <w:pPr>
              <w:rPr>
                <w:rFonts w:ascii="Times New Roman" w:hAnsi="Times New Roman" w:cs="Times New Roman"/>
                <w:sz w:val="24"/>
                <w:szCs w:val="24"/>
              </w:rPr>
            </w:pPr>
          </w:p>
          <w:p w:rsidR="00065D51" w:rsidRPr="0050413D" w:rsidRDefault="00065D51" w:rsidP="00065D51">
            <w:pPr>
              <w:jc w:val="center"/>
              <w:rPr>
                <w:rFonts w:ascii="Times New Roman" w:hAnsi="Times New Roman" w:cs="Times New Roman"/>
                <w:sz w:val="24"/>
                <w:szCs w:val="24"/>
              </w:rPr>
            </w:pPr>
          </w:p>
        </w:tc>
      </w:tr>
    </w:tbl>
    <w:p w:rsidR="00BD65FC" w:rsidRDefault="00BD65FC"/>
    <w:sectPr w:rsidR="00BD6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E2D45"/>
    <w:multiLevelType w:val="hybridMultilevel"/>
    <w:tmpl w:val="75EEA0CC"/>
    <w:lvl w:ilvl="0" w:tplc="4F2E0E48">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640A84"/>
    <w:multiLevelType w:val="hybridMultilevel"/>
    <w:tmpl w:val="43CC7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D7A68"/>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90358C"/>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7011AD"/>
    <w:multiLevelType w:val="hybridMultilevel"/>
    <w:tmpl w:val="55D43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5473E2"/>
    <w:multiLevelType w:val="hybridMultilevel"/>
    <w:tmpl w:val="EF3E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387C1F"/>
    <w:multiLevelType w:val="multilevel"/>
    <w:tmpl w:val="0C86C34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C61B33"/>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4"/>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e3NDQ2MTAzMDQ0NjRT0lEKTi0uzszPAykwqgUAFsMszywAAAA="/>
  </w:docVars>
  <w:rsids>
    <w:rsidRoot w:val="00140732"/>
    <w:rsid w:val="00025A03"/>
    <w:rsid w:val="00036B88"/>
    <w:rsid w:val="00065D51"/>
    <w:rsid w:val="0009533D"/>
    <w:rsid w:val="000C3C39"/>
    <w:rsid w:val="000E1F15"/>
    <w:rsid w:val="000F47BD"/>
    <w:rsid w:val="00102255"/>
    <w:rsid w:val="00140732"/>
    <w:rsid w:val="001533EE"/>
    <w:rsid w:val="002169CE"/>
    <w:rsid w:val="00220C4C"/>
    <w:rsid w:val="0022527B"/>
    <w:rsid w:val="00252D79"/>
    <w:rsid w:val="00255CE2"/>
    <w:rsid w:val="0026418B"/>
    <w:rsid w:val="00266693"/>
    <w:rsid w:val="002B2407"/>
    <w:rsid w:val="002C0A66"/>
    <w:rsid w:val="00300822"/>
    <w:rsid w:val="003127AB"/>
    <w:rsid w:val="00326EB8"/>
    <w:rsid w:val="00360DEE"/>
    <w:rsid w:val="00382C4F"/>
    <w:rsid w:val="003900E8"/>
    <w:rsid w:val="003D48D7"/>
    <w:rsid w:val="003F174C"/>
    <w:rsid w:val="003F4B4D"/>
    <w:rsid w:val="00442BD4"/>
    <w:rsid w:val="0045672D"/>
    <w:rsid w:val="004C3584"/>
    <w:rsid w:val="004E2E71"/>
    <w:rsid w:val="005011F4"/>
    <w:rsid w:val="005602F8"/>
    <w:rsid w:val="0056727D"/>
    <w:rsid w:val="00642B18"/>
    <w:rsid w:val="00651208"/>
    <w:rsid w:val="006673DC"/>
    <w:rsid w:val="00682746"/>
    <w:rsid w:val="006B29CA"/>
    <w:rsid w:val="007516E9"/>
    <w:rsid w:val="007E7F0C"/>
    <w:rsid w:val="008351F3"/>
    <w:rsid w:val="008608D9"/>
    <w:rsid w:val="008A20BE"/>
    <w:rsid w:val="008D4A89"/>
    <w:rsid w:val="00904E86"/>
    <w:rsid w:val="00933271"/>
    <w:rsid w:val="009C3DD7"/>
    <w:rsid w:val="009F7DBB"/>
    <w:rsid w:val="00A82233"/>
    <w:rsid w:val="00AB6E31"/>
    <w:rsid w:val="00B13810"/>
    <w:rsid w:val="00B312CA"/>
    <w:rsid w:val="00B54C4F"/>
    <w:rsid w:val="00B97F20"/>
    <w:rsid w:val="00BA32CD"/>
    <w:rsid w:val="00BD65FC"/>
    <w:rsid w:val="00CA75C6"/>
    <w:rsid w:val="00CB3C0D"/>
    <w:rsid w:val="00D21343"/>
    <w:rsid w:val="00DB57F3"/>
    <w:rsid w:val="00DC2303"/>
    <w:rsid w:val="00F2279E"/>
    <w:rsid w:val="00F51FD9"/>
    <w:rsid w:val="00F63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B4FF7-2AF0-4FE6-9D9C-13C8B3B4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732"/>
    <w:rPr>
      <w:rFonts w:eastAsiaTheme="minorEastAsia"/>
      <w:lang w:val="en-GB"/>
    </w:rPr>
  </w:style>
  <w:style w:type="paragraph" w:styleId="Heading1">
    <w:name w:val="heading 1"/>
    <w:basedOn w:val="Normal"/>
    <w:link w:val="Heading1Char"/>
    <w:uiPriority w:val="9"/>
    <w:qFormat/>
    <w:rsid w:val="00642B1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tertatu ne tab"/>
    <w:basedOn w:val="Normal"/>
    <w:link w:val="ListParagraphChar"/>
    <w:uiPriority w:val="34"/>
    <w:qFormat/>
    <w:rsid w:val="00140732"/>
    <w:pPr>
      <w:ind w:left="720"/>
      <w:contextualSpacing/>
    </w:pPr>
  </w:style>
  <w:style w:type="character" w:styleId="Hyperlink">
    <w:name w:val="Hyperlink"/>
    <w:uiPriority w:val="99"/>
    <w:unhideWhenUsed/>
    <w:rsid w:val="00140732"/>
    <w:rPr>
      <w:color w:val="0000FF"/>
      <w:u w:val="single"/>
    </w:rPr>
  </w:style>
  <w:style w:type="character" w:customStyle="1" w:styleId="ListParagraphChar">
    <w:name w:val="List Paragraph Char"/>
    <w:aliases w:val="Litertatu ne tab Char"/>
    <w:link w:val="ListParagraph"/>
    <w:uiPriority w:val="34"/>
    <w:locked/>
    <w:rsid w:val="00140732"/>
    <w:rPr>
      <w:rFonts w:eastAsiaTheme="minorEastAsia"/>
      <w:lang w:val="en-GB"/>
    </w:rPr>
  </w:style>
  <w:style w:type="table" w:customStyle="1" w:styleId="TableGrid4">
    <w:name w:val="Table Grid4"/>
    <w:basedOn w:val="TableNormal"/>
    <w:next w:val="TableGrid"/>
    <w:uiPriority w:val="59"/>
    <w:rsid w:val="0014073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40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42B18"/>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D21343"/>
  </w:style>
  <w:style w:type="character" w:customStyle="1" w:styleId="a-size-large">
    <w:name w:val="a-size-large"/>
    <w:basedOn w:val="DefaultParagraphFont"/>
    <w:rsid w:val="00D21343"/>
  </w:style>
  <w:style w:type="character" w:customStyle="1" w:styleId="author">
    <w:name w:val="author"/>
    <w:basedOn w:val="DefaultParagraphFont"/>
    <w:rsid w:val="00D21343"/>
  </w:style>
  <w:style w:type="character" w:customStyle="1" w:styleId="a-color-secondary">
    <w:name w:val="a-color-secondary"/>
    <w:basedOn w:val="DefaultParagraphFont"/>
    <w:rsid w:val="00D21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968835">
      <w:bodyDiv w:val="1"/>
      <w:marLeft w:val="0"/>
      <w:marRight w:val="0"/>
      <w:marTop w:val="0"/>
      <w:marBottom w:val="0"/>
      <w:divBdr>
        <w:top w:val="none" w:sz="0" w:space="0" w:color="auto"/>
        <w:left w:val="none" w:sz="0" w:space="0" w:color="auto"/>
        <w:bottom w:val="none" w:sz="0" w:space="0" w:color="auto"/>
        <w:right w:val="none" w:sz="0" w:space="0" w:color="auto"/>
      </w:divBdr>
      <w:divsChild>
        <w:div w:id="446895450">
          <w:marLeft w:val="0"/>
          <w:marRight w:val="0"/>
          <w:marTop w:val="0"/>
          <w:marBottom w:val="0"/>
          <w:divBdr>
            <w:top w:val="none" w:sz="0" w:space="0" w:color="auto"/>
            <w:left w:val="none" w:sz="0" w:space="0" w:color="auto"/>
            <w:bottom w:val="none" w:sz="0" w:space="0" w:color="auto"/>
            <w:right w:val="none" w:sz="0" w:space="0" w:color="auto"/>
          </w:divBdr>
          <w:divsChild>
            <w:div w:id="231046570">
              <w:marLeft w:val="0"/>
              <w:marRight w:val="0"/>
              <w:marTop w:val="0"/>
              <w:marBottom w:val="0"/>
              <w:divBdr>
                <w:top w:val="none" w:sz="0" w:space="0" w:color="auto"/>
                <w:left w:val="none" w:sz="0" w:space="0" w:color="auto"/>
                <w:bottom w:val="none" w:sz="0" w:space="0" w:color="auto"/>
                <w:right w:val="none" w:sz="0" w:space="0" w:color="auto"/>
              </w:divBdr>
            </w:div>
          </w:divsChild>
        </w:div>
        <w:div w:id="667946731">
          <w:marLeft w:val="0"/>
          <w:marRight w:val="0"/>
          <w:marTop w:val="0"/>
          <w:marBottom w:val="0"/>
          <w:divBdr>
            <w:top w:val="none" w:sz="0" w:space="0" w:color="auto"/>
            <w:left w:val="none" w:sz="0" w:space="0" w:color="auto"/>
            <w:bottom w:val="none" w:sz="0" w:space="0" w:color="auto"/>
            <w:right w:val="none" w:sz="0" w:space="0" w:color="auto"/>
          </w:divBdr>
          <w:divsChild>
            <w:div w:id="6618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441</Words>
  <Characters>2583</Characters>
  <Application>Microsoft Office Word</Application>
  <DocSecurity>0</DocSecurity>
  <Lines>198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dc:creator>
  <cp:keywords/>
  <dc:description/>
  <cp:lastModifiedBy>Microsoft account</cp:lastModifiedBy>
  <cp:revision>72</cp:revision>
  <dcterms:created xsi:type="dcterms:W3CDTF">2023-01-17T17:03:00Z</dcterms:created>
  <dcterms:modified xsi:type="dcterms:W3CDTF">2023-01-18T13:52:00Z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1b22dde9865bb94eb3111234e259f72806a0e29a41267b081de1191c20855c4b</vt:lpwstr>
  </property>
</Properties>
</file>