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9952"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295"/>
        <w:gridCol w:w="2998"/>
        <w:gridCol w:w="1247"/>
        <w:gridCol w:w="1495"/>
        <w:gridCol w:w="1917"/>
      </w:tblGrid>
      <w:tr w:rsidR="00140732" w:rsidRPr="0050413D" w:rsidTr="0061356A">
        <w:tc>
          <w:tcPr>
            <w:tcW w:w="2295"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Subject</w:t>
            </w:r>
          </w:p>
          <w:p w:rsidR="00140732" w:rsidRPr="0050413D" w:rsidRDefault="00140732" w:rsidP="0061356A">
            <w:pPr>
              <w:rPr>
                <w:rFonts w:ascii="Times New Roman" w:hAnsi="Times New Roman" w:cs="Times New Roman"/>
                <w:sz w:val="24"/>
                <w:szCs w:val="24"/>
              </w:rPr>
            </w:pPr>
          </w:p>
        </w:tc>
        <w:tc>
          <w:tcPr>
            <w:tcW w:w="7657" w:type="dxa"/>
            <w:gridSpan w:val="4"/>
            <w:tcBorders>
              <w:top w:val="single" w:sz="4" w:space="0" w:color="7F7F7F"/>
              <w:left w:val="single" w:sz="4" w:space="0" w:color="7F7F7F"/>
              <w:bottom w:val="nil"/>
              <w:right w:val="single" w:sz="4" w:space="0" w:color="7F7F7F"/>
            </w:tcBorders>
            <w:vAlign w:val="center"/>
          </w:tcPr>
          <w:p w:rsidR="00140732" w:rsidRPr="0050413D" w:rsidRDefault="00682746" w:rsidP="00682746">
            <w:pPr>
              <w:rPr>
                <w:rFonts w:ascii="Times New Roman" w:hAnsi="Times New Roman" w:cs="Times New Roman"/>
                <w:sz w:val="24"/>
                <w:szCs w:val="24"/>
              </w:rPr>
            </w:pPr>
            <w:r>
              <w:rPr>
                <w:rFonts w:ascii="Times New Roman" w:hAnsi="Times New Roman" w:cs="Times New Roman"/>
                <w:sz w:val="24"/>
                <w:szCs w:val="24"/>
              </w:rPr>
              <w:t>Critical and Creative Thinking</w:t>
            </w:r>
          </w:p>
        </w:tc>
      </w:tr>
      <w:tr w:rsidR="00140732" w:rsidRPr="0050413D" w:rsidTr="000E1F15">
        <w:trPr>
          <w:trHeight w:hRule="exact" w:val="288"/>
        </w:trPr>
        <w:tc>
          <w:tcPr>
            <w:tcW w:w="2295" w:type="dxa"/>
            <w:vMerge/>
            <w:tcBorders>
              <w:top w:val="single" w:sz="6" w:space="0" w:color="7F7F7F"/>
              <w:left w:val="single" w:sz="4" w:space="0" w:color="7F7F7F"/>
              <w:bottom w:val="single" w:sz="6"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2998" w:type="dxa"/>
            <w:tcBorders>
              <w:top w:val="nil"/>
              <w:left w:val="single" w:sz="4" w:space="0" w:color="7F7F7F"/>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Type</w:t>
            </w:r>
          </w:p>
          <w:p w:rsidR="00140732" w:rsidRPr="0050413D" w:rsidRDefault="00140732" w:rsidP="0061356A">
            <w:pPr>
              <w:jc w:val="center"/>
              <w:rPr>
                <w:rFonts w:ascii="Times New Roman" w:hAnsi="Times New Roman" w:cs="Times New Roman"/>
                <w:sz w:val="24"/>
                <w:szCs w:val="24"/>
              </w:rPr>
            </w:pPr>
          </w:p>
        </w:tc>
        <w:tc>
          <w:tcPr>
            <w:tcW w:w="1247" w:type="dxa"/>
            <w:tcBorders>
              <w:top w:val="nil"/>
              <w:left w:val="nil"/>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Semester</w:t>
            </w:r>
          </w:p>
        </w:tc>
        <w:tc>
          <w:tcPr>
            <w:tcW w:w="1495" w:type="dxa"/>
            <w:tcBorders>
              <w:top w:val="nil"/>
              <w:left w:val="nil"/>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ECTS</w:t>
            </w:r>
          </w:p>
        </w:tc>
        <w:tc>
          <w:tcPr>
            <w:tcW w:w="1917" w:type="dxa"/>
            <w:tcBorders>
              <w:top w:val="nil"/>
              <w:left w:val="nil"/>
              <w:bottom w:val="nil"/>
              <w:right w:val="single" w:sz="4" w:space="0" w:color="7F7F7F"/>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Code</w:t>
            </w:r>
          </w:p>
        </w:tc>
      </w:tr>
      <w:tr w:rsidR="00140732" w:rsidRPr="0050413D" w:rsidTr="000E1F15">
        <w:trPr>
          <w:trHeight w:hRule="exact" w:val="582"/>
        </w:trPr>
        <w:tc>
          <w:tcPr>
            <w:tcW w:w="2295" w:type="dxa"/>
            <w:vMerge/>
            <w:tcBorders>
              <w:top w:val="single" w:sz="6" w:space="0" w:color="7F7F7F"/>
              <w:left w:val="single" w:sz="4" w:space="0" w:color="7F7F7F"/>
              <w:bottom w:val="single" w:sz="4"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2998" w:type="dxa"/>
            <w:tcBorders>
              <w:top w:val="nil"/>
              <w:left w:val="single" w:sz="4" w:space="0" w:color="7F7F7F"/>
              <w:bottom w:val="single" w:sz="4" w:space="0" w:color="7F7F7F"/>
              <w:right w:val="nil"/>
            </w:tcBorders>
            <w:vAlign w:val="center"/>
          </w:tcPr>
          <w:p w:rsidR="00140732" w:rsidRPr="0050413D" w:rsidRDefault="00682746" w:rsidP="0061356A">
            <w:pPr>
              <w:jc w:val="center"/>
              <w:rPr>
                <w:rFonts w:ascii="Times New Roman" w:hAnsi="Times New Roman" w:cs="Times New Roman"/>
                <w:sz w:val="24"/>
                <w:szCs w:val="24"/>
              </w:rPr>
            </w:pPr>
            <w:r>
              <w:rPr>
                <w:rFonts w:ascii="Times New Roman" w:hAnsi="Times New Roman" w:cs="Times New Roman"/>
                <w:sz w:val="24"/>
                <w:szCs w:val="24"/>
              </w:rPr>
              <w:t>ELECTIVE</w:t>
            </w:r>
            <w:r w:rsidR="00140732" w:rsidRPr="0050413D">
              <w:rPr>
                <w:rFonts w:ascii="Times New Roman" w:hAnsi="Times New Roman" w:cs="Times New Roman"/>
                <w:sz w:val="24"/>
                <w:szCs w:val="24"/>
              </w:rPr>
              <w:t xml:space="preserve"> (M)</w:t>
            </w:r>
          </w:p>
          <w:p w:rsidR="00140732" w:rsidRPr="0050413D" w:rsidRDefault="00140732" w:rsidP="0061356A">
            <w:pPr>
              <w:jc w:val="center"/>
              <w:rPr>
                <w:rFonts w:ascii="Times New Roman" w:hAnsi="Times New Roman" w:cs="Times New Roman"/>
                <w:sz w:val="24"/>
                <w:szCs w:val="24"/>
              </w:rPr>
            </w:pPr>
          </w:p>
        </w:tc>
        <w:tc>
          <w:tcPr>
            <w:tcW w:w="1247" w:type="dxa"/>
            <w:tcBorders>
              <w:top w:val="nil"/>
              <w:left w:val="nil"/>
              <w:bottom w:val="single" w:sz="4" w:space="0" w:color="7F7F7F"/>
              <w:right w:val="nil"/>
            </w:tcBorders>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single" w:sz="4" w:space="0" w:color="7F7F7F"/>
              <w:right w:val="nil"/>
            </w:tcBorders>
            <w:vAlign w:val="center"/>
          </w:tcPr>
          <w:p w:rsidR="00140732" w:rsidRPr="0050413D" w:rsidRDefault="00682746" w:rsidP="0061356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Borders>
              <w:top w:val="nil"/>
              <w:left w:val="nil"/>
              <w:bottom w:val="single" w:sz="4" w:space="0" w:color="7F7F7F"/>
              <w:right w:val="single" w:sz="4" w:space="0" w:color="7F7F7F"/>
            </w:tcBorders>
            <w:vAlign w:val="center"/>
          </w:tcPr>
          <w:p w:rsidR="00140732" w:rsidRPr="0050413D" w:rsidRDefault="00682746" w:rsidP="0061356A">
            <w:pPr>
              <w:rPr>
                <w:rFonts w:ascii="Times New Roman" w:hAnsi="Times New Roman" w:cs="Times New Roman"/>
                <w:sz w:val="24"/>
                <w:szCs w:val="24"/>
              </w:rPr>
            </w:pPr>
            <w:r>
              <w:rPr>
                <w:rFonts w:ascii="Times New Roman" w:hAnsi="Times New Roman" w:cs="Times New Roman"/>
                <w:sz w:val="24"/>
                <w:szCs w:val="24"/>
              </w:rPr>
              <w:t>Law-B-009-E</w:t>
            </w:r>
          </w:p>
        </w:tc>
      </w:tr>
      <w:tr w:rsidR="00140732" w:rsidRPr="0050413D" w:rsidTr="0061356A">
        <w:trPr>
          <w:trHeight w:hRule="exact" w:val="288"/>
        </w:trPr>
        <w:tc>
          <w:tcPr>
            <w:tcW w:w="2295" w:type="dxa"/>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Lecturer</w:t>
            </w:r>
          </w:p>
        </w:tc>
        <w:tc>
          <w:tcPr>
            <w:tcW w:w="7657" w:type="dxa"/>
            <w:gridSpan w:val="4"/>
            <w:tcBorders>
              <w:top w:val="single" w:sz="4" w:space="0" w:color="7F7F7F"/>
              <w:left w:val="nil"/>
              <w:bottom w:val="nil"/>
              <w:right w:val="single" w:sz="4" w:space="0" w:color="7F7F7F"/>
            </w:tcBorders>
            <w:vAlign w:val="center"/>
          </w:tcPr>
          <w:p w:rsidR="00140732" w:rsidRPr="0050413D" w:rsidRDefault="005011F4" w:rsidP="0061356A">
            <w:pPr>
              <w:rPr>
                <w:rFonts w:ascii="Times New Roman" w:hAnsi="Times New Roman" w:cs="Times New Roman"/>
                <w:sz w:val="24"/>
                <w:szCs w:val="24"/>
              </w:rPr>
            </w:pPr>
            <w:r>
              <w:rPr>
                <w:rFonts w:ascii="Times New Roman" w:hAnsi="Times New Roman" w:cs="Times New Roman"/>
                <w:sz w:val="24"/>
                <w:szCs w:val="24"/>
              </w:rPr>
              <w:t xml:space="preserve">Assistant professor </w:t>
            </w:r>
            <w:r w:rsidR="00140732">
              <w:rPr>
                <w:rFonts w:ascii="Times New Roman" w:hAnsi="Times New Roman" w:cs="Times New Roman"/>
                <w:sz w:val="24"/>
                <w:szCs w:val="24"/>
              </w:rPr>
              <w:t>Dr.sc. Denis</w:t>
            </w:r>
            <w:r w:rsidR="00140732" w:rsidRPr="0050413D">
              <w:rPr>
                <w:rFonts w:ascii="Times New Roman" w:hAnsi="Times New Roman" w:cs="Times New Roman"/>
                <w:sz w:val="24"/>
                <w:szCs w:val="24"/>
              </w:rPr>
              <w:t xml:space="preserve"> </w:t>
            </w:r>
            <w:proofErr w:type="spellStart"/>
            <w:r w:rsidR="00140732" w:rsidRPr="0050413D">
              <w:rPr>
                <w:rFonts w:ascii="Times New Roman" w:hAnsi="Times New Roman" w:cs="Times New Roman"/>
                <w:sz w:val="24"/>
                <w:szCs w:val="24"/>
              </w:rPr>
              <w:t>Celcima</w:t>
            </w:r>
            <w:proofErr w:type="spellEnd"/>
          </w:p>
        </w:tc>
      </w:tr>
      <w:tr w:rsidR="00140732" w:rsidRPr="0050413D" w:rsidTr="0061356A">
        <w:trPr>
          <w:trHeight w:hRule="exact" w:val="288"/>
        </w:trPr>
        <w:tc>
          <w:tcPr>
            <w:tcW w:w="2295" w:type="dxa"/>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Assistant</w:t>
            </w:r>
          </w:p>
        </w:tc>
        <w:tc>
          <w:tcPr>
            <w:tcW w:w="7657" w:type="dxa"/>
            <w:gridSpan w:val="4"/>
            <w:tcBorders>
              <w:top w:val="nil"/>
              <w:left w:val="nil"/>
              <w:bottom w:val="nil"/>
              <w:right w:val="single" w:sz="4" w:space="0" w:color="7F7F7F"/>
            </w:tcBorders>
            <w:vAlign w:val="center"/>
          </w:tcPr>
          <w:p w:rsidR="00140732" w:rsidRPr="0050413D" w:rsidRDefault="00140732" w:rsidP="0061356A">
            <w:pPr>
              <w:rPr>
                <w:rFonts w:ascii="Times New Roman" w:hAnsi="Times New Roman" w:cs="Times New Roman"/>
                <w:sz w:val="24"/>
                <w:szCs w:val="24"/>
              </w:rPr>
            </w:pPr>
          </w:p>
        </w:tc>
      </w:tr>
      <w:tr w:rsidR="00140732" w:rsidRPr="0050413D" w:rsidTr="0061356A">
        <w:trPr>
          <w:trHeight w:hRule="exact" w:val="288"/>
        </w:trPr>
        <w:tc>
          <w:tcPr>
            <w:tcW w:w="2295" w:type="dxa"/>
            <w:tcBorders>
              <w:top w:val="nil"/>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Tutor</w:t>
            </w:r>
          </w:p>
        </w:tc>
        <w:tc>
          <w:tcPr>
            <w:tcW w:w="7657" w:type="dxa"/>
            <w:gridSpan w:val="4"/>
            <w:tcBorders>
              <w:top w:val="nil"/>
              <w:left w:val="nil"/>
              <w:bottom w:val="single" w:sz="4" w:space="0" w:color="7F7F7F"/>
              <w:right w:val="single" w:sz="4" w:space="0" w:color="7F7F7F"/>
            </w:tcBorders>
            <w:vAlign w:val="center"/>
          </w:tcPr>
          <w:p w:rsidR="00140732" w:rsidRPr="0050413D" w:rsidRDefault="00140732" w:rsidP="0061356A">
            <w:pPr>
              <w:rPr>
                <w:rFonts w:ascii="Times New Roman" w:hAnsi="Times New Roman" w:cs="Times New Roman"/>
                <w:sz w:val="24"/>
                <w:szCs w:val="24"/>
              </w:rPr>
            </w:pPr>
          </w:p>
        </w:tc>
      </w:tr>
      <w:tr w:rsidR="00140732" w:rsidRPr="0050413D" w:rsidTr="0061356A">
        <w:trPr>
          <w:trHeight w:val="1727"/>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Aims and Objectives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140732" w:rsidP="00682746">
            <w:pPr>
              <w:jc w:val="both"/>
              <w:rPr>
                <w:rFonts w:ascii="Times New Roman" w:hAnsi="Times New Roman" w:cs="Times New Roman"/>
                <w:sz w:val="24"/>
                <w:szCs w:val="24"/>
              </w:rPr>
            </w:pPr>
            <w:r w:rsidRPr="0050413D">
              <w:rPr>
                <w:rFonts w:ascii="Times New Roman" w:hAnsi="Times New Roman" w:cs="Times New Roman"/>
                <w:sz w:val="24"/>
                <w:szCs w:val="24"/>
              </w:rPr>
              <w:t xml:space="preserve">The aim of the course is that </w:t>
            </w:r>
            <w:r w:rsidR="00682746">
              <w:rPr>
                <w:rFonts w:ascii="Times New Roman" w:hAnsi="Times New Roman" w:cs="Times New Roman"/>
                <w:sz w:val="24"/>
                <w:szCs w:val="24"/>
              </w:rPr>
              <w:t xml:space="preserve">the students will develop knowledge and understanding of critical and creative thinking. Students should be able to manage and apply critical thinking in different situations and acquire a logical, flexible creative, and strategic way of thinking. Through this course, students will develop the ability to be independent and autonomous as problem solvers, to achieve the best solution in any kind of situation. </w:t>
            </w:r>
            <w:r w:rsidRPr="0050413D">
              <w:rPr>
                <w:rFonts w:ascii="Times New Roman" w:hAnsi="Times New Roman" w:cs="Times New Roman"/>
                <w:sz w:val="24"/>
                <w:szCs w:val="24"/>
              </w:rPr>
              <w:t>The course further covers different research perspectives and study methods within the fi</w:t>
            </w:r>
            <w:r w:rsidR="00682746">
              <w:rPr>
                <w:rFonts w:ascii="Times New Roman" w:hAnsi="Times New Roman" w:cs="Times New Roman"/>
                <w:sz w:val="24"/>
                <w:szCs w:val="24"/>
              </w:rPr>
              <w:t>eld of critical and creative thinking.</w:t>
            </w:r>
          </w:p>
        </w:tc>
      </w:tr>
      <w:tr w:rsidR="00140732" w:rsidRPr="0050413D" w:rsidTr="0061356A">
        <w:trPr>
          <w:trHeight w:val="3113"/>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Learning Outcomes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After completing the course, students should be able to:</w:t>
            </w:r>
          </w:p>
          <w:p w:rsidR="00140732" w:rsidRPr="0050413D" w:rsidRDefault="00140732" w:rsidP="0061356A">
            <w:pPr>
              <w:rPr>
                <w:rFonts w:ascii="Times New Roman" w:hAnsi="Times New Roman" w:cs="Times New Roman"/>
                <w:sz w:val="24"/>
                <w:szCs w:val="24"/>
              </w:rPr>
            </w:pPr>
          </w:p>
          <w:p w:rsidR="008608D9" w:rsidRDefault="00682746"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Demonstrate </w:t>
            </w:r>
            <w:r w:rsidR="008608D9">
              <w:rPr>
                <w:rFonts w:ascii="Times New Roman" w:eastAsia="Times New Roman" w:hAnsi="Times New Roman" w:cs="Times New Roman"/>
                <w:sz w:val="24"/>
                <w:szCs w:val="24"/>
                <w:lang w:val="en-US"/>
              </w:rPr>
              <w:t>an understanding of</w:t>
            </w:r>
            <w:r w:rsidRPr="007F1267">
              <w:rPr>
                <w:rFonts w:ascii="Times New Roman" w:eastAsia="Times New Roman" w:hAnsi="Times New Roman" w:cs="Times New Roman"/>
                <w:sz w:val="24"/>
                <w:szCs w:val="24"/>
                <w:lang w:val="en-US"/>
              </w:rPr>
              <w:t xml:space="preserve"> </w:t>
            </w:r>
            <w:r w:rsidR="00CA75C6">
              <w:rPr>
                <w:rFonts w:ascii="Times New Roman" w:eastAsia="Times New Roman" w:hAnsi="Times New Roman" w:cs="Times New Roman"/>
                <w:sz w:val="24"/>
                <w:szCs w:val="24"/>
                <w:lang w:val="en-US"/>
              </w:rPr>
              <w:t xml:space="preserve">the </w:t>
            </w:r>
            <w:r w:rsidRPr="007F1267">
              <w:rPr>
                <w:rFonts w:ascii="Times New Roman" w:eastAsia="Times New Roman" w:hAnsi="Times New Roman" w:cs="Times New Roman"/>
                <w:sz w:val="24"/>
                <w:szCs w:val="24"/>
                <w:lang w:val="en-US"/>
              </w:rPr>
              <w:t>creative think</w:t>
            </w:r>
            <w:r>
              <w:rPr>
                <w:rFonts w:ascii="Times New Roman" w:eastAsia="Times New Roman" w:hAnsi="Times New Roman" w:cs="Times New Roman"/>
                <w:sz w:val="24"/>
                <w:szCs w:val="24"/>
                <w:lang w:val="en-US"/>
              </w:rPr>
              <w:t>ing</w:t>
            </w:r>
            <w:r w:rsidR="008608D9">
              <w:rPr>
                <w:rFonts w:ascii="Times New Roman" w:eastAsia="Times New Roman" w:hAnsi="Times New Roman" w:cs="Times New Roman"/>
                <w:sz w:val="24"/>
                <w:szCs w:val="24"/>
                <w:lang w:val="en-US"/>
              </w:rPr>
              <w:t xml:space="preserve"> process</w:t>
            </w:r>
            <w:r>
              <w:rPr>
                <w:rFonts w:ascii="Times New Roman" w:eastAsia="Times New Roman" w:hAnsi="Times New Roman" w:cs="Times New Roman"/>
                <w:sz w:val="24"/>
                <w:szCs w:val="24"/>
                <w:lang w:val="en-US"/>
              </w:rPr>
              <w:t xml:space="preserve"> by identifying </w:t>
            </w:r>
            <w:r w:rsidRPr="007F1267">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‘problem’. </w:t>
            </w:r>
          </w:p>
          <w:p w:rsidR="00682746" w:rsidRPr="007F1267" w:rsidRDefault="00682746"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Apply strong</w:t>
            </w:r>
            <w:r w:rsidRPr="007F1267">
              <w:rPr>
                <w:rFonts w:ascii="Times New Roman" w:eastAsia="Times New Roman" w:hAnsi="Times New Roman" w:cs="Times New Roman"/>
                <w:sz w:val="24"/>
                <w:szCs w:val="24"/>
                <w:lang w:val="en-US"/>
              </w:rPr>
              <w:t xml:space="preserve"> arguments with evidence-based decision</w:t>
            </w:r>
            <w:r>
              <w:rPr>
                <w:rFonts w:ascii="Times New Roman" w:eastAsia="Times New Roman" w:hAnsi="Times New Roman" w:cs="Times New Roman"/>
                <w:sz w:val="24"/>
                <w:szCs w:val="24"/>
                <w:lang w:val="en-US"/>
              </w:rPr>
              <w:t>-making to find the right solution.</w:t>
            </w:r>
          </w:p>
          <w:p w:rsidR="00682746" w:rsidRDefault="008608D9" w:rsidP="00CA75C6">
            <w:pPr>
              <w:numPr>
                <w:ilvl w:val="0"/>
                <w:numId w:val="6"/>
              </w:numP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Learn how to use </w:t>
            </w:r>
            <w:r w:rsidR="00682746" w:rsidRPr="007F1267">
              <w:rPr>
                <w:rFonts w:ascii="Times New Roman" w:eastAsia="Times New Roman" w:hAnsi="Times New Roman" w:cs="Times New Roman"/>
                <w:sz w:val="24"/>
                <w:szCs w:val="24"/>
                <w:lang w:val="en-US"/>
              </w:rPr>
              <w:t xml:space="preserve">critical and creative thinking </w:t>
            </w:r>
            <w:r>
              <w:rPr>
                <w:rFonts w:ascii="Times New Roman" w:eastAsia="Times New Roman" w:hAnsi="Times New Roman" w:cs="Times New Roman"/>
                <w:sz w:val="24"/>
                <w:szCs w:val="24"/>
                <w:lang w:val="en-US"/>
              </w:rPr>
              <w:t xml:space="preserve">in problem-solving in legal analysis </w:t>
            </w:r>
          </w:p>
          <w:p w:rsidR="008608D9" w:rsidRPr="007F1267" w:rsidRDefault="008608D9" w:rsidP="00CA75C6">
            <w:pPr>
              <w:numPr>
                <w:ilvl w:val="0"/>
                <w:numId w:val="6"/>
              </w:numP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Communicate in writing and orally by using critical thinking and through provision of innovative solutions</w:t>
            </w:r>
          </w:p>
          <w:p w:rsidR="00140732" w:rsidRPr="0050413D" w:rsidRDefault="00140732" w:rsidP="0061356A">
            <w:pPr>
              <w:rPr>
                <w:rFonts w:ascii="Times New Roman" w:hAnsi="Times New Roman" w:cs="Times New Roman"/>
                <w:sz w:val="24"/>
                <w:szCs w:val="24"/>
              </w:rPr>
            </w:pPr>
          </w:p>
          <w:p w:rsidR="00140732" w:rsidRPr="0050413D" w:rsidRDefault="00140732" w:rsidP="0061356A">
            <w:pPr>
              <w:ind w:left="262"/>
              <w:contextualSpacing/>
              <w:rPr>
                <w:rFonts w:ascii="Times New Roman" w:hAnsi="Times New Roman" w:cs="Times New Roman"/>
                <w:sz w:val="24"/>
                <w:szCs w:val="24"/>
              </w:rPr>
            </w:pP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Content</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Plan</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Week</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61356A">
            <w:pPr>
              <w:rPr>
                <w:rFonts w:ascii="Times New Roman" w:hAnsi="Times New Roman" w:cs="Times New Roman"/>
              </w:rPr>
            </w:pPr>
            <w:r w:rsidRPr="0050413D">
              <w:rPr>
                <w:rFonts w:ascii="Times New Roman" w:hAnsi="Times New Roman" w:cs="Times New Roman"/>
              </w:rPr>
              <w:t>Introduction - presentation of the course;</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682746" w:rsidP="00682746">
            <w:pPr>
              <w:rPr>
                <w:rFonts w:ascii="Times New Roman" w:hAnsi="Times New Roman" w:cs="Times New Roman"/>
              </w:rPr>
            </w:pPr>
            <w:r>
              <w:rPr>
                <w:rFonts w:ascii="Times New Roman" w:hAnsi="Times New Roman" w:cs="Times New Roman"/>
              </w:rPr>
              <w:t>The thinking process and separate facts from opinions</w:t>
            </w:r>
            <w:r w:rsidR="00140732" w:rsidRPr="0050413D">
              <w:rPr>
                <w:rFonts w:ascii="Times New Roman" w:hAnsi="Times New Roman" w:cs="Times New Roman"/>
              </w:rPr>
              <w:t>;</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2</w:t>
            </w:r>
          </w:p>
        </w:tc>
      </w:tr>
      <w:tr w:rsidR="00140732" w:rsidRPr="0050413D" w:rsidTr="000E1F15">
        <w:trPr>
          <w:trHeight w:hRule="exact" w:val="652"/>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682746" w:rsidP="0061356A">
            <w:pPr>
              <w:rPr>
                <w:rFonts w:ascii="Times New Roman" w:hAnsi="Times New Roman" w:cs="Times New Roman"/>
              </w:rPr>
            </w:pPr>
            <w:r>
              <w:rPr>
                <w:rFonts w:ascii="Times New Roman" w:hAnsi="Times New Roman" w:cs="Times New Roman"/>
              </w:rPr>
              <w:t>Cognitive and mental biases in critical thinking and the importance of defining the problem</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3</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682746" w:rsidP="0061356A">
            <w:pPr>
              <w:rPr>
                <w:rFonts w:ascii="Times New Roman" w:hAnsi="Times New Roman" w:cs="Times New Roman"/>
              </w:rPr>
            </w:pPr>
            <w:r>
              <w:rPr>
                <w:rFonts w:ascii="Times New Roman" w:hAnsi="Times New Roman" w:cs="Times New Roman"/>
              </w:rPr>
              <w:t>The nature of critical thinking</w:t>
            </w:r>
            <w:r w:rsidR="00140732" w:rsidRPr="0050413D">
              <w:rPr>
                <w:rFonts w:ascii="Times New Roman" w:hAnsi="Times New Roman" w:cs="Times New Roman"/>
              </w:rPr>
              <w:t>;</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4</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682746" w:rsidP="0061356A">
            <w:pPr>
              <w:rPr>
                <w:rFonts w:ascii="Times New Roman" w:hAnsi="Times New Roman" w:cs="Times New Roman"/>
              </w:rPr>
            </w:pPr>
            <w:r>
              <w:rPr>
                <w:rFonts w:ascii="Times New Roman" w:hAnsi="Times New Roman" w:cs="Times New Roman"/>
              </w:rPr>
              <w:t>The maintenance of a broad and innovative perspective</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5</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682746" w:rsidP="00F63BC1">
            <w:pPr>
              <w:rPr>
                <w:rFonts w:ascii="Times New Roman" w:hAnsi="Times New Roman" w:cs="Times New Roman"/>
              </w:rPr>
            </w:pPr>
            <w:r>
              <w:rPr>
                <w:rFonts w:ascii="Times New Roman" w:hAnsi="Times New Roman" w:cs="Times New Roman"/>
              </w:rPr>
              <w:t>The importance of making rational judgments</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6</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5602F8" w:rsidP="0061356A">
            <w:pPr>
              <w:rPr>
                <w:rFonts w:ascii="Times New Roman" w:hAnsi="Times New Roman" w:cs="Times New Roman"/>
              </w:rPr>
            </w:pPr>
            <w:r>
              <w:rPr>
                <w:rFonts w:ascii="Times New Roman" w:hAnsi="Times New Roman" w:cs="Times New Roman"/>
              </w:rPr>
              <w:t>Critical essay</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7</w:t>
            </w:r>
          </w:p>
        </w:tc>
      </w:tr>
      <w:tr w:rsidR="00140732" w:rsidRPr="0050413D" w:rsidTr="000E1F15">
        <w:trPr>
          <w:trHeight w:hRule="exact" w:val="550"/>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F63BC1" w:rsidP="0061356A">
            <w:pPr>
              <w:rPr>
                <w:rFonts w:ascii="Times New Roman" w:hAnsi="Times New Roman" w:cs="Times New Roman"/>
              </w:rPr>
            </w:pPr>
            <w:r>
              <w:rPr>
                <w:rFonts w:ascii="Times New Roman" w:hAnsi="Times New Roman" w:cs="Times New Roman"/>
              </w:rPr>
              <w:t>Creative thinking and the importance of redefining the problem</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8</w:t>
            </w:r>
          </w:p>
        </w:tc>
      </w:tr>
      <w:tr w:rsidR="00140732" w:rsidRPr="0050413D" w:rsidTr="000E1F15">
        <w:trPr>
          <w:trHeight w:hRule="exact" w:val="714"/>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F63BC1" w:rsidP="0061356A">
            <w:pPr>
              <w:rPr>
                <w:rFonts w:ascii="Times New Roman" w:hAnsi="Times New Roman" w:cs="Times New Roman"/>
              </w:rPr>
            </w:pPr>
            <w:r>
              <w:rPr>
                <w:rFonts w:ascii="Times New Roman" w:hAnsi="Times New Roman" w:cs="Times New Roman"/>
              </w:rPr>
              <w:t xml:space="preserve">Developing skills of good questioning, and reflective skills in the solution process </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9</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F63BC1" w:rsidP="0061356A">
            <w:pPr>
              <w:rPr>
                <w:rFonts w:ascii="Times New Roman" w:hAnsi="Times New Roman" w:cs="Times New Roman"/>
              </w:rPr>
            </w:pPr>
            <w:r>
              <w:rPr>
                <w:rFonts w:ascii="Times New Roman" w:hAnsi="Times New Roman" w:cs="Times New Roman"/>
              </w:rPr>
              <w:t>The role of the intuition</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10</w:t>
            </w:r>
          </w:p>
        </w:tc>
      </w:tr>
      <w:tr w:rsidR="00140732" w:rsidRPr="0050413D" w:rsidTr="000E1F15">
        <w:trPr>
          <w:trHeight w:hRule="exact" w:val="573"/>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F63BC1" w:rsidP="0061356A">
            <w:pPr>
              <w:rPr>
                <w:rFonts w:ascii="Times New Roman" w:hAnsi="Times New Roman" w:cs="Times New Roman"/>
              </w:rPr>
            </w:pPr>
            <w:r>
              <w:rPr>
                <w:rFonts w:ascii="Times New Roman" w:hAnsi="Times New Roman" w:cs="Times New Roman"/>
              </w:rPr>
              <w:t>Develop a critical and creative way of thinking in groups or individually</w:t>
            </w:r>
            <w:r w:rsidR="00140732" w:rsidRPr="0050413D">
              <w:rPr>
                <w:rFonts w:ascii="Times New Roman" w:hAnsi="Times New Roman" w:cs="Times New Roman"/>
              </w:rPr>
              <w:t>;</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11</w:t>
            </w:r>
          </w:p>
        </w:tc>
      </w:tr>
      <w:tr w:rsidR="00140732" w:rsidRPr="0050413D" w:rsidTr="000E1F15">
        <w:trPr>
          <w:trHeight w:hRule="exact" w:val="567"/>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F63BC1">
            <w:pPr>
              <w:rPr>
                <w:rFonts w:ascii="Times New Roman" w:hAnsi="Times New Roman" w:cs="Times New Roman"/>
              </w:rPr>
            </w:pPr>
            <w:r w:rsidRPr="0050413D">
              <w:rPr>
                <w:rFonts w:ascii="Times New Roman" w:hAnsi="Times New Roman" w:cs="Times New Roman"/>
              </w:rPr>
              <w:t>;</w:t>
            </w:r>
            <w:r w:rsidR="00F63BC1">
              <w:rPr>
                <w:rFonts w:ascii="Times New Roman" w:hAnsi="Times New Roman" w:cs="Times New Roman"/>
              </w:rPr>
              <w:t xml:space="preserve"> The importance of the combination of critical and creative thinking in problem-solving</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12</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F63BC1" w:rsidP="0061356A">
            <w:pPr>
              <w:rPr>
                <w:rFonts w:ascii="Times New Roman" w:hAnsi="Times New Roman" w:cs="Times New Roman"/>
              </w:rPr>
            </w:pPr>
            <w:r>
              <w:rPr>
                <w:rFonts w:ascii="Times New Roman" w:hAnsi="Times New Roman" w:cs="Times New Roman"/>
              </w:rPr>
              <w:t>Project Draft Presentation</w:t>
            </w:r>
            <w:r w:rsidR="00140732" w:rsidRPr="0050413D">
              <w:rPr>
                <w:rFonts w:ascii="Times New Roman" w:hAnsi="Times New Roman" w:cs="Times New Roman"/>
              </w:rPr>
              <w:t>;</w:t>
            </w:r>
          </w:p>
          <w:p w:rsidR="00140732" w:rsidRPr="0050413D" w:rsidRDefault="00140732" w:rsidP="0061356A">
            <w:pPr>
              <w:rPr>
                <w:rFonts w:ascii="Times New Roman" w:hAnsi="Times New Roman" w:cs="Times New Roman"/>
              </w:rPr>
            </w:pP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13</w:t>
            </w:r>
          </w:p>
        </w:tc>
      </w:tr>
      <w:tr w:rsidR="00140732" w:rsidRPr="0050413D" w:rsidTr="000E1F15">
        <w:trPr>
          <w:trHeight w:hRule="exact" w:val="855"/>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5602F8" w:rsidP="0061356A">
            <w:pPr>
              <w:rPr>
                <w:rFonts w:ascii="Times New Roman" w:hAnsi="Times New Roman" w:cs="Times New Roman"/>
              </w:rPr>
            </w:pPr>
            <w:r>
              <w:rPr>
                <w:rFonts w:ascii="Times New Roman" w:hAnsi="Times New Roman" w:cs="Times New Roman"/>
              </w:rPr>
              <w:t>Critical thinking seminar in problem-solving</w:t>
            </w:r>
          </w:p>
          <w:p w:rsidR="00140732" w:rsidRPr="0050413D" w:rsidRDefault="00F63BC1" w:rsidP="0061356A">
            <w:pPr>
              <w:rPr>
                <w:rFonts w:ascii="Times New Roman" w:hAnsi="Times New Roman" w:cs="Times New Roman"/>
              </w:rPr>
            </w:pPr>
            <w:r>
              <w:rPr>
                <w:rFonts w:ascii="Times New Roman" w:hAnsi="Times New Roman" w:cs="Times New Roman"/>
              </w:rPr>
              <w:t>Final exam</w:t>
            </w:r>
            <w:r w:rsidR="00140732" w:rsidRPr="0050413D">
              <w:rPr>
                <w:rFonts w:ascii="Times New Roman" w:hAnsi="Times New Roman" w:cs="Times New Roman"/>
              </w:rPr>
              <w:t>;</w:t>
            </w:r>
          </w:p>
        </w:tc>
        <w:tc>
          <w:tcPr>
            <w:tcW w:w="1917" w:type="dxa"/>
            <w:tcBorders>
              <w:top w:val="nil"/>
              <w:left w:val="nil"/>
              <w:bottom w:val="nil"/>
              <w:right w:val="single" w:sz="4" w:space="0" w:color="7F7F7F" w:themeColor="text1" w:themeTint="80"/>
            </w:tcBorders>
          </w:tcPr>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14</w:t>
            </w:r>
          </w:p>
          <w:p w:rsidR="00140732" w:rsidRPr="0050413D" w:rsidRDefault="00140732" w:rsidP="0061356A">
            <w:pPr>
              <w:jc w:val="center"/>
              <w:rPr>
                <w:rFonts w:ascii="Times New Roman" w:hAnsi="Times New Roman" w:cs="Times New Roman"/>
              </w:rPr>
            </w:pPr>
            <w:r w:rsidRPr="0050413D">
              <w:rPr>
                <w:rFonts w:ascii="Times New Roman" w:hAnsi="Times New Roman" w:cs="Times New Roman"/>
              </w:rPr>
              <w:t>15</w:t>
            </w:r>
          </w:p>
          <w:p w:rsidR="00140732" w:rsidRPr="0050413D" w:rsidRDefault="00140732" w:rsidP="0061356A">
            <w:pPr>
              <w:jc w:val="center"/>
              <w:rPr>
                <w:rFonts w:ascii="Times New Roman" w:hAnsi="Times New Roman" w:cs="Times New Roman"/>
              </w:rPr>
            </w:pP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Teaching/Learning Methods</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Teaching/Learning Activity</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Weight (%)</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1"/>
              </w:numPr>
              <w:contextualSpacing/>
              <w:rPr>
                <w:rFonts w:ascii="Times New Roman" w:hAnsi="Times New Roman" w:cs="Times New Roman"/>
                <w:sz w:val="24"/>
                <w:szCs w:val="24"/>
              </w:rPr>
            </w:pPr>
            <w:r w:rsidRPr="0050413D">
              <w:rPr>
                <w:rFonts w:ascii="Times New Roman" w:hAnsi="Times New Roman" w:cs="Times New Roman"/>
                <w:sz w:val="24"/>
                <w:szCs w:val="24"/>
              </w:rPr>
              <w:t>Lectures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30%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252D79" w:rsidP="00140732">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Critical writing</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20%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1"/>
              </w:numPr>
              <w:contextualSpacing/>
              <w:rPr>
                <w:rFonts w:ascii="Times New Roman" w:hAnsi="Times New Roman" w:cs="Times New Roman"/>
                <w:sz w:val="24"/>
                <w:szCs w:val="24"/>
              </w:rPr>
            </w:pPr>
            <w:r w:rsidRPr="0050413D">
              <w:rPr>
                <w:rFonts w:ascii="Times New Roman" w:hAnsi="Times New Roman" w:cs="Times New Roman"/>
                <w:sz w:val="24"/>
                <w:szCs w:val="24"/>
              </w:rPr>
              <w:t>Group discussions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10%</w:t>
            </w:r>
          </w:p>
        </w:tc>
      </w:tr>
      <w:tr w:rsidR="00140732" w:rsidRPr="0050413D" w:rsidTr="000E1F15">
        <w:trPr>
          <w:trHeight w:hRule="exact" w:val="646"/>
        </w:trPr>
        <w:tc>
          <w:tcPr>
            <w:tcW w:w="2295" w:type="dxa"/>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0E1F15" w:rsidP="00140732">
            <w:pPr>
              <w:pStyle w:val="ListParagraph"/>
              <w:numPr>
                <w:ilvl w:val="0"/>
                <w:numId w:val="1"/>
              </w:numPr>
              <w:rPr>
                <w:rFonts w:ascii="Times New Roman" w:hAnsi="Times New Roman" w:cs="Times New Roman"/>
                <w:sz w:val="24"/>
                <w:szCs w:val="24"/>
              </w:rPr>
            </w:pPr>
            <w:r w:rsidRPr="007F1267">
              <w:rPr>
                <w:rFonts w:ascii="Times New Roman" w:eastAsia="Times New Roman" w:hAnsi="Times New Roman" w:cs="Times New Roman"/>
                <w:sz w:val="24"/>
                <w:szCs w:val="24"/>
                <w:lang w:val="en-US"/>
              </w:rPr>
              <w:t>Development of skills using class-based problems and real-life scenarios for practical application</w:t>
            </w:r>
          </w:p>
        </w:tc>
        <w:tc>
          <w:tcPr>
            <w:tcW w:w="1917" w:type="dxa"/>
            <w:tcBorders>
              <w:top w:val="nil"/>
              <w:left w:val="nil"/>
              <w:bottom w:val="nil"/>
              <w:right w:val="single" w:sz="4" w:space="0" w:color="7F7F7F"/>
            </w:tcBorders>
          </w:tcPr>
          <w:p w:rsidR="00140732" w:rsidRPr="0050413D" w:rsidRDefault="007516E9" w:rsidP="0061356A">
            <w:pPr>
              <w:jc w:val="center"/>
              <w:rPr>
                <w:rFonts w:ascii="Times New Roman" w:hAnsi="Times New Roman" w:cs="Times New Roman"/>
                <w:sz w:val="24"/>
                <w:szCs w:val="24"/>
              </w:rPr>
            </w:pPr>
            <w:r>
              <w:rPr>
                <w:rFonts w:ascii="Times New Roman" w:hAnsi="Times New Roman" w:cs="Times New Roman"/>
                <w:sz w:val="24"/>
                <w:szCs w:val="24"/>
              </w:rPr>
              <w:t>4</w:t>
            </w:r>
            <w:r w:rsidR="00140732" w:rsidRPr="0050413D">
              <w:rPr>
                <w:rFonts w:ascii="Times New Roman" w:hAnsi="Times New Roman" w:cs="Times New Roman"/>
                <w:sz w:val="24"/>
                <w:szCs w:val="24"/>
              </w:rPr>
              <w:t>0%</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Assessment Methods</w:t>
            </w:r>
          </w:p>
        </w:tc>
        <w:tc>
          <w:tcPr>
            <w:tcW w:w="2998" w:type="dxa"/>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Assessment Activity</w:t>
            </w:r>
          </w:p>
        </w:tc>
        <w:tc>
          <w:tcPr>
            <w:tcW w:w="1247" w:type="dxa"/>
            <w:tcBorders>
              <w:top w:val="single" w:sz="4" w:space="0" w:color="7F7F7F"/>
              <w:left w:val="nil"/>
              <w:bottom w:val="nil"/>
              <w:right w:val="nil"/>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Number</w:t>
            </w:r>
          </w:p>
        </w:tc>
        <w:tc>
          <w:tcPr>
            <w:tcW w:w="1495" w:type="dxa"/>
            <w:tcBorders>
              <w:top w:val="single" w:sz="4" w:space="0" w:color="7F7F7F"/>
              <w:left w:val="nil"/>
              <w:bottom w:val="nil"/>
              <w:right w:val="nil"/>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Week</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Weight (%)</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140732" w:rsidP="00140732">
            <w:pPr>
              <w:numPr>
                <w:ilvl w:val="0"/>
                <w:numId w:val="2"/>
              </w:numPr>
              <w:contextualSpacing/>
              <w:rPr>
                <w:rFonts w:ascii="Times New Roman" w:hAnsi="Times New Roman" w:cs="Times New Roman"/>
                <w:sz w:val="24"/>
                <w:szCs w:val="24"/>
              </w:rPr>
            </w:pPr>
            <w:r w:rsidRPr="0050413D">
              <w:rPr>
                <w:rFonts w:ascii="Times New Roman" w:hAnsi="Times New Roman" w:cs="Times New Roman"/>
                <w:sz w:val="24"/>
                <w:szCs w:val="24"/>
              </w:rPr>
              <w:t>Lectures attendance</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15</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1-15</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252D79"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Critical essay</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7</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20%</w:t>
            </w:r>
          </w:p>
        </w:tc>
      </w:tr>
      <w:tr w:rsidR="00140732" w:rsidRPr="0050413D" w:rsidTr="008A20BE">
        <w:trPr>
          <w:trHeight w:hRule="exact" w:val="585"/>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8A20BE"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Problem-solving seminar</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8-12</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20%</w:t>
            </w:r>
          </w:p>
        </w:tc>
      </w:tr>
      <w:tr w:rsidR="00140732" w:rsidRPr="0050413D" w:rsidTr="000E1F15">
        <w:trPr>
          <w:trHeight w:hRule="exact" w:val="540"/>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140732" w:rsidP="00140732">
            <w:pPr>
              <w:numPr>
                <w:ilvl w:val="0"/>
                <w:numId w:val="2"/>
              </w:numPr>
              <w:contextualSpacing/>
              <w:rPr>
                <w:rFonts w:ascii="Times New Roman" w:hAnsi="Times New Roman" w:cs="Times New Roman"/>
                <w:sz w:val="24"/>
                <w:szCs w:val="24"/>
              </w:rPr>
            </w:pPr>
            <w:r w:rsidRPr="0050413D">
              <w:rPr>
                <w:rFonts w:ascii="Times New Roman" w:hAnsi="Times New Roman" w:cs="Times New Roman"/>
                <w:sz w:val="24"/>
                <w:szCs w:val="24"/>
              </w:rPr>
              <w:t xml:space="preserve">Final exam </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15</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50%</w:t>
            </w:r>
          </w:p>
          <w:p w:rsidR="00140732" w:rsidRPr="0050413D" w:rsidRDefault="00140732" w:rsidP="0061356A">
            <w:pPr>
              <w:jc w:val="center"/>
              <w:rPr>
                <w:rFonts w:ascii="Times New Roman" w:hAnsi="Times New Roman" w:cs="Times New Roman"/>
                <w:sz w:val="24"/>
                <w:szCs w:val="24"/>
              </w:rPr>
            </w:pPr>
          </w:p>
          <w:p w:rsidR="00140732" w:rsidRPr="0050413D" w:rsidRDefault="00140732" w:rsidP="0061356A">
            <w:pPr>
              <w:jc w:val="center"/>
              <w:rPr>
                <w:rFonts w:ascii="Times New Roman" w:hAnsi="Times New Roman" w:cs="Times New Roman"/>
                <w:sz w:val="24"/>
                <w:szCs w:val="24"/>
              </w:rPr>
            </w:pPr>
          </w:p>
        </w:tc>
      </w:tr>
      <w:tr w:rsidR="00140732" w:rsidRPr="0050413D" w:rsidTr="0061356A">
        <w:trPr>
          <w:trHeight w:hRule="exact" w:val="162"/>
        </w:trPr>
        <w:tc>
          <w:tcPr>
            <w:tcW w:w="2295" w:type="dxa"/>
            <w:vMerge/>
            <w:tcBorders>
              <w:top w:val="nil"/>
              <w:left w:val="single" w:sz="4" w:space="0" w:color="7F7F7F"/>
              <w:bottom w:val="single" w:sz="4" w:space="0" w:color="7F7F7F"/>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7657" w:type="dxa"/>
            <w:gridSpan w:val="4"/>
            <w:tcBorders>
              <w:top w:val="nil"/>
              <w:left w:val="nil"/>
              <w:bottom w:val="single" w:sz="4" w:space="0" w:color="7F7F7F"/>
              <w:right w:val="single" w:sz="4" w:space="0" w:color="7F7F7F"/>
            </w:tcBorders>
          </w:tcPr>
          <w:p w:rsidR="00140732" w:rsidRPr="0050413D" w:rsidRDefault="00140732" w:rsidP="0061356A">
            <w:pPr>
              <w:jc w:val="cente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resources</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Resources</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Number</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Classroom with computer, blackboard, markers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56727D" w:rsidP="00140732">
            <w:pPr>
              <w:numPr>
                <w:ilvl w:val="0"/>
                <w:numId w:val="3"/>
              </w:numPr>
              <w:contextualSpacing/>
              <w:rPr>
                <w:rFonts w:ascii="Times New Roman" w:hAnsi="Times New Roman" w:cs="Times New Roman"/>
                <w:sz w:val="24"/>
                <w:szCs w:val="24"/>
              </w:rPr>
            </w:pPr>
            <w:r>
              <w:rPr>
                <w:rFonts w:ascii="Times New Roman" w:hAnsi="Times New Roman" w:cs="Times New Roman"/>
                <w:sz w:val="24"/>
                <w:szCs w:val="24"/>
              </w:rPr>
              <w:t>EDX and Coursera video documentaries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Library resources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Projector</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8D4A89" w:rsidRPr="0050413D" w:rsidTr="008D4A89">
        <w:trPr>
          <w:trHeight w:hRule="exact" w:val="288"/>
        </w:trPr>
        <w:tc>
          <w:tcPr>
            <w:tcW w:w="2295" w:type="dxa"/>
            <w:vMerge w:val="restart"/>
            <w:tcBorders>
              <w:top w:val="single" w:sz="4" w:space="0" w:color="7F7F7F"/>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r w:rsidRPr="0050413D">
              <w:rPr>
                <w:rFonts w:ascii="Times New Roman" w:hAnsi="Times New Roman" w:cs="Times New Roman"/>
                <w:sz w:val="24"/>
                <w:szCs w:val="24"/>
              </w:rPr>
              <w:t>ECTS Workload</w:t>
            </w:r>
          </w:p>
        </w:tc>
        <w:tc>
          <w:tcPr>
            <w:tcW w:w="4245" w:type="dxa"/>
            <w:gridSpan w:val="2"/>
            <w:tcBorders>
              <w:top w:val="single" w:sz="4" w:space="0" w:color="7F7F7F"/>
              <w:left w:val="nil"/>
              <w:bottom w:val="nil"/>
              <w:right w:val="nil"/>
            </w:tcBorders>
            <w:shd w:val="clear" w:color="auto" w:fill="F2F2F2"/>
          </w:tcPr>
          <w:p w:rsidR="008D4A89" w:rsidRPr="0050413D" w:rsidRDefault="008D4A89" w:rsidP="0061356A">
            <w:pPr>
              <w:rPr>
                <w:rFonts w:ascii="Times New Roman" w:hAnsi="Times New Roman" w:cs="Times New Roman"/>
                <w:sz w:val="24"/>
                <w:szCs w:val="24"/>
              </w:rPr>
            </w:pPr>
            <w:r w:rsidRPr="0050413D">
              <w:rPr>
                <w:rFonts w:ascii="Times New Roman" w:hAnsi="Times New Roman" w:cs="Times New Roman"/>
                <w:sz w:val="24"/>
                <w:szCs w:val="24"/>
              </w:rPr>
              <w:t>Activity</w:t>
            </w:r>
          </w:p>
        </w:tc>
        <w:tc>
          <w:tcPr>
            <w:tcW w:w="1495" w:type="dxa"/>
            <w:tcBorders>
              <w:top w:val="single" w:sz="4" w:space="0" w:color="7F7F7F"/>
              <w:left w:val="nil"/>
              <w:bottom w:val="nil"/>
              <w:right w:val="nil"/>
            </w:tcBorders>
            <w:shd w:val="clear" w:color="auto" w:fill="F2F2F2"/>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Weekly hrs</w:t>
            </w:r>
          </w:p>
        </w:tc>
        <w:tc>
          <w:tcPr>
            <w:tcW w:w="1917" w:type="dxa"/>
            <w:tcBorders>
              <w:top w:val="single" w:sz="4" w:space="0" w:color="7F7F7F"/>
              <w:left w:val="nil"/>
              <w:bottom w:val="nil"/>
              <w:right w:val="single" w:sz="4" w:space="0" w:color="7F7F7F"/>
            </w:tcBorders>
            <w:shd w:val="clear" w:color="auto" w:fill="F2F2F2"/>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Total workload</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Lectures</w:t>
            </w: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2</w:t>
            </w:r>
          </w:p>
        </w:tc>
        <w:tc>
          <w:tcPr>
            <w:tcW w:w="1917" w:type="dxa"/>
            <w:tcBorders>
              <w:top w:val="nil"/>
              <w:left w:val="nil"/>
              <w:bottom w:val="nil"/>
              <w:right w:val="single" w:sz="4" w:space="0" w:color="7F7F7F"/>
            </w:tcBorders>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24</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Critical essay</w:t>
            </w: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Borders>
              <w:top w:val="nil"/>
              <w:left w:val="nil"/>
              <w:bottom w:val="nil"/>
              <w:right w:val="single" w:sz="4" w:space="0" w:color="7F7F7F"/>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16</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Personal study</w:t>
            </w: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30</w:t>
            </w:r>
          </w:p>
        </w:tc>
      </w:tr>
      <w:tr w:rsidR="008D4A89" w:rsidRPr="0050413D" w:rsidTr="00A42401">
        <w:trPr>
          <w:trHeight w:hRule="exact" w:val="270"/>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spacing w:after="120"/>
              <w:contextualSpacing/>
              <w:rPr>
                <w:rFonts w:ascii="Times New Roman" w:hAnsi="Times New Roman" w:cs="Times New Roman"/>
                <w:sz w:val="24"/>
                <w:szCs w:val="24"/>
              </w:rPr>
            </w:pPr>
            <w:r>
              <w:rPr>
                <w:rFonts w:ascii="Times New Roman" w:hAnsi="Times New Roman" w:cs="Times New Roman"/>
                <w:sz w:val="24"/>
                <w:szCs w:val="24"/>
              </w:rPr>
              <w:t>Problem-solving seminar</w:t>
            </w:r>
          </w:p>
          <w:p w:rsidR="008D4A89" w:rsidRPr="0050413D" w:rsidRDefault="008D4A89" w:rsidP="0061356A">
            <w:pPr>
              <w:ind w:left="720"/>
              <w:contextualSpacing/>
              <w:rPr>
                <w:rFonts w:ascii="Times New Roman" w:hAnsi="Times New Roman" w:cs="Times New Roman"/>
                <w:sz w:val="24"/>
                <w:szCs w:val="24"/>
              </w:rPr>
            </w:pP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Pr="0050413D" w:rsidRDefault="008D4A89" w:rsidP="008D4A89">
            <w:pPr>
              <w:rPr>
                <w:rFonts w:ascii="Times New Roman" w:hAnsi="Times New Roman" w:cs="Times New Roman"/>
                <w:sz w:val="24"/>
                <w:szCs w:val="24"/>
              </w:rPr>
            </w:pPr>
            <w:r>
              <w:rPr>
                <w:rFonts w:ascii="Times New Roman" w:hAnsi="Times New Roman" w:cs="Times New Roman"/>
                <w:sz w:val="24"/>
                <w:szCs w:val="24"/>
              </w:rPr>
              <w:t xml:space="preserve">            14</w:t>
            </w:r>
          </w:p>
        </w:tc>
      </w:tr>
      <w:tr w:rsidR="008D4A89" w:rsidRPr="0050413D" w:rsidTr="008D4A89">
        <w:trPr>
          <w:trHeight w:hRule="exact" w:val="297"/>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Exam</w:t>
            </w:r>
            <w:r>
              <w:rPr>
                <w:rFonts w:ascii="Times New Roman" w:hAnsi="Times New Roman" w:cs="Times New Roman"/>
                <w:sz w:val="24"/>
                <w:szCs w:val="24"/>
              </w:rPr>
              <w:t xml:space="preserve"> preparation</w:t>
            </w:r>
            <w:bookmarkStart w:id="0" w:name="_GoBack"/>
            <w:bookmarkEnd w:id="0"/>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Default="008D4A89" w:rsidP="0061356A">
            <w:pPr>
              <w:jc w:val="center"/>
              <w:rPr>
                <w:rFonts w:ascii="Times New Roman" w:hAnsi="Times New Roman" w:cs="Times New Roman"/>
                <w:sz w:val="24"/>
                <w:szCs w:val="24"/>
              </w:rPr>
            </w:pPr>
            <w:r>
              <w:rPr>
                <w:rFonts w:ascii="Times New Roman" w:hAnsi="Times New Roman" w:cs="Times New Roman"/>
                <w:sz w:val="24"/>
                <w:szCs w:val="24"/>
              </w:rPr>
              <w:t>14</w:t>
            </w:r>
          </w:p>
          <w:p w:rsidR="008D4A89" w:rsidRPr="0050413D" w:rsidRDefault="008D4A89" w:rsidP="0061356A">
            <w:pPr>
              <w:jc w:val="center"/>
              <w:rPr>
                <w:rFonts w:ascii="Times New Roman" w:hAnsi="Times New Roman" w:cs="Times New Roman"/>
                <w:sz w:val="24"/>
                <w:szCs w:val="24"/>
              </w:rPr>
            </w:pPr>
          </w:p>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Total: 100</w:t>
            </w:r>
          </w:p>
        </w:tc>
      </w:tr>
      <w:tr w:rsidR="008D4A89" w:rsidRPr="0050413D" w:rsidTr="008D4A89">
        <w:trPr>
          <w:trHeight w:hRule="exact" w:val="370"/>
        </w:trPr>
        <w:tc>
          <w:tcPr>
            <w:tcW w:w="2295" w:type="dxa"/>
            <w:vMerge/>
            <w:tcBorders>
              <w:left w:val="single" w:sz="4" w:space="0" w:color="7F7F7F"/>
              <w:bottom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single" w:sz="4" w:space="0" w:color="7F7F7F"/>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Exam</w:t>
            </w:r>
          </w:p>
        </w:tc>
        <w:tc>
          <w:tcPr>
            <w:tcW w:w="1495" w:type="dxa"/>
            <w:tcBorders>
              <w:top w:val="nil"/>
              <w:left w:val="nil"/>
              <w:bottom w:val="single" w:sz="4" w:space="0" w:color="7F7F7F"/>
              <w:right w:val="nil"/>
            </w:tcBorders>
          </w:tcPr>
          <w:p w:rsidR="008D4A89"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single" w:sz="4" w:space="0" w:color="7F7F7F"/>
              <w:right w:val="single" w:sz="4" w:space="0" w:color="7F7F7F"/>
            </w:tcBorders>
          </w:tcPr>
          <w:p w:rsidR="008D4A89" w:rsidRDefault="008D4A89" w:rsidP="0061356A">
            <w:pPr>
              <w:jc w:val="center"/>
              <w:rPr>
                <w:rFonts w:ascii="Times New Roman" w:hAnsi="Times New Roman" w:cs="Times New Roman"/>
                <w:sz w:val="24"/>
                <w:szCs w:val="24"/>
              </w:rPr>
            </w:pPr>
            <w:r>
              <w:rPr>
                <w:rFonts w:ascii="Times New Roman" w:hAnsi="Times New Roman" w:cs="Times New Roman"/>
                <w:sz w:val="24"/>
                <w:szCs w:val="24"/>
              </w:rPr>
              <w:t>2</w:t>
            </w:r>
          </w:p>
        </w:tc>
      </w:tr>
      <w:tr w:rsidR="00140732" w:rsidRPr="0050413D" w:rsidTr="0061356A">
        <w:trPr>
          <w:trHeight w:val="2168"/>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Literature/References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140732" w:rsidP="0061356A">
            <w:pPr>
              <w:rPr>
                <w:rFonts w:ascii="Times New Roman" w:hAnsi="Times New Roman" w:cs="Times New Roman"/>
                <w:sz w:val="24"/>
                <w:szCs w:val="24"/>
              </w:rPr>
            </w:pPr>
          </w:p>
          <w:p w:rsidR="00140732" w:rsidRPr="0050413D" w:rsidRDefault="00140732" w:rsidP="00140732">
            <w:pPr>
              <w:pStyle w:val="ListParagraph"/>
              <w:ind w:left="1080"/>
              <w:jc w:val="both"/>
              <w:rPr>
                <w:rFonts w:ascii="Times New Roman" w:hAnsi="Times New Roman" w:cs="Times New Roman"/>
                <w:i/>
                <w:sz w:val="24"/>
                <w:szCs w:val="24"/>
              </w:rPr>
            </w:pPr>
          </w:p>
          <w:p w:rsidR="00F2279E" w:rsidRPr="007F1267" w:rsidRDefault="00F2279E" w:rsidP="00F2279E">
            <w:pPr>
              <w:textAlignment w:val="baseline"/>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w:t>
            </w:r>
            <w:r w:rsidRPr="007F1267">
              <w:rPr>
                <w:rFonts w:ascii="Times New Roman" w:eastAsia="Times New Roman" w:hAnsi="Times New Roman" w:cs="Times New Roman"/>
                <w:sz w:val="24"/>
                <w:szCs w:val="24"/>
                <w:lang w:val="en-US"/>
              </w:rPr>
              <w:t>Paul</w:t>
            </w:r>
            <w:proofErr w:type="gramEnd"/>
            <w:r w:rsidRPr="007F1267">
              <w:rPr>
                <w:rFonts w:ascii="Times New Roman" w:eastAsia="Times New Roman" w:hAnsi="Times New Roman" w:cs="Times New Roman"/>
                <w:sz w:val="24"/>
                <w:szCs w:val="24"/>
                <w:lang w:val="en-US"/>
              </w:rPr>
              <w:t>, R. and Elder, L., 2019, </w:t>
            </w:r>
            <w:r w:rsidRPr="007F1267">
              <w:rPr>
                <w:rFonts w:ascii="Times New Roman" w:eastAsia="Times New Roman" w:hAnsi="Times New Roman" w:cs="Times New Roman"/>
                <w:i/>
                <w:iCs/>
                <w:sz w:val="24"/>
                <w:szCs w:val="24"/>
                <w:bdr w:val="none" w:sz="0" w:space="0" w:color="auto" w:frame="1"/>
                <w:lang w:val="en-US"/>
              </w:rPr>
              <w:t>The Nature and Functions of Critical &amp; Creative Thinking</w:t>
            </w:r>
            <w:r w:rsidRPr="007F1267">
              <w:rPr>
                <w:rFonts w:ascii="Times New Roman" w:eastAsia="Times New Roman" w:hAnsi="Times New Roman" w:cs="Times New Roman"/>
                <w:sz w:val="24"/>
                <w:szCs w:val="24"/>
                <w:lang w:val="en-US"/>
              </w:rPr>
              <w:t>, Rowman &amp; Littlefield.</w:t>
            </w:r>
          </w:p>
          <w:p w:rsidR="00F2279E" w:rsidRPr="007F1267" w:rsidRDefault="00F2279E" w:rsidP="00F2279E">
            <w:pPr>
              <w:textAlignment w:val="baseline"/>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2.</w:t>
            </w:r>
            <w:r w:rsidRPr="007F1267">
              <w:rPr>
                <w:rFonts w:ascii="Times New Roman" w:eastAsia="Times New Roman" w:hAnsi="Times New Roman" w:cs="Times New Roman"/>
                <w:sz w:val="24"/>
                <w:szCs w:val="24"/>
                <w:lang w:val="en-US"/>
              </w:rPr>
              <w:t>Wechsler</w:t>
            </w:r>
            <w:proofErr w:type="gramEnd"/>
            <w:r w:rsidRPr="007F1267">
              <w:rPr>
                <w:rFonts w:ascii="Times New Roman" w:eastAsia="Times New Roman" w:hAnsi="Times New Roman" w:cs="Times New Roman"/>
                <w:sz w:val="24"/>
                <w:szCs w:val="24"/>
                <w:lang w:val="en-US"/>
              </w:rPr>
              <w:t xml:space="preserve">, S.M., </w:t>
            </w:r>
            <w:proofErr w:type="spellStart"/>
            <w:r w:rsidRPr="007F1267">
              <w:rPr>
                <w:rFonts w:ascii="Times New Roman" w:eastAsia="Times New Roman" w:hAnsi="Times New Roman" w:cs="Times New Roman"/>
                <w:sz w:val="24"/>
                <w:szCs w:val="24"/>
                <w:lang w:val="en-US"/>
              </w:rPr>
              <w:t>Saiz</w:t>
            </w:r>
            <w:proofErr w:type="spellEnd"/>
            <w:r w:rsidRPr="007F1267">
              <w:rPr>
                <w:rFonts w:ascii="Times New Roman" w:eastAsia="Times New Roman" w:hAnsi="Times New Roman" w:cs="Times New Roman"/>
                <w:sz w:val="24"/>
                <w:szCs w:val="24"/>
                <w:lang w:val="en-US"/>
              </w:rPr>
              <w:t xml:space="preserve">, C., Rivas, S.F., </w:t>
            </w:r>
            <w:proofErr w:type="spellStart"/>
            <w:r w:rsidRPr="007F1267">
              <w:rPr>
                <w:rFonts w:ascii="Times New Roman" w:eastAsia="Times New Roman" w:hAnsi="Times New Roman" w:cs="Times New Roman"/>
                <w:sz w:val="24"/>
                <w:szCs w:val="24"/>
                <w:lang w:val="en-US"/>
              </w:rPr>
              <w:t>Vendramini</w:t>
            </w:r>
            <w:proofErr w:type="spellEnd"/>
            <w:r w:rsidRPr="007F1267">
              <w:rPr>
                <w:rFonts w:ascii="Times New Roman" w:eastAsia="Times New Roman" w:hAnsi="Times New Roman" w:cs="Times New Roman"/>
                <w:sz w:val="24"/>
                <w:szCs w:val="24"/>
                <w:lang w:val="en-US"/>
              </w:rPr>
              <w:t xml:space="preserve">, C.M.M., Almeida, L.S., </w:t>
            </w:r>
            <w:r>
              <w:rPr>
                <w:rFonts w:ascii="Times New Roman" w:eastAsia="Times New Roman" w:hAnsi="Times New Roman" w:cs="Times New Roman"/>
                <w:sz w:val="24"/>
                <w:szCs w:val="24"/>
                <w:lang w:val="en-US"/>
              </w:rPr>
              <w:t xml:space="preserve">   </w:t>
            </w:r>
            <w:proofErr w:type="spellStart"/>
            <w:r w:rsidRPr="007F1267">
              <w:rPr>
                <w:rFonts w:ascii="Times New Roman" w:eastAsia="Times New Roman" w:hAnsi="Times New Roman" w:cs="Times New Roman"/>
                <w:sz w:val="24"/>
                <w:szCs w:val="24"/>
                <w:lang w:val="en-US"/>
              </w:rPr>
              <w:t>Mundim</w:t>
            </w:r>
            <w:proofErr w:type="spellEnd"/>
            <w:r w:rsidRPr="007F1267">
              <w:rPr>
                <w:rFonts w:ascii="Times New Roman" w:eastAsia="Times New Roman" w:hAnsi="Times New Roman" w:cs="Times New Roman"/>
                <w:sz w:val="24"/>
                <w:szCs w:val="24"/>
                <w:lang w:val="en-US"/>
              </w:rPr>
              <w:t xml:space="preserve">, M.C. and Franco, A., 2018, Creative and Critical Thinking: </w:t>
            </w:r>
            <w:r>
              <w:rPr>
                <w:rFonts w:ascii="Times New Roman" w:eastAsia="Times New Roman" w:hAnsi="Times New Roman" w:cs="Times New Roman"/>
                <w:sz w:val="24"/>
                <w:szCs w:val="24"/>
                <w:lang w:val="en-US"/>
              </w:rPr>
              <w:t>3.</w:t>
            </w:r>
            <w:r w:rsidRPr="007F1267">
              <w:rPr>
                <w:rFonts w:ascii="Times New Roman" w:eastAsia="Times New Roman" w:hAnsi="Times New Roman" w:cs="Times New Roman"/>
                <w:sz w:val="24"/>
                <w:szCs w:val="24"/>
                <w:lang w:val="en-US"/>
              </w:rPr>
              <w:t>Independent or Overlapping Components?, </w:t>
            </w:r>
            <w:r w:rsidRPr="007F1267">
              <w:rPr>
                <w:rFonts w:ascii="Times New Roman" w:eastAsia="Times New Roman" w:hAnsi="Times New Roman" w:cs="Times New Roman"/>
                <w:i/>
                <w:iCs/>
                <w:sz w:val="24"/>
                <w:szCs w:val="24"/>
                <w:bdr w:val="none" w:sz="0" w:space="0" w:color="auto" w:frame="1"/>
                <w:lang w:val="en-US"/>
              </w:rPr>
              <w:t>Thinking Skills and Creativity</w:t>
            </w:r>
            <w:r w:rsidRPr="007F1267">
              <w:rPr>
                <w:rFonts w:ascii="Times New Roman" w:eastAsia="Times New Roman" w:hAnsi="Times New Roman" w:cs="Times New Roman"/>
                <w:sz w:val="24"/>
                <w:szCs w:val="24"/>
                <w:lang w:val="en-US"/>
              </w:rPr>
              <w:t>, vol. 27, pp. 114-122.</w:t>
            </w:r>
          </w:p>
          <w:p w:rsidR="00140732" w:rsidRPr="00F2279E" w:rsidRDefault="00140732" w:rsidP="00F2279E">
            <w:pPr>
              <w:jc w:val="both"/>
              <w:rPr>
                <w:rFonts w:ascii="Times New Roman" w:hAnsi="Times New Roman" w:cs="Times New Roman"/>
                <w:i/>
                <w:sz w:val="24"/>
                <w:szCs w:val="24"/>
              </w:rPr>
            </w:pPr>
          </w:p>
          <w:p w:rsidR="00140732" w:rsidRPr="0050413D" w:rsidRDefault="00140732" w:rsidP="00F2279E">
            <w:pPr>
              <w:tabs>
                <w:tab w:val="left" w:pos="3135"/>
              </w:tabs>
              <w:rPr>
                <w:rFonts w:ascii="Times New Roman" w:hAnsi="Times New Roman" w:cs="Times New Roman"/>
                <w:sz w:val="24"/>
                <w:szCs w:val="24"/>
              </w:rPr>
            </w:pPr>
          </w:p>
        </w:tc>
      </w:tr>
      <w:tr w:rsidR="00140732" w:rsidRPr="0050413D" w:rsidTr="0061356A">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Contact</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8D4A89" w:rsidP="0061356A">
            <w:pPr>
              <w:rPr>
                <w:rFonts w:ascii="Times New Roman" w:hAnsi="Times New Roman" w:cs="Times New Roman"/>
                <w:sz w:val="24"/>
                <w:szCs w:val="24"/>
                <w:u w:val="single"/>
              </w:rPr>
            </w:pPr>
            <w:hyperlink r:id="rId5" w:history="1">
              <w:r w:rsidR="00140732" w:rsidRPr="0050413D">
                <w:rPr>
                  <w:rStyle w:val="Hyperlink"/>
                  <w:rFonts w:ascii="Times New Roman" w:hAnsi="Times New Roman" w:cs="Times New Roman"/>
                </w:rPr>
                <w:t>d</w:t>
              </w:r>
              <w:r w:rsidR="00140732" w:rsidRPr="0050413D">
                <w:rPr>
                  <w:rStyle w:val="Hyperlink"/>
                  <w:rFonts w:ascii="Times New Roman" w:hAnsi="Times New Roman" w:cs="Times New Roman"/>
                  <w:sz w:val="24"/>
                  <w:szCs w:val="24"/>
                </w:rPr>
                <w:t>eniz.celcima@ubt-uni.net</w:t>
              </w:r>
            </w:hyperlink>
            <w:r w:rsidR="00140732" w:rsidRPr="0050413D">
              <w:rPr>
                <w:rFonts w:ascii="Times New Roman" w:hAnsi="Times New Roman" w:cs="Times New Roman"/>
                <w:sz w:val="24"/>
                <w:szCs w:val="24"/>
                <w:u w:val="single"/>
              </w:rPr>
              <w:t xml:space="preserve"> </w:t>
            </w:r>
          </w:p>
          <w:p w:rsidR="00140732" w:rsidRPr="0050413D" w:rsidRDefault="00140732" w:rsidP="0061356A">
            <w:pPr>
              <w:rPr>
                <w:rFonts w:ascii="Times New Roman" w:hAnsi="Times New Roman" w:cs="Times New Roman"/>
                <w:sz w:val="24"/>
                <w:szCs w:val="24"/>
              </w:rPr>
            </w:pPr>
          </w:p>
          <w:p w:rsidR="00140732" w:rsidRPr="0050413D" w:rsidRDefault="00140732" w:rsidP="0061356A">
            <w:pPr>
              <w:jc w:val="center"/>
              <w:rPr>
                <w:rFonts w:ascii="Times New Roman" w:hAnsi="Times New Roman" w:cs="Times New Roman"/>
                <w:sz w:val="24"/>
                <w:szCs w:val="24"/>
              </w:rPr>
            </w:pPr>
          </w:p>
        </w:tc>
      </w:tr>
    </w:tbl>
    <w:p w:rsidR="00BD65FC" w:rsidRDefault="00BD65FC"/>
    <w:sectPr w:rsidR="00BD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D45"/>
    <w:multiLevelType w:val="hybridMultilevel"/>
    <w:tmpl w:val="75EEA0CC"/>
    <w:lvl w:ilvl="0" w:tplc="4F2E0E4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D7A68"/>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0358C"/>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011AD"/>
    <w:multiLevelType w:val="hybridMultilevel"/>
    <w:tmpl w:val="55D4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87C1F"/>
    <w:multiLevelType w:val="multilevel"/>
    <w:tmpl w:val="0C86C3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61B33"/>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3NDQ2MTAzMDQ0NjRT0lEKTi0uzszPAykwqgUAFsMszywAAAA="/>
  </w:docVars>
  <w:rsids>
    <w:rsidRoot w:val="00140732"/>
    <w:rsid w:val="00025A03"/>
    <w:rsid w:val="000E1F15"/>
    <w:rsid w:val="000F47BD"/>
    <w:rsid w:val="00140732"/>
    <w:rsid w:val="00252D79"/>
    <w:rsid w:val="00326EB8"/>
    <w:rsid w:val="00382C4F"/>
    <w:rsid w:val="003D48D7"/>
    <w:rsid w:val="005011F4"/>
    <w:rsid w:val="005602F8"/>
    <w:rsid w:val="0056727D"/>
    <w:rsid w:val="00682746"/>
    <w:rsid w:val="007516E9"/>
    <w:rsid w:val="008608D9"/>
    <w:rsid w:val="008A20BE"/>
    <w:rsid w:val="008D4A89"/>
    <w:rsid w:val="00BD65FC"/>
    <w:rsid w:val="00CA75C6"/>
    <w:rsid w:val="00F2279E"/>
    <w:rsid w:val="00F6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4FF7-2AF0-4FE6-9D9C-13C8B3B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32"/>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link w:val="ListParagraphChar"/>
    <w:uiPriority w:val="34"/>
    <w:qFormat/>
    <w:rsid w:val="00140732"/>
    <w:pPr>
      <w:ind w:left="720"/>
      <w:contextualSpacing/>
    </w:pPr>
  </w:style>
  <w:style w:type="character" w:styleId="Hyperlink">
    <w:name w:val="Hyperlink"/>
    <w:uiPriority w:val="99"/>
    <w:unhideWhenUsed/>
    <w:rsid w:val="00140732"/>
    <w:rPr>
      <w:color w:val="0000FF"/>
      <w:u w:val="single"/>
    </w:rPr>
  </w:style>
  <w:style w:type="character" w:customStyle="1" w:styleId="ListParagraphChar">
    <w:name w:val="List Paragraph Char"/>
    <w:aliases w:val="Litertatu ne tab Char"/>
    <w:link w:val="ListParagraph"/>
    <w:uiPriority w:val="34"/>
    <w:locked/>
    <w:rsid w:val="00140732"/>
    <w:rPr>
      <w:rFonts w:eastAsiaTheme="minorEastAsia"/>
      <w:lang w:val="en-GB"/>
    </w:rPr>
  </w:style>
  <w:style w:type="table" w:customStyle="1" w:styleId="TableGrid4">
    <w:name w:val="Table Grid4"/>
    <w:basedOn w:val="TableNormal"/>
    <w:next w:val="TableGrid"/>
    <w:uiPriority w:val="59"/>
    <w:rsid w:val="001407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z.celcim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505</Words>
  <Characters>2839</Characters>
  <Application>Microsoft Office Word</Application>
  <DocSecurity>0</DocSecurity>
  <Lines>236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Microsoft account</cp:lastModifiedBy>
  <cp:revision>19</cp:revision>
  <dcterms:created xsi:type="dcterms:W3CDTF">2023-01-17T17:03:00Z</dcterms:created>
  <dcterms:modified xsi:type="dcterms:W3CDTF">2023-01-17T17:11:00Z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1b22dde9865bb94eb3111234e259f72806a0e29a41267b081de1191c20855c4b</vt:lpwstr>
  </property>
</Properties>
</file>