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C1E90" w14:textId="77777777" w:rsidR="000C6AB8" w:rsidRPr="00511D1E" w:rsidRDefault="000C6AB8" w:rsidP="000C6AB8">
      <w:pPr>
        <w:jc w:val="center"/>
        <w:rPr>
          <w:rFonts w:ascii="Swis721 Cn BT" w:hAnsi="Swis721 Cn BT"/>
        </w:rPr>
      </w:pPr>
      <w:r w:rsidRPr="00511D1E">
        <w:rPr>
          <w:rFonts w:ascii="Swis721 Cn BT" w:hAnsi="Swis721 Cn BT" w:cs="Helvetica"/>
          <w:noProof/>
          <w:lang w:val="en-US"/>
        </w:rPr>
        <w:drawing>
          <wp:inline distT="0" distB="0" distL="0" distR="0" wp14:anchorId="793374F3" wp14:editId="461A8198">
            <wp:extent cx="800273" cy="681486"/>
            <wp:effectExtent l="0" t="0" r="0" b="4445"/>
            <wp:docPr id="62" name="Picture 2" descr="UBT%20Baner%20Bard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T%20Baner%20Bardh[1]"/>
                    <pic:cNvPicPr>
                      <a:picLocks noChangeAspect="1" noChangeArrowheads="1"/>
                    </pic:cNvPicPr>
                  </pic:nvPicPr>
                  <pic:blipFill>
                    <a:blip r:embed="rId5" cstate="print"/>
                    <a:srcRect r="85977"/>
                    <a:stretch>
                      <a:fillRect/>
                    </a:stretch>
                  </pic:blipFill>
                  <pic:spPr bwMode="auto">
                    <a:xfrm>
                      <a:off x="0" y="0"/>
                      <a:ext cx="813741" cy="692955"/>
                    </a:xfrm>
                    <a:prstGeom prst="rect">
                      <a:avLst/>
                    </a:prstGeom>
                    <a:noFill/>
                    <a:ln w="9525">
                      <a:noFill/>
                      <a:miter lim="800000"/>
                      <a:headEnd/>
                      <a:tailEnd/>
                    </a:ln>
                  </pic:spPr>
                </pic:pic>
              </a:graphicData>
            </a:graphic>
          </wp:inline>
        </w:drawing>
      </w:r>
    </w:p>
    <w:p w14:paraId="086D5EF2" w14:textId="77777777" w:rsidR="000C6AB8" w:rsidRPr="001417C6" w:rsidRDefault="000C6AB8" w:rsidP="000C6AB8">
      <w:pPr>
        <w:jc w:val="center"/>
        <w:rPr>
          <w:rFonts w:ascii="Helvetica" w:hAnsi="Helvetica" w:cs="Helvetica"/>
          <w:sz w:val="16"/>
          <w:szCs w:val="16"/>
        </w:rPr>
      </w:pPr>
      <w:r w:rsidRPr="001417C6">
        <w:rPr>
          <w:rFonts w:ascii="Helvetica" w:hAnsi="Helvetica" w:cs="Helvetica"/>
          <w:sz w:val="16"/>
          <w:szCs w:val="16"/>
        </w:rPr>
        <w:t>………………………………………………………………………………………………</w:t>
      </w:r>
      <w:r>
        <w:rPr>
          <w:rFonts w:ascii="Helvetica" w:hAnsi="Helvetica" w:cs="Helvetica"/>
          <w:sz w:val="16"/>
          <w:szCs w:val="16"/>
        </w:rPr>
        <w:t>…………………………………</w:t>
      </w:r>
      <w:r w:rsidRPr="001417C6">
        <w:rPr>
          <w:rFonts w:ascii="Helvetica" w:hAnsi="Helvetica" w:cs="Helvetica"/>
          <w:sz w:val="16"/>
          <w:szCs w:val="16"/>
        </w:rPr>
        <w:t>………………………</w:t>
      </w:r>
    </w:p>
    <w:p w14:paraId="66E01B37" w14:textId="77777777" w:rsidR="00E563F7" w:rsidRPr="00E563F7" w:rsidRDefault="00374C6B" w:rsidP="00E563F7">
      <w:pPr>
        <w:jc w:val="center"/>
        <w:rPr>
          <w:rFonts w:ascii="Tahoma" w:hAnsi="Tahoma" w:cs="Tahoma"/>
          <w:b/>
          <w:sz w:val="24"/>
          <w:szCs w:val="24"/>
        </w:rPr>
      </w:pPr>
      <w:r>
        <w:rPr>
          <w:rFonts w:ascii="Tahoma" w:hAnsi="Tahoma" w:cs="Tahoma"/>
          <w:b/>
          <w:sz w:val="24"/>
          <w:szCs w:val="24"/>
        </w:rPr>
        <w:t>BSc E</w:t>
      </w:r>
      <w:r w:rsidR="000C4CE1">
        <w:rPr>
          <w:rFonts w:ascii="Tahoma" w:hAnsi="Tahoma" w:cs="Tahoma"/>
          <w:b/>
          <w:sz w:val="24"/>
          <w:szCs w:val="24"/>
        </w:rPr>
        <w:t xml:space="preserve">nglish for </w:t>
      </w:r>
      <w:r w:rsidR="00AA3968">
        <w:rPr>
          <w:rFonts w:ascii="Tahoma" w:hAnsi="Tahoma" w:cs="Tahoma"/>
          <w:b/>
          <w:sz w:val="24"/>
          <w:szCs w:val="24"/>
        </w:rPr>
        <w:t>Law</w:t>
      </w:r>
    </w:p>
    <w:p w14:paraId="7520758F" w14:textId="2F06E438" w:rsidR="000819A7" w:rsidRPr="00612F00" w:rsidRDefault="00E563F7" w:rsidP="00612F00">
      <w:pPr>
        <w:jc w:val="center"/>
        <w:rPr>
          <w:rFonts w:ascii="Tahoma" w:hAnsi="Tahoma" w:cs="Tahoma"/>
          <w:b/>
          <w:sz w:val="20"/>
          <w:szCs w:val="20"/>
        </w:rPr>
      </w:pPr>
      <w:r w:rsidRPr="00E563F7">
        <w:rPr>
          <w:rFonts w:ascii="Tahoma" w:hAnsi="Tahoma" w:cs="Tahoma"/>
          <w:b/>
          <w:sz w:val="20"/>
          <w:szCs w:val="20"/>
        </w:rPr>
        <w:t>Syllabus</w:t>
      </w:r>
    </w:p>
    <w:tbl>
      <w:tblPr>
        <w:tblStyle w:val="TableGrid"/>
        <w:tblW w:w="10809" w:type="dxa"/>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2273"/>
        <w:gridCol w:w="3347"/>
        <w:gridCol w:w="1304"/>
        <w:gridCol w:w="2791"/>
        <w:gridCol w:w="1066"/>
        <w:gridCol w:w="28"/>
      </w:tblGrid>
      <w:tr w:rsidR="00605CEC" w:rsidRPr="0067599B" w14:paraId="417AAC4B" w14:textId="77777777" w:rsidTr="009B478B">
        <w:trPr>
          <w:gridAfter w:val="1"/>
          <w:wAfter w:w="28" w:type="dxa"/>
        </w:trPr>
        <w:tc>
          <w:tcPr>
            <w:tcW w:w="2273"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794AD8AB" w14:textId="77777777" w:rsidR="00605CEC" w:rsidRPr="0067599B" w:rsidRDefault="00236CE5" w:rsidP="00210AEF">
            <w:pPr>
              <w:rPr>
                <w:rFonts w:ascii="Arial" w:hAnsi="Arial" w:cs="Arial"/>
                <w:b/>
                <w:sz w:val="20"/>
                <w:szCs w:val="20"/>
              </w:rPr>
            </w:pPr>
            <w:r w:rsidRPr="0067599B">
              <w:rPr>
                <w:rFonts w:ascii="Arial" w:hAnsi="Arial" w:cs="Arial"/>
                <w:b/>
                <w:sz w:val="20"/>
                <w:szCs w:val="20"/>
              </w:rPr>
              <w:t>Subject</w:t>
            </w:r>
          </w:p>
          <w:p w14:paraId="476723B6" w14:textId="77777777" w:rsidR="00605CEC" w:rsidRPr="0067599B" w:rsidRDefault="00605CEC" w:rsidP="00210AEF">
            <w:pPr>
              <w:rPr>
                <w:rFonts w:ascii="Arial" w:hAnsi="Arial" w:cs="Arial"/>
                <w:b/>
                <w:sz w:val="20"/>
                <w:szCs w:val="20"/>
              </w:rPr>
            </w:pPr>
          </w:p>
        </w:tc>
        <w:tc>
          <w:tcPr>
            <w:tcW w:w="8508"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14:paraId="5AD1E63E" w14:textId="67A519AA" w:rsidR="00605CEC" w:rsidRPr="0067599B" w:rsidRDefault="000C4CE1" w:rsidP="00AA3968">
            <w:pPr>
              <w:rPr>
                <w:rFonts w:ascii="Arial" w:hAnsi="Arial" w:cs="Arial"/>
                <w:sz w:val="20"/>
                <w:szCs w:val="20"/>
              </w:rPr>
            </w:pPr>
            <w:r w:rsidRPr="0067599B">
              <w:rPr>
                <w:rFonts w:ascii="Arial" w:hAnsi="Arial" w:cs="Arial"/>
                <w:b/>
                <w:sz w:val="20"/>
                <w:szCs w:val="20"/>
              </w:rPr>
              <w:t>English</w:t>
            </w:r>
            <w:r w:rsidR="00AE1B9B">
              <w:rPr>
                <w:rFonts w:ascii="Arial" w:hAnsi="Arial" w:cs="Arial"/>
                <w:b/>
                <w:sz w:val="20"/>
                <w:szCs w:val="20"/>
              </w:rPr>
              <w:t xml:space="preserve"> </w:t>
            </w:r>
            <w:r w:rsidR="001F7D03">
              <w:rPr>
                <w:rFonts w:ascii="Arial" w:hAnsi="Arial" w:cs="Arial"/>
                <w:b/>
                <w:sz w:val="20"/>
                <w:szCs w:val="20"/>
              </w:rPr>
              <w:t>Language</w:t>
            </w:r>
            <w:r w:rsidR="00AE1B9B">
              <w:rPr>
                <w:rFonts w:ascii="Arial" w:hAnsi="Arial" w:cs="Arial"/>
                <w:b/>
                <w:sz w:val="20"/>
                <w:szCs w:val="20"/>
              </w:rPr>
              <w:t xml:space="preserve"> </w:t>
            </w:r>
          </w:p>
        </w:tc>
      </w:tr>
      <w:tr w:rsidR="009B478B" w:rsidRPr="0067599B" w14:paraId="6995CB43" w14:textId="77777777" w:rsidTr="009B478B">
        <w:trPr>
          <w:trHeight w:hRule="exact" w:val="288"/>
        </w:trPr>
        <w:tc>
          <w:tcPr>
            <w:tcW w:w="2273"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14:paraId="1A3095EF" w14:textId="77777777" w:rsidR="00210AEF" w:rsidRPr="0067599B" w:rsidRDefault="00210AEF" w:rsidP="00210AEF">
            <w:pPr>
              <w:rPr>
                <w:rFonts w:ascii="Arial" w:hAnsi="Arial" w:cs="Arial"/>
                <w:b/>
                <w:sz w:val="20"/>
                <w:szCs w:val="20"/>
              </w:rPr>
            </w:pPr>
          </w:p>
        </w:tc>
        <w:tc>
          <w:tcPr>
            <w:tcW w:w="3347" w:type="dxa"/>
            <w:tcBorders>
              <w:top w:val="nil"/>
              <w:left w:val="single" w:sz="4" w:space="0" w:color="7F7F7F" w:themeColor="text1" w:themeTint="80"/>
              <w:bottom w:val="nil"/>
              <w:right w:val="nil"/>
            </w:tcBorders>
            <w:shd w:val="clear" w:color="auto" w:fill="F2F2F2" w:themeFill="background1" w:themeFillShade="F2"/>
            <w:vAlign w:val="center"/>
          </w:tcPr>
          <w:p w14:paraId="54F4BFC0" w14:textId="77777777" w:rsidR="00210AEF" w:rsidRPr="0067599B" w:rsidRDefault="00236CE5" w:rsidP="00210AEF">
            <w:pPr>
              <w:jc w:val="center"/>
              <w:rPr>
                <w:rFonts w:ascii="Arial" w:hAnsi="Arial" w:cs="Arial"/>
                <w:b/>
                <w:sz w:val="20"/>
                <w:szCs w:val="20"/>
              </w:rPr>
            </w:pPr>
            <w:r w:rsidRPr="0067599B">
              <w:rPr>
                <w:rFonts w:ascii="Arial" w:hAnsi="Arial" w:cs="Arial"/>
                <w:b/>
                <w:sz w:val="20"/>
                <w:szCs w:val="20"/>
              </w:rPr>
              <w:t>Type</w:t>
            </w:r>
          </w:p>
          <w:p w14:paraId="4C6CFEFE" w14:textId="77777777" w:rsidR="00210AEF" w:rsidRPr="0067599B" w:rsidRDefault="00210AEF" w:rsidP="000C6AB8">
            <w:pPr>
              <w:jc w:val="center"/>
              <w:rPr>
                <w:rFonts w:ascii="Arial" w:hAnsi="Arial" w:cs="Arial"/>
                <w:b/>
                <w:sz w:val="20"/>
                <w:szCs w:val="20"/>
              </w:rPr>
            </w:pPr>
          </w:p>
        </w:tc>
        <w:tc>
          <w:tcPr>
            <w:tcW w:w="1304" w:type="dxa"/>
            <w:tcBorders>
              <w:top w:val="nil"/>
              <w:left w:val="nil"/>
              <w:bottom w:val="nil"/>
              <w:right w:val="nil"/>
            </w:tcBorders>
            <w:shd w:val="clear" w:color="auto" w:fill="F2F2F2" w:themeFill="background1" w:themeFillShade="F2"/>
            <w:vAlign w:val="center"/>
          </w:tcPr>
          <w:p w14:paraId="0C7F32BD" w14:textId="77777777" w:rsidR="00210AEF" w:rsidRPr="0067599B" w:rsidRDefault="00236CE5" w:rsidP="000C6AB8">
            <w:pPr>
              <w:jc w:val="center"/>
              <w:rPr>
                <w:rFonts w:ascii="Arial" w:hAnsi="Arial" w:cs="Arial"/>
                <w:b/>
                <w:sz w:val="20"/>
                <w:szCs w:val="20"/>
              </w:rPr>
            </w:pPr>
            <w:r w:rsidRPr="0067599B">
              <w:rPr>
                <w:rFonts w:ascii="Arial" w:hAnsi="Arial" w:cs="Arial"/>
                <w:b/>
                <w:sz w:val="20"/>
                <w:szCs w:val="20"/>
              </w:rPr>
              <w:t>Semester</w:t>
            </w:r>
          </w:p>
        </w:tc>
        <w:tc>
          <w:tcPr>
            <w:tcW w:w="2791" w:type="dxa"/>
            <w:tcBorders>
              <w:top w:val="nil"/>
              <w:left w:val="nil"/>
              <w:bottom w:val="nil"/>
              <w:right w:val="nil"/>
            </w:tcBorders>
            <w:shd w:val="clear" w:color="auto" w:fill="F2F2F2" w:themeFill="background1" w:themeFillShade="F2"/>
            <w:vAlign w:val="center"/>
          </w:tcPr>
          <w:p w14:paraId="06CA35AF" w14:textId="77777777" w:rsidR="00210AEF" w:rsidRPr="0067599B" w:rsidRDefault="00210AEF" w:rsidP="000C6AB8">
            <w:pPr>
              <w:jc w:val="center"/>
              <w:rPr>
                <w:rFonts w:ascii="Arial" w:hAnsi="Arial" w:cs="Arial"/>
                <w:b/>
                <w:sz w:val="20"/>
                <w:szCs w:val="20"/>
              </w:rPr>
            </w:pPr>
            <w:r w:rsidRPr="0067599B">
              <w:rPr>
                <w:rFonts w:ascii="Arial" w:hAnsi="Arial" w:cs="Arial"/>
                <w:b/>
                <w:sz w:val="20"/>
                <w:szCs w:val="20"/>
              </w:rPr>
              <w:t>ECTS</w:t>
            </w:r>
          </w:p>
        </w:tc>
        <w:tc>
          <w:tcPr>
            <w:tcW w:w="1094" w:type="dxa"/>
            <w:gridSpan w:val="2"/>
            <w:tcBorders>
              <w:top w:val="nil"/>
              <w:left w:val="nil"/>
              <w:bottom w:val="nil"/>
              <w:right w:val="single" w:sz="4" w:space="0" w:color="7F7F7F" w:themeColor="text1" w:themeTint="80"/>
            </w:tcBorders>
            <w:shd w:val="clear" w:color="auto" w:fill="F2F2F2" w:themeFill="background1" w:themeFillShade="F2"/>
            <w:vAlign w:val="center"/>
          </w:tcPr>
          <w:p w14:paraId="167A36D2" w14:textId="77777777" w:rsidR="00210AEF" w:rsidRPr="0067599B" w:rsidRDefault="00236CE5" w:rsidP="000C6AB8">
            <w:pPr>
              <w:jc w:val="center"/>
              <w:rPr>
                <w:rFonts w:ascii="Arial" w:hAnsi="Arial" w:cs="Arial"/>
                <w:b/>
                <w:sz w:val="20"/>
                <w:szCs w:val="20"/>
              </w:rPr>
            </w:pPr>
            <w:r w:rsidRPr="0067599B">
              <w:rPr>
                <w:rFonts w:ascii="Arial" w:hAnsi="Arial" w:cs="Arial"/>
                <w:b/>
                <w:sz w:val="20"/>
                <w:szCs w:val="20"/>
              </w:rPr>
              <w:t>Code</w:t>
            </w:r>
          </w:p>
        </w:tc>
      </w:tr>
      <w:tr w:rsidR="00E51442" w:rsidRPr="0067599B" w14:paraId="5FB6B8F2" w14:textId="77777777" w:rsidTr="00D32F6B">
        <w:trPr>
          <w:trHeight w:hRule="exact" w:val="672"/>
        </w:trPr>
        <w:tc>
          <w:tcPr>
            <w:tcW w:w="2273"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14:paraId="32A3B34A" w14:textId="77777777" w:rsidR="00E51442" w:rsidRPr="0067599B" w:rsidRDefault="00E51442" w:rsidP="00210AEF">
            <w:pPr>
              <w:rPr>
                <w:rFonts w:ascii="Arial" w:hAnsi="Arial" w:cs="Arial"/>
                <w:b/>
                <w:sz w:val="20"/>
                <w:szCs w:val="20"/>
              </w:rPr>
            </w:pPr>
          </w:p>
        </w:tc>
        <w:tc>
          <w:tcPr>
            <w:tcW w:w="3347" w:type="dxa"/>
            <w:tcBorders>
              <w:top w:val="nil"/>
              <w:left w:val="single" w:sz="4" w:space="0" w:color="7F7F7F" w:themeColor="text1" w:themeTint="80"/>
              <w:bottom w:val="single" w:sz="4" w:space="0" w:color="7F7F7F" w:themeColor="text1" w:themeTint="80"/>
              <w:right w:val="nil"/>
            </w:tcBorders>
            <w:vAlign w:val="center"/>
          </w:tcPr>
          <w:p w14:paraId="4D21F194" w14:textId="7753C47C" w:rsidR="00E51442" w:rsidRPr="0067599B" w:rsidRDefault="00E51442" w:rsidP="000C6AB8">
            <w:pPr>
              <w:jc w:val="center"/>
              <w:rPr>
                <w:rFonts w:ascii="Arial" w:hAnsi="Arial" w:cs="Arial"/>
                <w:color w:val="000000" w:themeColor="text1"/>
                <w:sz w:val="20"/>
                <w:szCs w:val="20"/>
              </w:rPr>
            </w:pPr>
            <w:r>
              <w:rPr>
                <w:rFonts w:ascii="Arial" w:hAnsi="Arial" w:cs="Arial"/>
                <w:color w:val="000000" w:themeColor="text1"/>
                <w:sz w:val="20"/>
                <w:szCs w:val="20"/>
              </w:rPr>
              <w:t>MANDATORY</w:t>
            </w:r>
            <w:r w:rsidRPr="0067599B">
              <w:rPr>
                <w:rFonts w:ascii="Arial" w:hAnsi="Arial" w:cs="Arial"/>
                <w:color w:val="000000" w:themeColor="text1"/>
                <w:sz w:val="20"/>
                <w:szCs w:val="20"/>
              </w:rPr>
              <w:t xml:space="preserve"> (O)</w:t>
            </w:r>
          </w:p>
          <w:p w14:paraId="2A3D907C" w14:textId="77777777" w:rsidR="00E51442" w:rsidRPr="0067599B" w:rsidRDefault="00E51442" w:rsidP="000C6AB8">
            <w:pPr>
              <w:jc w:val="center"/>
              <w:rPr>
                <w:rFonts w:ascii="Arial" w:hAnsi="Arial" w:cs="Arial"/>
                <w:color w:val="000000" w:themeColor="text1"/>
                <w:sz w:val="20"/>
                <w:szCs w:val="20"/>
              </w:rPr>
            </w:pPr>
          </w:p>
        </w:tc>
        <w:tc>
          <w:tcPr>
            <w:tcW w:w="1304" w:type="dxa"/>
            <w:tcBorders>
              <w:top w:val="nil"/>
              <w:left w:val="nil"/>
              <w:bottom w:val="single" w:sz="4" w:space="0" w:color="7F7F7F" w:themeColor="text1" w:themeTint="80"/>
              <w:right w:val="nil"/>
            </w:tcBorders>
            <w:vAlign w:val="center"/>
          </w:tcPr>
          <w:p w14:paraId="16DCB719" w14:textId="77777777" w:rsidR="00E51442" w:rsidRPr="0067599B" w:rsidRDefault="00E51442" w:rsidP="000C6AB8">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c>
          <w:tcPr>
            <w:tcW w:w="3885" w:type="dxa"/>
            <w:gridSpan w:val="3"/>
            <w:tcBorders>
              <w:top w:val="nil"/>
              <w:left w:val="nil"/>
              <w:bottom w:val="single" w:sz="4" w:space="0" w:color="7F7F7F" w:themeColor="text1" w:themeTint="80"/>
              <w:right w:val="single" w:sz="4" w:space="0" w:color="7F7F7F" w:themeColor="text1" w:themeTint="80"/>
            </w:tcBorders>
            <w:vAlign w:val="center"/>
          </w:tcPr>
          <w:p w14:paraId="4FD5FF7A" w14:textId="17AFBEAC" w:rsidR="00E51442" w:rsidRPr="00E51442" w:rsidRDefault="00E51442" w:rsidP="00E51442">
            <w:pPr>
              <w:rPr>
                <w:rFonts w:ascii="Arial" w:hAnsi="Arial" w:cs="Arial"/>
                <w:color w:val="404040" w:themeColor="text1" w:themeTint="BF"/>
                <w:sz w:val="20"/>
                <w:szCs w:val="20"/>
              </w:rPr>
            </w:pPr>
            <w:r>
              <w:rPr>
                <w:rFonts w:ascii="Arial" w:hAnsi="Arial" w:cs="Arial"/>
                <w:color w:val="404040" w:themeColor="text1" w:themeTint="BF"/>
                <w:sz w:val="20"/>
                <w:szCs w:val="20"/>
              </w:rPr>
              <w:t xml:space="preserve">                       5                      Law-B-005</w:t>
            </w:r>
          </w:p>
        </w:tc>
      </w:tr>
      <w:tr w:rsidR="00E563F7" w:rsidRPr="0067599B" w14:paraId="51FB0C80" w14:textId="77777777" w:rsidTr="009B478B">
        <w:trPr>
          <w:gridAfter w:val="1"/>
          <w:wAfter w:w="28" w:type="dxa"/>
          <w:trHeight w:hRule="exact" w:val="288"/>
        </w:trPr>
        <w:tc>
          <w:tcPr>
            <w:tcW w:w="2273"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FE1FCA5" w14:textId="3055FFCE" w:rsidR="00E563F7" w:rsidRPr="0067599B" w:rsidRDefault="00E563F7" w:rsidP="00E563F7">
            <w:pPr>
              <w:rPr>
                <w:rFonts w:ascii="Arial" w:hAnsi="Arial" w:cs="Arial"/>
                <w:b/>
                <w:sz w:val="20"/>
                <w:szCs w:val="20"/>
              </w:rPr>
            </w:pPr>
            <w:r w:rsidRPr="0067599B">
              <w:rPr>
                <w:rFonts w:ascii="Arial" w:hAnsi="Arial" w:cs="Arial"/>
                <w:b/>
                <w:sz w:val="20"/>
                <w:szCs w:val="20"/>
              </w:rPr>
              <w:t>Course Lecturer</w:t>
            </w:r>
          </w:p>
        </w:tc>
        <w:tc>
          <w:tcPr>
            <w:tcW w:w="8508" w:type="dxa"/>
            <w:gridSpan w:val="4"/>
            <w:tcBorders>
              <w:top w:val="single" w:sz="4" w:space="0" w:color="7F7F7F" w:themeColor="text1" w:themeTint="80"/>
              <w:left w:val="nil"/>
              <w:bottom w:val="nil"/>
              <w:right w:val="single" w:sz="4" w:space="0" w:color="7F7F7F" w:themeColor="text1" w:themeTint="80"/>
            </w:tcBorders>
            <w:vAlign w:val="center"/>
          </w:tcPr>
          <w:p w14:paraId="1BA632E4" w14:textId="2DDB5315" w:rsidR="00E563F7" w:rsidRPr="00E51442" w:rsidRDefault="00E51442" w:rsidP="00AA3968">
            <w:pPr>
              <w:rPr>
                <w:rFonts w:ascii="Arial" w:hAnsi="Arial" w:cs="Arial"/>
                <w:color w:val="404040" w:themeColor="text1" w:themeTint="BF"/>
                <w:sz w:val="20"/>
                <w:szCs w:val="20"/>
              </w:rPr>
            </w:pPr>
            <w:r>
              <w:rPr>
                <w:rFonts w:ascii="Arial" w:hAnsi="Arial" w:cs="Arial"/>
                <w:color w:val="404040" w:themeColor="text1" w:themeTint="BF"/>
                <w:sz w:val="20"/>
                <w:szCs w:val="20"/>
              </w:rPr>
              <w:t xml:space="preserve">Rina </w:t>
            </w:r>
            <w:proofErr w:type="spellStart"/>
            <w:r>
              <w:rPr>
                <w:rFonts w:ascii="Arial" w:hAnsi="Arial" w:cs="Arial"/>
                <w:color w:val="404040" w:themeColor="text1" w:themeTint="BF"/>
                <w:sz w:val="20"/>
                <w:szCs w:val="20"/>
              </w:rPr>
              <w:t>Sefiu</w:t>
            </w:r>
            <w:proofErr w:type="spellEnd"/>
            <w:r>
              <w:rPr>
                <w:rFonts w:ascii="Arial" w:hAnsi="Arial" w:cs="Arial"/>
                <w:color w:val="404040" w:themeColor="text1" w:themeTint="BF"/>
                <w:sz w:val="20"/>
                <w:szCs w:val="20"/>
              </w:rPr>
              <w:t xml:space="preserve"> M.Sc.</w:t>
            </w:r>
          </w:p>
        </w:tc>
      </w:tr>
      <w:tr w:rsidR="00E563F7" w:rsidRPr="0067599B" w14:paraId="478CE07A" w14:textId="77777777" w:rsidTr="009B478B">
        <w:trPr>
          <w:gridAfter w:val="1"/>
          <w:wAfter w:w="28" w:type="dxa"/>
          <w:trHeight w:hRule="exact" w:val="288"/>
        </w:trPr>
        <w:tc>
          <w:tcPr>
            <w:tcW w:w="2273" w:type="dxa"/>
            <w:tcBorders>
              <w:top w:val="nil"/>
              <w:left w:val="single" w:sz="4" w:space="0" w:color="7F7F7F" w:themeColor="text1" w:themeTint="80"/>
              <w:bottom w:val="nil"/>
              <w:right w:val="nil"/>
            </w:tcBorders>
            <w:shd w:val="clear" w:color="auto" w:fill="D9E2F3" w:themeFill="accent5" w:themeFillTint="33"/>
            <w:vAlign w:val="center"/>
          </w:tcPr>
          <w:p w14:paraId="271B62C4" w14:textId="362B1F16" w:rsidR="00E563F7" w:rsidRPr="0067599B" w:rsidRDefault="00E563F7" w:rsidP="00E563F7">
            <w:pPr>
              <w:rPr>
                <w:rFonts w:ascii="Arial" w:hAnsi="Arial" w:cs="Arial"/>
                <w:b/>
                <w:sz w:val="20"/>
                <w:szCs w:val="20"/>
              </w:rPr>
            </w:pPr>
          </w:p>
        </w:tc>
        <w:tc>
          <w:tcPr>
            <w:tcW w:w="8508" w:type="dxa"/>
            <w:gridSpan w:val="4"/>
            <w:tcBorders>
              <w:top w:val="nil"/>
              <w:left w:val="nil"/>
              <w:bottom w:val="nil"/>
              <w:right w:val="single" w:sz="4" w:space="0" w:color="7F7F7F" w:themeColor="text1" w:themeTint="80"/>
            </w:tcBorders>
            <w:vAlign w:val="center"/>
          </w:tcPr>
          <w:p w14:paraId="60A8D1FE" w14:textId="3B074A06" w:rsidR="00E563F7" w:rsidRPr="0067599B" w:rsidRDefault="00E563F7" w:rsidP="00E563F7">
            <w:pPr>
              <w:rPr>
                <w:rFonts w:ascii="Arial" w:hAnsi="Arial" w:cs="Arial"/>
                <w:color w:val="404040" w:themeColor="text1" w:themeTint="BF"/>
                <w:sz w:val="20"/>
                <w:szCs w:val="20"/>
              </w:rPr>
            </w:pPr>
          </w:p>
        </w:tc>
      </w:tr>
      <w:tr w:rsidR="00E563F7" w:rsidRPr="0067599B" w14:paraId="09264085" w14:textId="77777777" w:rsidTr="009B478B">
        <w:trPr>
          <w:gridAfter w:val="1"/>
          <w:wAfter w:w="28" w:type="dxa"/>
          <w:trHeight w:hRule="exact" w:val="288"/>
        </w:trPr>
        <w:tc>
          <w:tcPr>
            <w:tcW w:w="2273"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28C950C" w14:textId="618078AC" w:rsidR="00E563F7" w:rsidRPr="0067599B" w:rsidRDefault="00E563F7" w:rsidP="00E563F7">
            <w:pPr>
              <w:rPr>
                <w:rFonts w:ascii="Arial" w:hAnsi="Arial" w:cs="Arial"/>
                <w:b/>
                <w:sz w:val="20"/>
                <w:szCs w:val="20"/>
              </w:rPr>
            </w:pPr>
          </w:p>
        </w:tc>
        <w:tc>
          <w:tcPr>
            <w:tcW w:w="8508" w:type="dxa"/>
            <w:gridSpan w:val="4"/>
            <w:tcBorders>
              <w:top w:val="nil"/>
              <w:left w:val="nil"/>
              <w:bottom w:val="single" w:sz="4" w:space="0" w:color="7F7F7F" w:themeColor="text1" w:themeTint="80"/>
              <w:right w:val="single" w:sz="4" w:space="0" w:color="7F7F7F" w:themeColor="text1" w:themeTint="80"/>
            </w:tcBorders>
            <w:vAlign w:val="center"/>
          </w:tcPr>
          <w:p w14:paraId="663E8FF9" w14:textId="77777777" w:rsidR="00E563F7" w:rsidRPr="0067599B" w:rsidRDefault="00E563F7" w:rsidP="00E563F7">
            <w:pPr>
              <w:rPr>
                <w:rFonts w:ascii="Arial" w:hAnsi="Arial" w:cs="Arial"/>
                <w:color w:val="404040" w:themeColor="text1" w:themeTint="BF"/>
                <w:sz w:val="20"/>
                <w:szCs w:val="20"/>
              </w:rPr>
            </w:pPr>
          </w:p>
        </w:tc>
      </w:tr>
      <w:tr w:rsidR="00605CEC" w:rsidRPr="0067599B" w14:paraId="372FF083" w14:textId="77777777" w:rsidTr="009B478B">
        <w:trPr>
          <w:gridAfter w:val="1"/>
          <w:wAfter w:w="28" w:type="dxa"/>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B85D881" w14:textId="77777777" w:rsidR="00605CEC" w:rsidRPr="0067599B" w:rsidRDefault="00236CE5" w:rsidP="00210AEF">
            <w:pPr>
              <w:rPr>
                <w:rFonts w:ascii="Arial" w:hAnsi="Arial" w:cs="Arial"/>
                <w:b/>
                <w:sz w:val="20"/>
                <w:szCs w:val="20"/>
              </w:rPr>
            </w:pPr>
            <w:r w:rsidRPr="0067599B">
              <w:rPr>
                <w:rFonts w:ascii="Arial" w:hAnsi="Arial" w:cs="Arial"/>
                <w:b/>
                <w:sz w:val="20"/>
                <w:szCs w:val="20"/>
              </w:rPr>
              <w:t>Aims and Objectives</w:t>
            </w:r>
          </w:p>
        </w:tc>
        <w:tc>
          <w:tcPr>
            <w:tcW w:w="85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2EC2C96" w14:textId="36706E29" w:rsidR="00612F00" w:rsidRPr="00DA431E" w:rsidRDefault="00612F00" w:rsidP="00612F00">
            <w:pPr>
              <w:jc w:val="both"/>
              <w:rPr>
                <w:rFonts w:ascii="Arial" w:hAnsi="Arial" w:cs="Arial"/>
                <w:sz w:val="20"/>
                <w:szCs w:val="20"/>
              </w:rPr>
            </w:pPr>
            <w:r w:rsidRPr="00DA431E">
              <w:rPr>
                <w:rFonts w:ascii="Arial" w:hAnsi="Arial" w:cs="Arial"/>
                <w:sz w:val="20"/>
                <w:szCs w:val="20"/>
              </w:rPr>
              <w:t xml:space="preserve">This course is an integrated skills course designed to develop student language competencies with systematic work on four skills (speaking, listening, reading and writing) as well as comprehensive work on grammar and vocabulary with basis on </w:t>
            </w:r>
            <w:r>
              <w:rPr>
                <w:rFonts w:ascii="Arial" w:hAnsi="Arial" w:cs="Arial"/>
                <w:sz w:val="20"/>
                <w:szCs w:val="20"/>
              </w:rPr>
              <w:t>information systems</w:t>
            </w:r>
            <w:r w:rsidRPr="00DA431E">
              <w:rPr>
                <w:rFonts w:ascii="Arial" w:hAnsi="Arial" w:cs="Arial"/>
                <w:sz w:val="20"/>
                <w:szCs w:val="20"/>
              </w:rPr>
              <w:t>. Learners are expected to gain intermediate level of fluency. Class time will develop methodologically using a communicative and task-based approach. In this regard, classes will generally start with discussions based on personal experience and opinion and will proceed with activities where the students will be engaged in a student-centred environment. Furthermore, students have to apply lexical terms and grammatical principles in a pragmatic way utilizing English to suit their own needs.</w:t>
            </w:r>
            <w:r>
              <w:rPr>
                <w:rFonts w:ascii="Arial" w:hAnsi="Arial" w:cs="Arial"/>
                <w:sz w:val="20"/>
                <w:szCs w:val="20"/>
              </w:rPr>
              <w:t xml:space="preserve"> Thus, this course aims:</w:t>
            </w:r>
          </w:p>
          <w:p w14:paraId="397715E3" w14:textId="77777777" w:rsidR="00612F00" w:rsidRPr="00DA431E" w:rsidRDefault="00612F00" w:rsidP="00612F00">
            <w:pPr>
              <w:jc w:val="both"/>
              <w:rPr>
                <w:rFonts w:ascii="Arial" w:hAnsi="Arial" w:cs="Arial"/>
                <w:sz w:val="20"/>
                <w:szCs w:val="20"/>
              </w:rPr>
            </w:pPr>
          </w:p>
          <w:p w14:paraId="288F836E"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To provide students with opportunities to develop English language skills through listening, speaking, reading and writing activities.</w:t>
            </w:r>
          </w:p>
          <w:p w14:paraId="24B1D4E6"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To practice writing skills for compositional, personal and academic purposes.</w:t>
            </w:r>
          </w:p>
          <w:p w14:paraId="55414F66"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 xml:space="preserve">To help students develop a practical application of English grammar. </w:t>
            </w:r>
          </w:p>
          <w:p w14:paraId="458FDFB6"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To give students opportunities to read and speak about advanced topics, showing understanding of significant ideas, themes, events and characters and refer to the text when explaining their views.</w:t>
            </w:r>
          </w:p>
          <w:p w14:paraId="3B8612EC"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sidRPr="00DA431E">
              <w:rPr>
                <w:rFonts w:ascii="Arial" w:hAnsi="Arial" w:cs="Arial"/>
                <w:sz w:val="20"/>
                <w:szCs w:val="20"/>
              </w:rPr>
              <w:t>To help students become autonomous learners.</w:t>
            </w:r>
          </w:p>
          <w:p w14:paraId="48E35BA3" w14:textId="77777777" w:rsidR="00612F00" w:rsidRPr="00DA431E" w:rsidRDefault="00612F00" w:rsidP="00612F00">
            <w:pPr>
              <w:pStyle w:val="NoSpacing"/>
              <w:numPr>
                <w:ilvl w:val="0"/>
                <w:numId w:val="16"/>
              </w:numPr>
              <w:tabs>
                <w:tab w:val="left" w:pos="160"/>
              </w:tabs>
              <w:ind w:left="160" w:hanging="160"/>
              <w:jc w:val="both"/>
              <w:rPr>
                <w:rFonts w:ascii="Arial" w:hAnsi="Arial" w:cs="Arial"/>
                <w:sz w:val="20"/>
                <w:szCs w:val="20"/>
              </w:rPr>
            </w:pPr>
            <w:r>
              <w:rPr>
                <w:rFonts w:ascii="Arial" w:hAnsi="Arial" w:cs="Arial"/>
                <w:sz w:val="20"/>
                <w:szCs w:val="20"/>
              </w:rPr>
              <w:t>To equip students with professional terminology.</w:t>
            </w:r>
          </w:p>
          <w:p w14:paraId="64E4C394" w14:textId="77777777" w:rsidR="00DC6259" w:rsidRPr="0067599B" w:rsidRDefault="00DC6259" w:rsidP="00D0112D">
            <w:pPr>
              <w:spacing w:line="360" w:lineRule="auto"/>
              <w:rPr>
                <w:rFonts w:ascii="Arial" w:hAnsi="Arial" w:cs="Arial"/>
                <w:sz w:val="20"/>
                <w:szCs w:val="20"/>
              </w:rPr>
            </w:pPr>
          </w:p>
        </w:tc>
      </w:tr>
      <w:tr w:rsidR="00605CEC" w:rsidRPr="0067599B" w14:paraId="0EC6F3FC" w14:textId="77777777" w:rsidTr="009B478B">
        <w:trPr>
          <w:gridAfter w:val="1"/>
          <w:wAfter w:w="28" w:type="dxa"/>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52AB312" w14:textId="77777777" w:rsidR="00605CEC" w:rsidRPr="0067599B" w:rsidRDefault="00236CE5" w:rsidP="00210AEF">
            <w:pPr>
              <w:rPr>
                <w:rFonts w:ascii="Arial" w:hAnsi="Arial" w:cs="Arial"/>
                <w:b/>
                <w:sz w:val="20"/>
                <w:szCs w:val="20"/>
              </w:rPr>
            </w:pPr>
            <w:r w:rsidRPr="0067599B">
              <w:rPr>
                <w:rFonts w:ascii="Arial" w:hAnsi="Arial" w:cs="Arial"/>
                <w:b/>
                <w:sz w:val="20"/>
                <w:szCs w:val="20"/>
              </w:rPr>
              <w:t>Learning Outcomes</w:t>
            </w:r>
          </w:p>
        </w:tc>
        <w:tc>
          <w:tcPr>
            <w:tcW w:w="85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F5FA1D1" w14:textId="77777777" w:rsidR="00612F00" w:rsidRPr="00DA431E" w:rsidRDefault="00612F00" w:rsidP="00612F00">
            <w:pPr>
              <w:pStyle w:val="NoSpacing"/>
              <w:tabs>
                <w:tab w:val="left" w:pos="173"/>
              </w:tabs>
              <w:ind w:left="263" w:hanging="283"/>
              <w:rPr>
                <w:rFonts w:ascii="Arial" w:hAnsi="Arial" w:cs="Arial"/>
                <w:sz w:val="20"/>
                <w:szCs w:val="20"/>
              </w:rPr>
            </w:pPr>
            <w:r w:rsidRPr="00DA431E">
              <w:rPr>
                <w:rFonts w:ascii="Arial" w:hAnsi="Arial" w:cs="Arial"/>
                <w:sz w:val="20"/>
                <w:szCs w:val="20"/>
              </w:rPr>
              <w:t>By the end of the course students will be able to:</w:t>
            </w:r>
          </w:p>
          <w:p w14:paraId="592A5CB6" w14:textId="24F72333" w:rsidR="003A25DB" w:rsidRDefault="003A25DB" w:rsidP="003A25DB">
            <w:pPr>
              <w:pStyle w:val="NoSpacing"/>
              <w:numPr>
                <w:ilvl w:val="0"/>
                <w:numId w:val="17"/>
              </w:numPr>
              <w:tabs>
                <w:tab w:val="left" w:pos="173"/>
              </w:tabs>
              <w:ind w:left="263" w:hanging="283"/>
              <w:rPr>
                <w:rFonts w:ascii="Arial" w:hAnsi="Arial" w:cs="Arial"/>
                <w:sz w:val="20"/>
                <w:szCs w:val="20"/>
              </w:rPr>
            </w:pPr>
            <w:r>
              <w:rPr>
                <w:rFonts w:ascii="Arial" w:hAnsi="Arial" w:cs="Arial"/>
                <w:sz w:val="20"/>
                <w:szCs w:val="20"/>
              </w:rPr>
              <w:t xml:space="preserve">Demonstrate a comprehension of </w:t>
            </w:r>
            <w:r w:rsidRPr="00DA431E">
              <w:rPr>
                <w:rFonts w:ascii="Arial" w:hAnsi="Arial" w:cs="Arial"/>
                <w:sz w:val="20"/>
                <w:szCs w:val="20"/>
              </w:rPr>
              <w:t>English from reading and listening.</w:t>
            </w:r>
          </w:p>
          <w:p w14:paraId="4CD06657" w14:textId="0A739D5D" w:rsidR="00612F00" w:rsidRDefault="003A25DB" w:rsidP="00612F00">
            <w:pPr>
              <w:pStyle w:val="NoSpacing"/>
              <w:numPr>
                <w:ilvl w:val="0"/>
                <w:numId w:val="17"/>
              </w:numPr>
              <w:tabs>
                <w:tab w:val="left" w:pos="173"/>
              </w:tabs>
              <w:ind w:left="263" w:hanging="283"/>
              <w:rPr>
                <w:rFonts w:ascii="Arial" w:hAnsi="Arial" w:cs="Arial"/>
                <w:sz w:val="20"/>
                <w:szCs w:val="20"/>
              </w:rPr>
            </w:pPr>
            <w:r>
              <w:rPr>
                <w:rFonts w:ascii="Arial" w:hAnsi="Arial" w:cs="Arial"/>
                <w:sz w:val="20"/>
                <w:szCs w:val="20"/>
              </w:rPr>
              <w:t xml:space="preserve">Learn how to effectively </w:t>
            </w:r>
            <w:r w:rsidR="002E480A">
              <w:rPr>
                <w:rFonts w:ascii="Arial" w:hAnsi="Arial" w:cs="Arial"/>
                <w:sz w:val="20"/>
                <w:szCs w:val="20"/>
              </w:rPr>
              <w:t>write a basic legal writ in English</w:t>
            </w:r>
            <w:r w:rsidR="00612F00" w:rsidRPr="00DA431E">
              <w:rPr>
                <w:rFonts w:ascii="Arial" w:hAnsi="Arial" w:cs="Arial"/>
                <w:sz w:val="20"/>
                <w:szCs w:val="20"/>
              </w:rPr>
              <w:t>.</w:t>
            </w:r>
          </w:p>
          <w:p w14:paraId="37816024" w14:textId="5841C6B4" w:rsidR="003A25DB" w:rsidRPr="00DA431E" w:rsidRDefault="003A25DB" w:rsidP="00612F00">
            <w:pPr>
              <w:pStyle w:val="NoSpacing"/>
              <w:numPr>
                <w:ilvl w:val="0"/>
                <w:numId w:val="17"/>
              </w:numPr>
              <w:tabs>
                <w:tab w:val="left" w:pos="173"/>
              </w:tabs>
              <w:ind w:left="263" w:hanging="283"/>
              <w:rPr>
                <w:rFonts w:ascii="Arial" w:hAnsi="Arial" w:cs="Arial"/>
                <w:sz w:val="20"/>
                <w:szCs w:val="20"/>
              </w:rPr>
            </w:pPr>
            <w:r w:rsidRPr="003A25DB">
              <w:rPr>
                <w:rFonts w:ascii="Arial" w:hAnsi="Arial" w:cs="Arial"/>
                <w:sz w:val="20"/>
                <w:szCs w:val="20"/>
              </w:rPr>
              <w:t>Communicate in writing and orally appropriately in legal terms in English</w:t>
            </w:r>
          </w:p>
          <w:p w14:paraId="1210FDF9" w14:textId="465039EB" w:rsidR="00612F00" w:rsidRDefault="008D7A6A" w:rsidP="00612F00">
            <w:pPr>
              <w:pStyle w:val="NoSpacing"/>
              <w:numPr>
                <w:ilvl w:val="0"/>
                <w:numId w:val="17"/>
              </w:numPr>
              <w:tabs>
                <w:tab w:val="left" w:pos="173"/>
              </w:tabs>
              <w:ind w:left="263" w:hanging="283"/>
              <w:rPr>
                <w:rFonts w:ascii="Arial" w:hAnsi="Arial" w:cs="Arial"/>
                <w:sz w:val="20"/>
                <w:szCs w:val="20"/>
              </w:rPr>
            </w:pPr>
            <w:r>
              <w:rPr>
                <w:rFonts w:ascii="Arial" w:hAnsi="Arial" w:cs="Arial"/>
                <w:sz w:val="20"/>
                <w:szCs w:val="20"/>
              </w:rPr>
              <w:t>Apply grammar and syntax structures in construction of sentences by using legal terms</w:t>
            </w:r>
            <w:r w:rsidR="00612F00" w:rsidRPr="00DA431E">
              <w:rPr>
                <w:rFonts w:ascii="Arial" w:hAnsi="Arial" w:cs="Arial"/>
                <w:sz w:val="20"/>
                <w:szCs w:val="20"/>
              </w:rPr>
              <w:t>.</w:t>
            </w:r>
          </w:p>
          <w:p w14:paraId="6E961595" w14:textId="2B629525" w:rsidR="00D60DD8" w:rsidRPr="00C6010D" w:rsidRDefault="00C038E5" w:rsidP="00C6010D">
            <w:pPr>
              <w:pStyle w:val="NoSpacing"/>
              <w:numPr>
                <w:ilvl w:val="0"/>
                <w:numId w:val="17"/>
              </w:numPr>
              <w:tabs>
                <w:tab w:val="left" w:pos="173"/>
              </w:tabs>
              <w:ind w:left="263" w:hanging="283"/>
              <w:rPr>
                <w:rFonts w:ascii="Arial" w:hAnsi="Arial" w:cs="Arial"/>
                <w:sz w:val="20"/>
                <w:szCs w:val="20"/>
              </w:rPr>
            </w:pPr>
            <w:r>
              <w:rPr>
                <w:rFonts w:ascii="Arial" w:hAnsi="Arial" w:cs="Arial"/>
                <w:sz w:val="20"/>
                <w:szCs w:val="20"/>
              </w:rPr>
              <w:t>Execute a project in writing an academic paper by using legal analysis</w:t>
            </w:r>
          </w:p>
        </w:tc>
      </w:tr>
      <w:tr w:rsidR="009B478B" w:rsidRPr="0067599B" w14:paraId="1695031F" w14:textId="77777777" w:rsidTr="009B478B">
        <w:trPr>
          <w:trHeight w:hRule="exact" w:val="288"/>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018AD1F5" w14:textId="77777777" w:rsidR="00605CEC" w:rsidRPr="0067599B" w:rsidRDefault="00236CE5" w:rsidP="00210AEF">
            <w:pPr>
              <w:rPr>
                <w:rFonts w:ascii="Arial" w:hAnsi="Arial" w:cs="Arial"/>
                <w:b/>
                <w:sz w:val="20"/>
                <w:szCs w:val="20"/>
              </w:rPr>
            </w:pPr>
            <w:r w:rsidRPr="0067599B">
              <w:rPr>
                <w:rFonts w:ascii="Arial" w:hAnsi="Arial" w:cs="Arial"/>
                <w:b/>
                <w:sz w:val="20"/>
                <w:szCs w:val="20"/>
              </w:rPr>
              <w:t>Course Content</w:t>
            </w:r>
          </w:p>
        </w:tc>
        <w:tc>
          <w:tcPr>
            <w:tcW w:w="7442" w:type="dxa"/>
            <w:gridSpan w:val="3"/>
            <w:tcBorders>
              <w:top w:val="single" w:sz="4" w:space="0" w:color="7F7F7F" w:themeColor="text1" w:themeTint="80"/>
              <w:left w:val="nil"/>
              <w:bottom w:val="nil"/>
              <w:right w:val="nil"/>
            </w:tcBorders>
            <w:shd w:val="clear" w:color="auto" w:fill="F2F2F2" w:themeFill="background1" w:themeFillShade="F2"/>
          </w:tcPr>
          <w:p w14:paraId="45A55B73" w14:textId="77777777" w:rsidR="00605CEC" w:rsidRPr="0067599B" w:rsidRDefault="00236CE5" w:rsidP="00210AEF">
            <w:pPr>
              <w:rPr>
                <w:rFonts w:ascii="Arial" w:hAnsi="Arial" w:cs="Arial"/>
                <w:b/>
                <w:sz w:val="20"/>
                <w:szCs w:val="20"/>
              </w:rPr>
            </w:pPr>
            <w:r w:rsidRPr="0067599B">
              <w:rPr>
                <w:rFonts w:ascii="Arial" w:hAnsi="Arial" w:cs="Arial"/>
                <w:b/>
                <w:sz w:val="20"/>
                <w:szCs w:val="20"/>
              </w:rPr>
              <w:t>Course Plan</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3B23480" w14:textId="77777777" w:rsidR="00605CEC" w:rsidRPr="0067599B" w:rsidRDefault="00236CE5" w:rsidP="000C6AB8">
            <w:pPr>
              <w:jc w:val="center"/>
              <w:rPr>
                <w:rFonts w:ascii="Arial" w:hAnsi="Arial" w:cs="Arial"/>
                <w:b/>
                <w:sz w:val="20"/>
                <w:szCs w:val="20"/>
              </w:rPr>
            </w:pPr>
            <w:r w:rsidRPr="0067599B">
              <w:rPr>
                <w:rFonts w:ascii="Arial" w:hAnsi="Arial" w:cs="Arial"/>
                <w:b/>
                <w:sz w:val="20"/>
                <w:szCs w:val="20"/>
              </w:rPr>
              <w:t>Week</w:t>
            </w:r>
          </w:p>
        </w:tc>
      </w:tr>
      <w:tr w:rsidR="009B478B" w:rsidRPr="0067599B" w14:paraId="3BB212EB"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6DA57009"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7EC7F6D0" w14:textId="7424C0D4"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Introduction &amp; Placement test</w:t>
            </w:r>
          </w:p>
        </w:tc>
        <w:tc>
          <w:tcPr>
            <w:tcW w:w="1094" w:type="dxa"/>
            <w:gridSpan w:val="2"/>
            <w:tcBorders>
              <w:top w:val="nil"/>
              <w:left w:val="nil"/>
              <w:bottom w:val="nil"/>
              <w:right w:val="single" w:sz="4" w:space="0" w:color="7F7F7F" w:themeColor="text1" w:themeTint="80"/>
            </w:tcBorders>
          </w:tcPr>
          <w:p w14:paraId="585478FB"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4D29BBC9"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98CA421"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168D3F2A" w14:textId="75F95282" w:rsidR="0067599B" w:rsidRPr="0067599B" w:rsidRDefault="0067599B" w:rsidP="0067599B">
            <w:pPr>
              <w:jc w:val="both"/>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Unit 1 – Basic Legal Terms &amp; Basic Legal concepts</w:t>
            </w:r>
          </w:p>
          <w:p w14:paraId="638148E6" w14:textId="2D6B61FD" w:rsidR="0067599B" w:rsidRPr="0067599B" w:rsidRDefault="0067599B" w:rsidP="0067599B">
            <w:pPr>
              <w:rPr>
                <w:rFonts w:ascii="Arial" w:hAnsi="Arial" w:cs="Arial"/>
                <w:sz w:val="20"/>
                <w:szCs w:val="20"/>
              </w:rPr>
            </w:pPr>
          </w:p>
        </w:tc>
        <w:tc>
          <w:tcPr>
            <w:tcW w:w="1094" w:type="dxa"/>
            <w:gridSpan w:val="2"/>
            <w:tcBorders>
              <w:top w:val="nil"/>
              <w:left w:val="nil"/>
              <w:bottom w:val="nil"/>
              <w:right w:val="single" w:sz="4" w:space="0" w:color="7F7F7F" w:themeColor="text1" w:themeTint="80"/>
            </w:tcBorders>
          </w:tcPr>
          <w:p w14:paraId="71D68142"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r>
      <w:tr w:rsidR="009B478B" w:rsidRPr="0067599B" w14:paraId="1EF444E4"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5515DCC5"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2C347BC" w14:textId="00F3EBDF" w:rsidR="0067599B" w:rsidRPr="0067599B" w:rsidRDefault="0067599B" w:rsidP="0067599B">
            <w:pPr>
              <w:rPr>
                <w:rFonts w:ascii="Arial" w:hAnsi="Arial" w:cs="Arial"/>
                <w:b/>
                <w:sz w:val="20"/>
                <w:szCs w:val="20"/>
              </w:rPr>
            </w:pPr>
            <w:r w:rsidRPr="0067599B">
              <w:rPr>
                <w:rFonts w:ascii="Arial" w:hAnsi="Arial" w:cs="Arial"/>
                <w:noProof/>
                <w:color w:val="000000" w:themeColor="text1"/>
                <w:sz w:val="20"/>
                <w:szCs w:val="20"/>
                <w:lang w:val="en-US"/>
              </w:rPr>
              <w:t>Unit 2 – Legal Resources &amp; Sources of Law</w:t>
            </w:r>
          </w:p>
        </w:tc>
        <w:tc>
          <w:tcPr>
            <w:tcW w:w="1094" w:type="dxa"/>
            <w:gridSpan w:val="2"/>
            <w:tcBorders>
              <w:top w:val="nil"/>
              <w:left w:val="nil"/>
              <w:bottom w:val="nil"/>
              <w:right w:val="single" w:sz="4" w:space="0" w:color="7F7F7F" w:themeColor="text1" w:themeTint="80"/>
            </w:tcBorders>
          </w:tcPr>
          <w:p w14:paraId="58A3CCCA"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3</w:t>
            </w:r>
          </w:p>
        </w:tc>
      </w:tr>
      <w:tr w:rsidR="009B478B" w:rsidRPr="0067599B" w14:paraId="5C391DD5"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C039AB3"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51527D86" w14:textId="53D22F2F"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3 – Preliminary documents &amp; Court Structure</w:t>
            </w:r>
          </w:p>
        </w:tc>
        <w:tc>
          <w:tcPr>
            <w:tcW w:w="1094" w:type="dxa"/>
            <w:gridSpan w:val="2"/>
            <w:tcBorders>
              <w:top w:val="nil"/>
              <w:left w:val="nil"/>
              <w:bottom w:val="nil"/>
              <w:right w:val="single" w:sz="4" w:space="0" w:color="7F7F7F" w:themeColor="text1" w:themeTint="80"/>
            </w:tcBorders>
          </w:tcPr>
          <w:p w14:paraId="64A655DE"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4</w:t>
            </w:r>
          </w:p>
        </w:tc>
      </w:tr>
      <w:tr w:rsidR="009B478B" w:rsidRPr="0067599B" w14:paraId="3C3CE731" w14:textId="77777777" w:rsidTr="009B478B">
        <w:trPr>
          <w:trHeight w:hRule="exact" w:val="279"/>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63A5BB5"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57DCF4BC" w14:textId="4A7FD5E6"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4 – Jurisdiction &amp; In the courtroom</w:t>
            </w:r>
          </w:p>
        </w:tc>
        <w:tc>
          <w:tcPr>
            <w:tcW w:w="1094" w:type="dxa"/>
            <w:gridSpan w:val="2"/>
            <w:tcBorders>
              <w:top w:val="nil"/>
              <w:left w:val="nil"/>
              <w:bottom w:val="nil"/>
              <w:right w:val="single" w:sz="4" w:space="0" w:color="7F7F7F" w:themeColor="text1" w:themeTint="80"/>
            </w:tcBorders>
          </w:tcPr>
          <w:p w14:paraId="52A5C32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5</w:t>
            </w:r>
          </w:p>
        </w:tc>
      </w:tr>
      <w:tr w:rsidR="009B478B" w:rsidRPr="0067599B" w14:paraId="638CF68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77E20D7"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6EF889EE" w14:textId="43FF5B5E" w:rsidR="0067599B" w:rsidRPr="0067599B" w:rsidRDefault="0067599B" w:rsidP="0067599B">
            <w:pPr>
              <w:jc w:val="both"/>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 xml:space="preserve">Unit 5 – Court process &amp; Court etiquette </w:t>
            </w:r>
          </w:p>
          <w:p w14:paraId="4FD0555D" w14:textId="77777777" w:rsidR="0067599B" w:rsidRPr="0067599B" w:rsidRDefault="0067599B" w:rsidP="0067599B">
            <w:pPr>
              <w:jc w:val="both"/>
              <w:rPr>
                <w:rFonts w:ascii="Arial" w:hAnsi="Arial" w:cs="Arial"/>
                <w:noProof/>
                <w:color w:val="000000" w:themeColor="text1"/>
                <w:sz w:val="20"/>
                <w:szCs w:val="20"/>
                <w:lang w:val="en-US"/>
              </w:rPr>
            </w:pPr>
          </w:p>
          <w:p w14:paraId="0667ABD4" w14:textId="77777777" w:rsidR="0067599B" w:rsidRPr="0067599B" w:rsidRDefault="0067599B" w:rsidP="0067599B">
            <w:pPr>
              <w:jc w:val="both"/>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w:t>
            </w:r>
          </w:p>
          <w:p w14:paraId="52378BBA" w14:textId="77777777" w:rsidR="0067599B" w:rsidRPr="0067599B" w:rsidRDefault="0067599B" w:rsidP="0067599B">
            <w:pPr>
              <w:jc w:val="both"/>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w:t>
            </w:r>
          </w:p>
          <w:p w14:paraId="5BFB8B98" w14:textId="77777777" w:rsidR="0067599B" w:rsidRPr="0067599B" w:rsidRDefault="0067599B" w:rsidP="0067599B">
            <w:pPr>
              <w:rPr>
                <w:rFonts w:ascii="Arial" w:hAnsi="Arial" w:cs="Arial"/>
                <w:sz w:val="20"/>
                <w:szCs w:val="20"/>
              </w:rPr>
            </w:pPr>
          </w:p>
        </w:tc>
        <w:tc>
          <w:tcPr>
            <w:tcW w:w="1094" w:type="dxa"/>
            <w:gridSpan w:val="2"/>
            <w:tcBorders>
              <w:top w:val="nil"/>
              <w:left w:val="nil"/>
              <w:bottom w:val="nil"/>
              <w:right w:val="single" w:sz="4" w:space="0" w:color="7F7F7F" w:themeColor="text1" w:themeTint="80"/>
            </w:tcBorders>
          </w:tcPr>
          <w:p w14:paraId="5C271CE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6</w:t>
            </w:r>
          </w:p>
        </w:tc>
      </w:tr>
      <w:tr w:rsidR="009B478B" w:rsidRPr="0067599B" w14:paraId="218AACD3"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1DB6C3F"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9D46B60" w14:textId="4ADBBB97"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6 – Criminal</w:t>
            </w:r>
            <w:r w:rsidR="00BF27B3">
              <w:rPr>
                <w:rFonts w:ascii="Arial" w:hAnsi="Arial" w:cs="Arial"/>
                <w:noProof/>
                <w:color w:val="000000" w:themeColor="text1"/>
                <w:sz w:val="20"/>
                <w:szCs w:val="20"/>
                <w:lang w:val="en-US"/>
              </w:rPr>
              <w:t>/</w:t>
            </w:r>
            <w:r w:rsidRPr="0067599B">
              <w:rPr>
                <w:rFonts w:ascii="Arial" w:hAnsi="Arial" w:cs="Arial"/>
                <w:noProof/>
                <w:color w:val="000000" w:themeColor="text1"/>
                <w:sz w:val="20"/>
                <w:szCs w:val="20"/>
                <w:lang w:val="en-US"/>
              </w:rPr>
              <w:t>Civil Law</w:t>
            </w:r>
            <w:r w:rsidR="00BF27B3">
              <w:rPr>
                <w:rFonts w:ascii="Arial" w:hAnsi="Arial" w:cs="Arial"/>
                <w:noProof/>
                <w:color w:val="000000" w:themeColor="text1"/>
                <w:sz w:val="20"/>
                <w:szCs w:val="20"/>
                <w:lang w:val="en-US"/>
              </w:rPr>
              <w:t xml:space="preserve"> &amp; Administrative Law</w:t>
            </w:r>
          </w:p>
        </w:tc>
        <w:tc>
          <w:tcPr>
            <w:tcW w:w="1094" w:type="dxa"/>
            <w:gridSpan w:val="2"/>
            <w:tcBorders>
              <w:top w:val="nil"/>
              <w:left w:val="nil"/>
              <w:bottom w:val="nil"/>
              <w:right w:val="single" w:sz="4" w:space="0" w:color="7F7F7F" w:themeColor="text1" w:themeTint="80"/>
            </w:tcBorders>
          </w:tcPr>
          <w:p w14:paraId="75282E71"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7</w:t>
            </w:r>
          </w:p>
        </w:tc>
      </w:tr>
      <w:tr w:rsidR="009B478B" w:rsidRPr="0067599B" w14:paraId="49175808"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6014D339"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A2593F8" w14:textId="647CF04A" w:rsidR="0067599B" w:rsidRPr="0067599B" w:rsidRDefault="0067599B" w:rsidP="0067599B">
            <w:pPr>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Unit 7 –</w:t>
            </w:r>
            <w:r w:rsidR="00BF27B3">
              <w:rPr>
                <w:rFonts w:ascii="Arial" w:hAnsi="Arial" w:cs="Arial"/>
                <w:noProof/>
                <w:color w:val="000000" w:themeColor="text1"/>
                <w:sz w:val="20"/>
                <w:szCs w:val="20"/>
                <w:lang w:val="en-US"/>
              </w:rPr>
              <w:t xml:space="preserve"> </w:t>
            </w:r>
            <w:r w:rsidR="00C6010D">
              <w:rPr>
                <w:rFonts w:ascii="Arial" w:hAnsi="Arial" w:cs="Arial"/>
                <w:noProof/>
                <w:color w:val="000000" w:themeColor="text1"/>
                <w:sz w:val="20"/>
                <w:szCs w:val="20"/>
                <w:lang w:val="en-US"/>
              </w:rPr>
              <w:t xml:space="preserve">LEGAL WRIT IN ENGLISH – COLLOQIUM </w:t>
            </w:r>
            <w:r w:rsidR="00BF27B3">
              <w:rPr>
                <w:rFonts w:ascii="Arial" w:hAnsi="Arial" w:cs="Arial"/>
                <w:noProof/>
                <w:color w:val="000000" w:themeColor="text1"/>
                <w:sz w:val="20"/>
                <w:szCs w:val="20"/>
                <w:lang w:val="en-US"/>
              </w:rPr>
              <w:t>1</w:t>
            </w:r>
          </w:p>
          <w:p w14:paraId="19F810DE" w14:textId="2DA2638B" w:rsidR="0067599B" w:rsidRPr="0067599B" w:rsidRDefault="0067599B" w:rsidP="0067599B">
            <w:pPr>
              <w:rPr>
                <w:rFonts w:ascii="Arial" w:hAnsi="Arial" w:cs="Arial"/>
                <w:sz w:val="20"/>
                <w:szCs w:val="20"/>
              </w:rPr>
            </w:pPr>
          </w:p>
        </w:tc>
        <w:tc>
          <w:tcPr>
            <w:tcW w:w="1094" w:type="dxa"/>
            <w:gridSpan w:val="2"/>
            <w:tcBorders>
              <w:top w:val="nil"/>
              <w:left w:val="nil"/>
              <w:bottom w:val="nil"/>
              <w:right w:val="single" w:sz="4" w:space="0" w:color="7F7F7F" w:themeColor="text1" w:themeTint="80"/>
            </w:tcBorders>
          </w:tcPr>
          <w:p w14:paraId="5CABE25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8</w:t>
            </w:r>
          </w:p>
        </w:tc>
      </w:tr>
      <w:tr w:rsidR="009B478B" w:rsidRPr="0067599B" w14:paraId="70EB33E2"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F9913BC"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E96CB31" w14:textId="62E102A7"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8 – Initial client interview &amp; interviewing witnesses</w:t>
            </w:r>
          </w:p>
        </w:tc>
        <w:tc>
          <w:tcPr>
            <w:tcW w:w="1094" w:type="dxa"/>
            <w:gridSpan w:val="2"/>
            <w:tcBorders>
              <w:top w:val="nil"/>
              <w:left w:val="nil"/>
              <w:bottom w:val="nil"/>
              <w:right w:val="single" w:sz="4" w:space="0" w:color="7F7F7F" w:themeColor="text1" w:themeTint="80"/>
            </w:tcBorders>
          </w:tcPr>
          <w:p w14:paraId="09FE03FA"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9</w:t>
            </w:r>
          </w:p>
        </w:tc>
      </w:tr>
      <w:tr w:rsidR="009B478B" w:rsidRPr="0067599B" w14:paraId="32FA0496"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A32496F"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637E331" w14:textId="3934206F"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9 – Discovery documents &amp; Affidavits</w:t>
            </w:r>
          </w:p>
        </w:tc>
        <w:tc>
          <w:tcPr>
            <w:tcW w:w="1094" w:type="dxa"/>
            <w:gridSpan w:val="2"/>
            <w:tcBorders>
              <w:top w:val="nil"/>
              <w:left w:val="nil"/>
              <w:bottom w:val="nil"/>
              <w:right w:val="single" w:sz="4" w:space="0" w:color="7F7F7F" w:themeColor="text1" w:themeTint="80"/>
            </w:tcBorders>
          </w:tcPr>
          <w:p w14:paraId="6913ADA8"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10</w:t>
            </w:r>
          </w:p>
        </w:tc>
      </w:tr>
      <w:tr w:rsidR="009B478B" w:rsidRPr="0067599B" w14:paraId="44B1E0B5"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C8EC050"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5D00B457" w14:textId="6CFD2069" w:rsidR="0067599B" w:rsidRPr="0067599B" w:rsidRDefault="0067599B" w:rsidP="0067599B">
            <w:pPr>
              <w:rPr>
                <w:rFonts w:ascii="Arial" w:hAnsi="Arial" w:cs="Arial"/>
                <w:noProof/>
                <w:color w:val="000000" w:themeColor="text1"/>
                <w:sz w:val="20"/>
                <w:szCs w:val="20"/>
                <w:lang w:val="en-US"/>
              </w:rPr>
            </w:pPr>
            <w:r w:rsidRPr="0067599B">
              <w:rPr>
                <w:rFonts w:ascii="Arial" w:hAnsi="Arial" w:cs="Arial"/>
                <w:noProof/>
                <w:color w:val="000000" w:themeColor="text1"/>
                <w:sz w:val="20"/>
                <w:szCs w:val="20"/>
                <w:lang w:val="en-US"/>
              </w:rPr>
              <w:t>Unit 10 – Legal memorandums &amp; Legal documents</w:t>
            </w:r>
          </w:p>
          <w:p w14:paraId="54D3564F" w14:textId="77777777" w:rsidR="0067599B" w:rsidRPr="0067599B" w:rsidRDefault="0067599B" w:rsidP="0067599B">
            <w:pPr>
              <w:rPr>
                <w:rFonts w:ascii="Arial" w:hAnsi="Arial" w:cs="Arial"/>
                <w:sz w:val="20"/>
                <w:szCs w:val="20"/>
              </w:rPr>
            </w:pPr>
          </w:p>
        </w:tc>
        <w:tc>
          <w:tcPr>
            <w:tcW w:w="1094" w:type="dxa"/>
            <w:gridSpan w:val="2"/>
            <w:tcBorders>
              <w:top w:val="nil"/>
              <w:left w:val="nil"/>
              <w:bottom w:val="nil"/>
              <w:right w:val="single" w:sz="4" w:space="0" w:color="7F7F7F" w:themeColor="text1" w:themeTint="80"/>
            </w:tcBorders>
          </w:tcPr>
          <w:p w14:paraId="4AA30790"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11</w:t>
            </w:r>
          </w:p>
          <w:p w14:paraId="6B660A9C" w14:textId="77777777" w:rsidR="0067599B" w:rsidRPr="0067599B" w:rsidRDefault="0067599B" w:rsidP="0067599B">
            <w:pPr>
              <w:jc w:val="center"/>
              <w:rPr>
                <w:rFonts w:ascii="Arial" w:hAnsi="Arial" w:cs="Arial"/>
                <w:color w:val="000000" w:themeColor="text1"/>
                <w:sz w:val="20"/>
                <w:szCs w:val="20"/>
              </w:rPr>
            </w:pPr>
          </w:p>
        </w:tc>
      </w:tr>
      <w:tr w:rsidR="009B478B" w:rsidRPr="0067599B" w14:paraId="55A33741"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7065817"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496E707A" w14:textId="4AC1A7CF"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Unit 11 – Motions &amp; Intentional torts</w:t>
            </w:r>
          </w:p>
        </w:tc>
        <w:tc>
          <w:tcPr>
            <w:tcW w:w="1094" w:type="dxa"/>
            <w:gridSpan w:val="2"/>
            <w:tcBorders>
              <w:top w:val="nil"/>
              <w:left w:val="nil"/>
              <w:bottom w:val="nil"/>
              <w:right w:val="single" w:sz="4" w:space="0" w:color="7F7F7F" w:themeColor="text1" w:themeTint="80"/>
            </w:tcBorders>
          </w:tcPr>
          <w:p w14:paraId="2CDDD78E"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12</w:t>
            </w:r>
          </w:p>
        </w:tc>
      </w:tr>
      <w:tr w:rsidR="009B478B" w:rsidRPr="0067599B" w14:paraId="6AAE7239"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18B9C31"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13F3ED01" w14:textId="233E91B7"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 xml:space="preserve">Unit 12-  Negligent torts &amp; Nuisance </w:t>
            </w:r>
          </w:p>
        </w:tc>
        <w:tc>
          <w:tcPr>
            <w:tcW w:w="1094" w:type="dxa"/>
            <w:gridSpan w:val="2"/>
            <w:tcBorders>
              <w:top w:val="nil"/>
              <w:left w:val="nil"/>
              <w:bottom w:val="nil"/>
              <w:right w:val="single" w:sz="4" w:space="0" w:color="7F7F7F" w:themeColor="text1" w:themeTint="80"/>
            </w:tcBorders>
          </w:tcPr>
          <w:p w14:paraId="0FD7F3BE"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13</w:t>
            </w:r>
          </w:p>
        </w:tc>
      </w:tr>
      <w:tr w:rsidR="009B478B" w:rsidRPr="0067599B" w14:paraId="288ACCE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160E95F"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nil"/>
              <w:right w:val="nil"/>
            </w:tcBorders>
          </w:tcPr>
          <w:p w14:paraId="3DE5B43C" w14:textId="5E12F0C1" w:rsidR="0067599B" w:rsidRPr="0067599B" w:rsidRDefault="0067599B" w:rsidP="0067599B">
            <w:pPr>
              <w:rPr>
                <w:rFonts w:ascii="Arial" w:hAnsi="Arial" w:cs="Arial"/>
                <w:sz w:val="20"/>
                <w:szCs w:val="20"/>
              </w:rPr>
            </w:pPr>
            <w:r w:rsidRPr="0067599B">
              <w:rPr>
                <w:rFonts w:ascii="Arial" w:hAnsi="Arial" w:cs="Arial"/>
                <w:noProof/>
                <w:color w:val="000000" w:themeColor="text1"/>
                <w:sz w:val="20"/>
                <w:szCs w:val="20"/>
                <w:lang w:val="en-US"/>
              </w:rPr>
              <w:t xml:space="preserve">Unit 13 – Review </w:t>
            </w:r>
          </w:p>
        </w:tc>
        <w:tc>
          <w:tcPr>
            <w:tcW w:w="1094" w:type="dxa"/>
            <w:gridSpan w:val="2"/>
            <w:tcBorders>
              <w:top w:val="nil"/>
              <w:left w:val="nil"/>
              <w:bottom w:val="nil"/>
              <w:right w:val="single" w:sz="4" w:space="0" w:color="7F7F7F" w:themeColor="text1" w:themeTint="80"/>
            </w:tcBorders>
          </w:tcPr>
          <w:p w14:paraId="304029A8" w14:textId="42D5DB71" w:rsidR="0067599B" w:rsidRPr="0067599B" w:rsidRDefault="0067599B" w:rsidP="0067599B">
            <w:pPr>
              <w:jc w:val="center"/>
              <w:rPr>
                <w:rFonts w:ascii="Arial" w:hAnsi="Arial" w:cs="Arial"/>
                <w:color w:val="404040" w:themeColor="text1" w:themeTint="BF"/>
                <w:sz w:val="20"/>
                <w:szCs w:val="20"/>
              </w:rPr>
            </w:pPr>
            <w:r w:rsidRPr="0067599B">
              <w:rPr>
                <w:rFonts w:ascii="Arial" w:hAnsi="Arial" w:cs="Arial"/>
                <w:color w:val="000000" w:themeColor="text1"/>
                <w:sz w:val="20"/>
                <w:szCs w:val="20"/>
              </w:rPr>
              <w:t>14</w:t>
            </w:r>
          </w:p>
        </w:tc>
      </w:tr>
      <w:tr w:rsidR="009B478B" w:rsidRPr="0067599B" w14:paraId="408A255D" w14:textId="77777777" w:rsidTr="009B478B">
        <w:trPr>
          <w:trHeight w:hRule="exact" w:val="288"/>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6FE47118"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single" w:sz="4" w:space="0" w:color="7F7F7F" w:themeColor="text1" w:themeTint="80"/>
              <w:right w:val="nil"/>
            </w:tcBorders>
          </w:tcPr>
          <w:p w14:paraId="29D38D1F" w14:textId="11021B1C" w:rsidR="0067599B" w:rsidRPr="0067599B" w:rsidRDefault="00551FEA" w:rsidP="0067599B">
            <w:pPr>
              <w:rPr>
                <w:rFonts w:ascii="Arial" w:hAnsi="Arial" w:cs="Arial"/>
                <w:sz w:val="20"/>
                <w:szCs w:val="20"/>
              </w:rPr>
            </w:pPr>
            <w:r>
              <w:rPr>
                <w:rFonts w:ascii="Arial" w:hAnsi="Arial" w:cs="Arial"/>
                <w:sz w:val="20"/>
                <w:szCs w:val="20"/>
              </w:rPr>
              <w:t>LEGAL ESSAY AND PRESENTATION</w:t>
            </w:r>
          </w:p>
        </w:tc>
        <w:tc>
          <w:tcPr>
            <w:tcW w:w="1094" w:type="dxa"/>
            <w:gridSpan w:val="2"/>
            <w:tcBorders>
              <w:top w:val="nil"/>
              <w:left w:val="nil"/>
              <w:bottom w:val="single" w:sz="4" w:space="0" w:color="7F7F7F" w:themeColor="text1" w:themeTint="80"/>
              <w:right w:val="single" w:sz="4" w:space="0" w:color="7F7F7F" w:themeColor="text1" w:themeTint="80"/>
            </w:tcBorders>
          </w:tcPr>
          <w:p w14:paraId="33D9AB37" w14:textId="15511BD1" w:rsidR="0067599B" w:rsidRPr="0067599B" w:rsidRDefault="00BF27B3" w:rsidP="0067599B">
            <w:pPr>
              <w:jc w:val="center"/>
              <w:rPr>
                <w:rFonts w:ascii="Arial" w:hAnsi="Arial" w:cs="Arial"/>
                <w:color w:val="404040" w:themeColor="text1" w:themeTint="BF"/>
                <w:sz w:val="20"/>
                <w:szCs w:val="20"/>
              </w:rPr>
            </w:pPr>
            <w:r w:rsidRPr="006B6B15">
              <w:rPr>
                <w:rFonts w:ascii="Arial" w:hAnsi="Arial" w:cs="Arial"/>
                <w:color w:val="000000" w:themeColor="text1"/>
                <w:sz w:val="20"/>
                <w:szCs w:val="20"/>
              </w:rPr>
              <w:t>15</w:t>
            </w:r>
          </w:p>
        </w:tc>
      </w:tr>
      <w:tr w:rsidR="009B478B" w:rsidRPr="0067599B" w14:paraId="5815892A" w14:textId="77777777" w:rsidTr="009B478B">
        <w:trPr>
          <w:trHeight w:hRule="exact" w:val="288"/>
        </w:trPr>
        <w:tc>
          <w:tcPr>
            <w:tcW w:w="2273"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EC82619" w14:textId="77777777" w:rsidR="0067599B" w:rsidRPr="0067599B" w:rsidRDefault="0067599B" w:rsidP="0067599B">
            <w:pPr>
              <w:jc w:val="center"/>
              <w:rPr>
                <w:rFonts w:ascii="Arial" w:hAnsi="Arial" w:cs="Arial"/>
                <w:sz w:val="20"/>
                <w:szCs w:val="20"/>
              </w:rPr>
            </w:pPr>
          </w:p>
        </w:tc>
        <w:tc>
          <w:tcPr>
            <w:tcW w:w="7442" w:type="dxa"/>
            <w:gridSpan w:val="3"/>
            <w:tcBorders>
              <w:top w:val="nil"/>
              <w:left w:val="nil"/>
              <w:bottom w:val="single" w:sz="4" w:space="0" w:color="7F7F7F" w:themeColor="text1" w:themeTint="80"/>
              <w:right w:val="nil"/>
            </w:tcBorders>
          </w:tcPr>
          <w:p w14:paraId="2F6A413C" w14:textId="77777777" w:rsidR="0067599B" w:rsidRPr="0067599B" w:rsidRDefault="0067599B" w:rsidP="0067599B">
            <w:pPr>
              <w:rPr>
                <w:rFonts w:ascii="Arial" w:hAnsi="Arial" w:cs="Arial"/>
                <w:sz w:val="20"/>
                <w:szCs w:val="20"/>
              </w:rPr>
            </w:pPr>
          </w:p>
        </w:tc>
        <w:tc>
          <w:tcPr>
            <w:tcW w:w="1094" w:type="dxa"/>
            <w:gridSpan w:val="2"/>
            <w:tcBorders>
              <w:top w:val="nil"/>
              <w:left w:val="nil"/>
              <w:bottom w:val="single" w:sz="4" w:space="0" w:color="7F7F7F" w:themeColor="text1" w:themeTint="80"/>
              <w:right w:val="single" w:sz="4" w:space="0" w:color="7F7F7F" w:themeColor="text1" w:themeTint="80"/>
            </w:tcBorders>
          </w:tcPr>
          <w:p w14:paraId="1A555E76" w14:textId="77777777" w:rsidR="0067599B" w:rsidRPr="0067599B" w:rsidRDefault="0067599B" w:rsidP="0067599B">
            <w:pPr>
              <w:jc w:val="center"/>
              <w:rPr>
                <w:rFonts w:ascii="Arial" w:hAnsi="Arial" w:cs="Arial"/>
                <w:color w:val="404040" w:themeColor="text1" w:themeTint="BF"/>
                <w:sz w:val="20"/>
                <w:szCs w:val="20"/>
              </w:rPr>
            </w:pPr>
          </w:p>
        </w:tc>
      </w:tr>
      <w:tr w:rsidR="009B478B" w:rsidRPr="0067599B" w14:paraId="04511A9E" w14:textId="77777777" w:rsidTr="009B478B">
        <w:trPr>
          <w:trHeight w:hRule="exact" w:val="514"/>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4D3C0838" w14:textId="77777777" w:rsidR="0067599B" w:rsidRPr="0067599B" w:rsidRDefault="0067599B" w:rsidP="0067599B">
            <w:pPr>
              <w:rPr>
                <w:rFonts w:ascii="Arial" w:hAnsi="Arial" w:cs="Arial"/>
                <w:b/>
                <w:sz w:val="20"/>
                <w:szCs w:val="20"/>
              </w:rPr>
            </w:pPr>
          </w:p>
          <w:p w14:paraId="13141EC5" w14:textId="77777777" w:rsidR="0067599B" w:rsidRPr="0067599B" w:rsidRDefault="0067599B" w:rsidP="0067599B">
            <w:pPr>
              <w:rPr>
                <w:rFonts w:ascii="Arial" w:hAnsi="Arial" w:cs="Arial"/>
                <w:b/>
                <w:sz w:val="20"/>
                <w:szCs w:val="20"/>
              </w:rPr>
            </w:pPr>
          </w:p>
          <w:p w14:paraId="05ED178E" w14:textId="77777777" w:rsidR="0067599B" w:rsidRPr="0067599B" w:rsidRDefault="0067599B" w:rsidP="0067599B">
            <w:pPr>
              <w:rPr>
                <w:rFonts w:ascii="Arial" w:hAnsi="Arial" w:cs="Arial"/>
                <w:b/>
                <w:sz w:val="20"/>
                <w:szCs w:val="20"/>
              </w:rPr>
            </w:pPr>
            <w:r w:rsidRPr="0067599B">
              <w:rPr>
                <w:rFonts w:ascii="Arial" w:hAnsi="Arial" w:cs="Arial"/>
                <w:b/>
                <w:sz w:val="20"/>
                <w:szCs w:val="20"/>
              </w:rPr>
              <w:t>Teaching/Learning Methods</w:t>
            </w:r>
          </w:p>
        </w:tc>
        <w:tc>
          <w:tcPr>
            <w:tcW w:w="7442" w:type="dxa"/>
            <w:gridSpan w:val="3"/>
            <w:tcBorders>
              <w:top w:val="single" w:sz="4" w:space="0" w:color="7F7F7F" w:themeColor="text1" w:themeTint="80"/>
              <w:left w:val="nil"/>
              <w:bottom w:val="nil"/>
              <w:right w:val="nil"/>
            </w:tcBorders>
            <w:shd w:val="clear" w:color="auto" w:fill="F2F2F2" w:themeFill="background1" w:themeFillShade="F2"/>
          </w:tcPr>
          <w:p w14:paraId="73AD4799" w14:textId="77777777" w:rsidR="0067599B" w:rsidRPr="0067599B" w:rsidRDefault="0067599B" w:rsidP="0067599B">
            <w:pPr>
              <w:rPr>
                <w:rFonts w:ascii="Arial" w:hAnsi="Arial" w:cs="Arial"/>
                <w:b/>
                <w:sz w:val="20"/>
                <w:szCs w:val="20"/>
              </w:rPr>
            </w:pPr>
            <w:r w:rsidRPr="0067599B">
              <w:rPr>
                <w:rFonts w:ascii="Arial" w:hAnsi="Arial" w:cs="Arial"/>
                <w:b/>
                <w:sz w:val="20"/>
                <w:szCs w:val="20"/>
              </w:rPr>
              <w:t>Teaching/Learning Activity</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59A0AE71"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Weight (%)</w:t>
            </w:r>
          </w:p>
        </w:tc>
      </w:tr>
      <w:tr w:rsidR="009B478B" w:rsidRPr="0067599B" w14:paraId="7FF9695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3676D2A6"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077C0D70" w14:textId="77777777" w:rsidR="0067599B" w:rsidRPr="00612F00" w:rsidRDefault="0067599B" w:rsidP="00612F00">
            <w:pPr>
              <w:pStyle w:val="ListParagraph"/>
              <w:numPr>
                <w:ilvl w:val="0"/>
                <w:numId w:val="2"/>
              </w:numPr>
              <w:rPr>
                <w:rFonts w:ascii="Arial" w:hAnsi="Arial" w:cs="Arial"/>
                <w:color w:val="000000" w:themeColor="text1"/>
                <w:sz w:val="20"/>
                <w:szCs w:val="20"/>
              </w:rPr>
            </w:pPr>
            <w:r w:rsidRPr="00612F00">
              <w:rPr>
                <w:rFonts w:ascii="Arial" w:hAnsi="Arial" w:cs="Arial"/>
                <w:color w:val="000000" w:themeColor="text1"/>
                <w:sz w:val="20"/>
                <w:szCs w:val="20"/>
              </w:rPr>
              <w:t>Lectures</w:t>
            </w:r>
          </w:p>
        </w:tc>
        <w:tc>
          <w:tcPr>
            <w:tcW w:w="1094" w:type="dxa"/>
            <w:gridSpan w:val="2"/>
            <w:tcBorders>
              <w:top w:val="nil"/>
              <w:left w:val="nil"/>
              <w:bottom w:val="nil"/>
              <w:right w:val="single" w:sz="4" w:space="0" w:color="7F7F7F" w:themeColor="text1" w:themeTint="80"/>
            </w:tcBorders>
          </w:tcPr>
          <w:p w14:paraId="3D1C4114" w14:textId="2F33DD59" w:rsidR="0067599B" w:rsidRPr="00612F00" w:rsidRDefault="00551FEA" w:rsidP="009B478B">
            <w:pPr>
              <w:jc w:val="center"/>
              <w:rPr>
                <w:rFonts w:ascii="Arial" w:hAnsi="Arial" w:cs="Arial"/>
                <w:color w:val="000000" w:themeColor="text1"/>
                <w:sz w:val="20"/>
                <w:szCs w:val="20"/>
              </w:rPr>
            </w:pPr>
            <w:r>
              <w:rPr>
                <w:rFonts w:ascii="Arial" w:hAnsi="Arial" w:cs="Arial"/>
                <w:color w:val="000000" w:themeColor="text1"/>
                <w:sz w:val="20"/>
                <w:szCs w:val="20"/>
              </w:rPr>
              <w:t>3</w:t>
            </w:r>
            <w:r w:rsidR="0067599B" w:rsidRPr="00612F00">
              <w:rPr>
                <w:rFonts w:ascii="Arial" w:hAnsi="Arial" w:cs="Arial"/>
                <w:color w:val="000000" w:themeColor="text1"/>
                <w:sz w:val="20"/>
                <w:szCs w:val="20"/>
              </w:rPr>
              <w:t>0%</w:t>
            </w:r>
          </w:p>
        </w:tc>
      </w:tr>
      <w:tr w:rsidR="009B478B" w:rsidRPr="0067599B" w14:paraId="6B939302"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E4C1178"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6746E5A9" w14:textId="6B5C9691" w:rsidR="0067599B" w:rsidRPr="00612F00" w:rsidRDefault="00551FEA" w:rsidP="00612F00">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Exercises</w:t>
            </w:r>
            <w:r w:rsidR="0067599B" w:rsidRPr="00612F00">
              <w:rPr>
                <w:rFonts w:ascii="Arial" w:hAnsi="Arial" w:cs="Arial"/>
                <w:color w:val="000000" w:themeColor="text1"/>
                <w:sz w:val="20"/>
                <w:szCs w:val="20"/>
              </w:rPr>
              <w:t xml:space="preserve"> </w:t>
            </w:r>
          </w:p>
        </w:tc>
        <w:tc>
          <w:tcPr>
            <w:tcW w:w="1094" w:type="dxa"/>
            <w:gridSpan w:val="2"/>
            <w:tcBorders>
              <w:top w:val="nil"/>
              <w:left w:val="nil"/>
              <w:bottom w:val="nil"/>
              <w:right w:val="single" w:sz="4" w:space="0" w:color="7F7F7F" w:themeColor="text1" w:themeTint="80"/>
            </w:tcBorders>
          </w:tcPr>
          <w:p w14:paraId="0632D21A" w14:textId="120E9061" w:rsidR="0067599B" w:rsidRDefault="00551FEA" w:rsidP="009B478B">
            <w:pPr>
              <w:jc w:val="center"/>
              <w:rPr>
                <w:rFonts w:ascii="Arial" w:hAnsi="Arial" w:cs="Arial"/>
                <w:color w:val="000000" w:themeColor="text1"/>
                <w:sz w:val="20"/>
                <w:szCs w:val="20"/>
              </w:rPr>
            </w:pPr>
            <w:r>
              <w:rPr>
                <w:rFonts w:ascii="Arial" w:hAnsi="Arial" w:cs="Arial"/>
                <w:color w:val="000000" w:themeColor="text1"/>
                <w:sz w:val="20"/>
                <w:szCs w:val="20"/>
              </w:rPr>
              <w:t>3</w:t>
            </w:r>
            <w:r w:rsidR="0067599B" w:rsidRPr="00612F00">
              <w:rPr>
                <w:rFonts w:ascii="Arial" w:hAnsi="Arial" w:cs="Arial"/>
                <w:color w:val="000000" w:themeColor="text1"/>
                <w:sz w:val="20"/>
                <w:szCs w:val="20"/>
              </w:rPr>
              <w:t>0%</w:t>
            </w:r>
          </w:p>
          <w:p w14:paraId="769036B9" w14:textId="1590596F" w:rsidR="009B478B" w:rsidRDefault="009B478B" w:rsidP="009B478B">
            <w:pPr>
              <w:jc w:val="center"/>
              <w:rPr>
                <w:rFonts w:ascii="Arial" w:hAnsi="Arial" w:cs="Arial"/>
                <w:color w:val="000000" w:themeColor="text1"/>
                <w:sz w:val="20"/>
                <w:szCs w:val="20"/>
              </w:rPr>
            </w:pPr>
          </w:p>
          <w:p w14:paraId="5DC3C579" w14:textId="3A7B9E1B" w:rsidR="009B478B" w:rsidRDefault="009B478B" w:rsidP="009B478B">
            <w:pPr>
              <w:jc w:val="center"/>
              <w:rPr>
                <w:rFonts w:ascii="Arial" w:hAnsi="Arial" w:cs="Arial"/>
                <w:color w:val="000000" w:themeColor="text1"/>
                <w:sz w:val="20"/>
                <w:szCs w:val="20"/>
              </w:rPr>
            </w:pPr>
          </w:p>
          <w:p w14:paraId="336D41E8" w14:textId="018641CB" w:rsidR="009B478B" w:rsidRDefault="009B478B" w:rsidP="009B478B">
            <w:pPr>
              <w:jc w:val="center"/>
              <w:rPr>
                <w:rFonts w:ascii="Arial" w:hAnsi="Arial" w:cs="Arial"/>
                <w:color w:val="000000" w:themeColor="text1"/>
                <w:sz w:val="20"/>
                <w:szCs w:val="20"/>
              </w:rPr>
            </w:pPr>
          </w:p>
          <w:p w14:paraId="1696BA6D" w14:textId="2F7AAB7C" w:rsidR="009B478B" w:rsidRDefault="009B478B" w:rsidP="009B478B">
            <w:pPr>
              <w:jc w:val="center"/>
              <w:rPr>
                <w:rFonts w:ascii="Arial" w:hAnsi="Arial" w:cs="Arial"/>
                <w:color w:val="000000" w:themeColor="text1"/>
                <w:sz w:val="20"/>
                <w:szCs w:val="20"/>
              </w:rPr>
            </w:pPr>
          </w:p>
          <w:p w14:paraId="101188C2" w14:textId="77777777" w:rsidR="009B478B" w:rsidRDefault="009B478B" w:rsidP="009B478B">
            <w:pPr>
              <w:jc w:val="center"/>
              <w:rPr>
                <w:rFonts w:ascii="Arial" w:hAnsi="Arial" w:cs="Arial"/>
                <w:color w:val="000000" w:themeColor="text1"/>
                <w:sz w:val="20"/>
                <w:szCs w:val="20"/>
              </w:rPr>
            </w:pPr>
          </w:p>
          <w:p w14:paraId="25E55FA9" w14:textId="3DA536C4" w:rsidR="009B478B" w:rsidRPr="00612F00" w:rsidRDefault="009B478B" w:rsidP="009B478B">
            <w:pPr>
              <w:jc w:val="center"/>
              <w:rPr>
                <w:rFonts w:ascii="Arial" w:hAnsi="Arial" w:cs="Arial"/>
                <w:color w:val="000000" w:themeColor="text1"/>
                <w:sz w:val="20"/>
                <w:szCs w:val="20"/>
              </w:rPr>
            </w:pPr>
          </w:p>
        </w:tc>
      </w:tr>
      <w:tr w:rsidR="009B478B" w:rsidRPr="0067599B" w14:paraId="0C4739E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77BB1E9"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32E33598" w14:textId="671A17F5" w:rsidR="0067599B" w:rsidRDefault="00551FEA" w:rsidP="00612F00">
            <w:pPr>
              <w:pStyle w:val="ListParagraph"/>
              <w:numPr>
                <w:ilvl w:val="0"/>
                <w:numId w:val="2"/>
              </w:numPr>
              <w:rPr>
                <w:rFonts w:ascii="Arial" w:hAnsi="Arial" w:cs="Arial"/>
                <w:color w:val="000000" w:themeColor="text1"/>
                <w:sz w:val="20"/>
                <w:szCs w:val="20"/>
              </w:rPr>
            </w:pPr>
            <w:r>
              <w:rPr>
                <w:rFonts w:ascii="Arial" w:hAnsi="Arial" w:cs="Arial"/>
                <w:color w:val="000000" w:themeColor="text1"/>
                <w:sz w:val="20"/>
                <w:szCs w:val="20"/>
              </w:rPr>
              <w:t>Legal reading and writing</w:t>
            </w:r>
          </w:p>
          <w:p w14:paraId="2BF099A3" w14:textId="77777777" w:rsidR="009B478B" w:rsidRDefault="009B478B" w:rsidP="009B478B">
            <w:pPr>
              <w:rPr>
                <w:rFonts w:ascii="Arial" w:hAnsi="Arial" w:cs="Arial"/>
                <w:color w:val="000000" w:themeColor="text1"/>
                <w:sz w:val="20"/>
                <w:szCs w:val="20"/>
              </w:rPr>
            </w:pPr>
          </w:p>
          <w:p w14:paraId="44C4FC01" w14:textId="77777777" w:rsidR="009B478B" w:rsidRDefault="009B478B" w:rsidP="009B478B">
            <w:pPr>
              <w:rPr>
                <w:rFonts w:ascii="Arial" w:hAnsi="Arial" w:cs="Arial"/>
                <w:color w:val="000000" w:themeColor="text1"/>
                <w:sz w:val="20"/>
                <w:szCs w:val="20"/>
              </w:rPr>
            </w:pPr>
          </w:p>
          <w:p w14:paraId="7F64E69F" w14:textId="4842C679" w:rsidR="009B478B" w:rsidRPr="009B478B" w:rsidRDefault="009B478B" w:rsidP="009B478B">
            <w:pP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5CF05DB1" w14:textId="4417EA8B" w:rsidR="0067599B" w:rsidRPr="00612F00" w:rsidRDefault="0067599B" w:rsidP="009B478B">
            <w:pPr>
              <w:jc w:val="center"/>
              <w:rPr>
                <w:rFonts w:ascii="Arial" w:hAnsi="Arial" w:cs="Arial"/>
                <w:color w:val="000000" w:themeColor="text1"/>
                <w:sz w:val="20"/>
                <w:szCs w:val="20"/>
              </w:rPr>
            </w:pPr>
            <w:r w:rsidRPr="00612F00">
              <w:rPr>
                <w:rFonts w:ascii="Arial" w:hAnsi="Arial" w:cs="Arial"/>
                <w:color w:val="000000" w:themeColor="text1"/>
                <w:sz w:val="20"/>
                <w:szCs w:val="20"/>
              </w:rPr>
              <w:t>20%</w:t>
            </w:r>
          </w:p>
        </w:tc>
      </w:tr>
      <w:tr w:rsidR="009B478B" w:rsidRPr="0067599B" w14:paraId="2C51F6BA"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166065F"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720F6F5B" w14:textId="7F9C4340" w:rsidR="0067599B" w:rsidRPr="00612F00" w:rsidRDefault="00612F00" w:rsidP="00612F00">
            <w:pPr>
              <w:rPr>
                <w:rFonts w:ascii="Arial" w:hAnsi="Arial" w:cs="Arial"/>
                <w:color w:val="000000" w:themeColor="text1"/>
                <w:sz w:val="20"/>
                <w:szCs w:val="20"/>
              </w:rPr>
            </w:pPr>
            <w:r>
              <w:rPr>
                <w:rFonts w:ascii="Arial" w:hAnsi="Arial" w:cs="Arial"/>
                <w:color w:val="000000" w:themeColor="text1"/>
                <w:sz w:val="20"/>
                <w:szCs w:val="20"/>
              </w:rPr>
              <w:t xml:space="preserve">      </w:t>
            </w:r>
            <w:r w:rsidR="0067599B" w:rsidRPr="00612F00">
              <w:rPr>
                <w:rFonts w:ascii="Arial" w:hAnsi="Arial" w:cs="Arial"/>
                <w:color w:val="000000" w:themeColor="text1"/>
                <w:sz w:val="20"/>
                <w:szCs w:val="20"/>
              </w:rPr>
              <w:t>Total</w:t>
            </w:r>
          </w:p>
        </w:tc>
        <w:tc>
          <w:tcPr>
            <w:tcW w:w="1094" w:type="dxa"/>
            <w:gridSpan w:val="2"/>
            <w:tcBorders>
              <w:top w:val="nil"/>
              <w:left w:val="nil"/>
              <w:bottom w:val="nil"/>
              <w:right w:val="single" w:sz="4" w:space="0" w:color="7F7F7F" w:themeColor="text1" w:themeTint="80"/>
            </w:tcBorders>
          </w:tcPr>
          <w:p w14:paraId="552FF835" w14:textId="77777777" w:rsidR="0067599B" w:rsidRPr="00612F00" w:rsidRDefault="0067599B" w:rsidP="009B478B">
            <w:pPr>
              <w:ind w:left="-112" w:right="-91"/>
              <w:jc w:val="center"/>
              <w:rPr>
                <w:rFonts w:ascii="Arial" w:hAnsi="Arial" w:cs="Arial"/>
                <w:color w:val="000000" w:themeColor="text1"/>
                <w:sz w:val="20"/>
                <w:szCs w:val="20"/>
              </w:rPr>
            </w:pPr>
            <w:r w:rsidRPr="00612F00">
              <w:rPr>
                <w:rFonts w:ascii="Arial" w:hAnsi="Arial" w:cs="Arial"/>
                <w:color w:val="000000" w:themeColor="text1"/>
                <w:sz w:val="20"/>
                <w:szCs w:val="20"/>
              </w:rPr>
              <w:t>100%</w:t>
            </w:r>
          </w:p>
        </w:tc>
      </w:tr>
      <w:tr w:rsidR="009B478B" w:rsidRPr="0067599B" w14:paraId="3929C7F8"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5F72FF81"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59C0F212" w14:textId="77777777" w:rsidR="0067599B" w:rsidRPr="00612F00" w:rsidRDefault="0067599B" w:rsidP="00612F00">
            <w:pP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5A138031" w14:textId="77777777" w:rsidR="0067599B" w:rsidRPr="00612F00" w:rsidRDefault="0067599B" w:rsidP="009B478B">
            <w:pPr>
              <w:jc w:val="center"/>
              <w:rPr>
                <w:rFonts w:ascii="Arial" w:hAnsi="Arial" w:cs="Arial"/>
                <w:color w:val="000000" w:themeColor="text1"/>
                <w:sz w:val="20"/>
                <w:szCs w:val="20"/>
              </w:rPr>
            </w:pPr>
          </w:p>
        </w:tc>
      </w:tr>
      <w:tr w:rsidR="009B478B" w:rsidRPr="0067599B" w14:paraId="2F92058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12E94BB7"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nil"/>
              <w:right w:val="nil"/>
            </w:tcBorders>
          </w:tcPr>
          <w:p w14:paraId="1B0A5E0F" w14:textId="77777777" w:rsidR="0067599B" w:rsidRPr="00612F00" w:rsidRDefault="0067599B" w:rsidP="0067599B">
            <w:pP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77C73039" w14:textId="77777777" w:rsidR="0067599B" w:rsidRPr="00612F00" w:rsidRDefault="0067599B" w:rsidP="0067599B">
            <w:pPr>
              <w:jc w:val="center"/>
              <w:rPr>
                <w:rFonts w:ascii="Arial" w:hAnsi="Arial" w:cs="Arial"/>
                <w:color w:val="000000" w:themeColor="text1"/>
                <w:sz w:val="20"/>
                <w:szCs w:val="20"/>
              </w:rPr>
            </w:pPr>
          </w:p>
        </w:tc>
      </w:tr>
      <w:tr w:rsidR="009B478B" w:rsidRPr="0067599B" w14:paraId="0C99AC86" w14:textId="77777777" w:rsidTr="00AE1B9B">
        <w:trPr>
          <w:trHeight w:hRule="exact" w:val="86"/>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0FEBBC08" w14:textId="77777777" w:rsidR="0067599B" w:rsidRPr="0067599B" w:rsidRDefault="0067599B" w:rsidP="0067599B">
            <w:pPr>
              <w:rPr>
                <w:rFonts w:ascii="Arial" w:hAnsi="Arial" w:cs="Arial"/>
                <w:b/>
                <w:sz w:val="20"/>
                <w:szCs w:val="20"/>
              </w:rPr>
            </w:pPr>
          </w:p>
        </w:tc>
        <w:tc>
          <w:tcPr>
            <w:tcW w:w="7442" w:type="dxa"/>
            <w:gridSpan w:val="3"/>
            <w:tcBorders>
              <w:top w:val="nil"/>
              <w:left w:val="nil"/>
              <w:bottom w:val="single" w:sz="4" w:space="0" w:color="7F7F7F" w:themeColor="text1" w:themeTint="80"/>
              <w:right w:val="nil"/>
            </w:tcBorders>
          </w:tcPr>
          <w:p w14:paraId="61992F29" w14:textId="77777777" w:rsidR="0067599B" w:rsidRPr="00612F00" w:rsidRDefault="0067599B" w:rsidP="0067599B">
            <w:pPr>
              <w:rPr>
                <w:rFonts w:ascii="Arial" w:hAnsi="Arial" w:cs="Arial"/>
                <w:color w:val="000000" w:themeColor="text1"/>
                <w:sz w:val="20"/>
                <w:szCs w:val="20"/>
              </w:rPr>
            </w:pPr>
          </w:p>
        </w:tc>
        <w:tc>
          <w:tcPr>
            <w:tcW w:w="1094" w:type="dxa"/>
            <w:gridSpan w:val="2"/>
            <w:tcBorders>
              <w:top w:val="nil"/>
              <w:left w:val="nil"/>
              <w:bottom w:val="single" w:sz="4" w:space="0" w:color="7F7F7F" w:themeColor="text1" w:themeTint="80"/>
              <w:right w:val="single" w:sz="4" w:space="0" w:color="7F7F7F" w:themeColor="text1" w:themeTint="80"/>
            </w:tcBorders>
          </w:tcPr>
          <w:p w14:paraId="4CB310D5" w14:textId="77777777" w:rsidR="0067599B" w:rsidRPr="00612F00" w:rsidRDefault="0067599B" w:rsidP="0067599B">
            <w:pPr>
              <w:jc w:val="center"/>
              <w:rPr>
                <w:rFonts w:ascii="Arial" w:hAnsi="Arial" w:cs="Arial"/>
                <w:color w:val="000000" w:themeColor="text1"/>
                <w:sz w:val="20"/>
                <w:szCs w:val="20"/>
              </w:rPr>
            </w:pPr>
          </w:p>
        </w:tc>
      </w:tr>
      <w:tr w:rsidR="009B478B" w:rsidRPr="0067599B" w14:paraId="5FD0030C" w14:textId="77777777" w:rsidTr="009B478B">
        <w:trPr>
          <w:trHeight w:hRule="exact" w:val="550"/>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E7C4ECB" w14:textId="77777777" w:rsidR="0067599B" w:rsidRPr="0067599B" w:rsidRDefault="0067599B" w:rsidP="0067599B">
            <w:pPr>
              <w:rPr>
                <w:rFonts w:ascii="Arial" w:hAnsi="Arial" w:cs="Arial"/>
                <w:b/>
                <w:sz w:val="20"/>
                <w:szCs w:val="20"/>
              </w:rPr>
            </w:pPr>
            <w:r w:rsidRPr="0067599B">
              <w:rPr>
                <w:rFonts w:ascii="Arial" w:hAnsi="Arial" w:cs="Arial"/>
                <w:b/>
                <w:sz w:val="20"/>
                <w:szCs w:val="20"/>
              </w:rPr>
              <w:t>Assessment Methods</w:t>
            </w:r>
          </w:p>
        </w:tc>
        <w:tc>
          <w:tcPr>
            <w:tcW w:w="3347" w:type="dxa"/>
            <w:tcBorders>
              <w:top w:val="single" w:sz="4" w:space="0" w:color="7F7F7F" w:themeColor="text1" w:themeTint="80"/>
              <w:left w:val="nil"/>
              <w:bottom w:val="nil"/>
              <w:right w:val="nil"/>
            </w:tcBorders>
            <w:shd w:val="clear" w:color="auto" w:fill="F2F2F2" w:themeFill="background1" w:themeFillShade="F2"/>
          </w:tcPr>
          <w:p w14:paraId="01E7B1D8" w14:textId="77777777" w:rsidR="0067599B" w:rsidRPr="0067599B" w:rsidRDefault="0067599B" w:rsidP="0067599B">
            <w:pPr>
              <w:rPr>
                <w:rFonts w:ascii="Arial" w:hAnsi="Arial" w:cs="Arial"/>
                <w:b/>
                <w:sz w:val="20"/>
                <w:szCs w:val="20"/>
              </w:rPr>
            </w:pPr>
            <w:r w:rsidRPr="0067599B">
              <w:rPr>
                <w:rFonts w:ascii="Arial" w:hAnsi="Arial" w:cs="Arial"/>
                <w:b/>
                <w:sz w:val="20"/>
                <w:szCs w:val="20"/>
              </w:rPr>
              <w:t>Assessment Activity</w:t>
            </w:r>
          </w:p>
        </w:tc>
        <w:tc>
          <w:tcPr>
            <w:tcW w:w="1304" w:type="dxa"/>
            <w:tcBorders>
              <w:top w:val="single" w:sz="4" w:space="0" w:color="7F7F7F" w:themeColor="text1" w:themeTint="80"/>
              <w:left w:val="nil"/>
              <w:bottom w:val="nil"/>
              <w:right w:val="nil"/>
            </w:tcBorders>
            <w:shd w:val="clear" w:color="auto" w:fill="F2F2F2" w:themeFill="background1" w:themeFillShade="F2"/>
          </w:tcPr>
          <w:p w14:paraId="309E54C1"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Number</w:t>
            </w:r>
          </w:p>
        </w:tc>
        <w:tc>
          <w:tcPr>
            <w:tcW w:w="2791" w:type="dxa"/>
            <w:tcBorders>
              <w:top w:val="single" w:sz="4" w:space="0" w:color="7F7F7F" w:themeColor="text1" w:themeTint="80"/>
              <w:left w:val="nil"/>
              <w:bottom w:val="nil"/>
              <w:right w:val="nil"/>
            </w:tcBorders>
            <w:shd w:val="clear" w:color="auto" w:fill="F2F2F2" w:themeFill="background1" w:themeFillShade="F2"/>
          </w:tcPr>
          <w:p w14:paraId="45264D2D"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Week</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696B98C1"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Weight (%)</w:t>
            </w:r>
          </w:p>
        </w:tc>
      </w:tr>
      <w:tr w:rsidR="009B478B" w:rsidRPr="0067599B" w14:paraId="16C01F94"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4A11C285"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26603605" w14:textId="77831081" w:rsidR="0067599B" w:rsidRPr="0067599B" w:rsidRDefault="00E11A88" w:rsidP="0067599B">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 xml:space="preserve">Attendance </w:t>
            </w:r>
          </w:p>
        </w:tc>
        <w:tc>
          <w:tcPr>
            <w:tcW w:w="1304" w:type="dxa"/>
            <w:tcBorders>
              <w:top w:val="nil"/>
              <w:left w:val="nil"/>
              <w:bottom w:val="nil"/>
              <w:right w:val="nil"/>
            </w:tcBorders>
          </w:tcPr>
          <w:p w14:paraId="54051F27" w14:textId="0E3791A0" w:rsidR="0067599B" w:rsidRPr="0067599B" w:rsidRDefault="0067599B" w:rsidP="0067599B">
            <w:pPr>
              <w:jc w:val="center"/>
              <w:rPr>
                <w:rFonts w:ascii="Arial" w:hAnsi="Arial" w:cs="Arial"/>
                <w:color w:val="000000" w:themeColor="text1"/>
                <w:sz w:val="20"/>
                <w:szCs w:val="20"/>
              </w:rPr>
            </w:pPr>
          </w:p>
        </w:tc>
        <w:tc>
          <w:tcPr>
            <w:tcW w:w="2791" w:type="dxa"/>
            <w:tcBorders>
              <w:top w:val="nil"/>
              <w:left w:val="nil"/>
              <w:bottom w:val="nil"/>
              <w:right w:val="nil"/>
            </w:tcBorders>
          </w:tcPr>
          <w:p w14:paraId="638903FE" w14:textId="5702DFC2"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1-1</w:t>
            </w:r>
            <w:r w:rsidR="00895636">
              <w:rPr>
                <w:rFonts w:ascii="Arial" w:hAnsi="Arial" w:cs="Arial"/>
                <w:color w:val="000000" w:themeColor="text1"/>
                <w:sz w:val="20"/>
                <w:szCs w:val="20"/>
              </w:rPr>
              <w:t>5</w:t>
            </w:r>
          </w:p>
        </w:tc>
        <w:tc>
          <w:tcPr>
            <w:tcW w:w="1094" w:type="dxa"/>
            <w:gridSpan w:val="2"/>
            <w:tcBorders>
              <w:top w:val="nil"/>
              <w:left w:val="nil"/>
              <w:bottom w:val="nil"/>
              <w:right w:val="single" w:sz="4" w:space="0" w:color="7F7F7F" w:themeColor="text1" w:themeTint="80"/>
            </w:tcBorders>
          </w:tcPr>
          <w:p w14:paraId="1A6B0589" w14:textId="77777777" w:rsidR="0067599B" w:rsidRPr="0067599B" w:rsidRDefault="0067599B" w:rsidP="00612F00">
            <w:pPr>
              <w:jc w:val="center"/>
              <w:rPr>
                <w:rFonts w:ascii="Arial" w:hAnsi="Arial" w:cs="Arial"/>
                <w:color w:val="000000" w:themeColor="text1"/>
                <w:sz w:val="20"/>
                <w:szCs w:val="20"/>
              </w:rPr>
            </w:pPr>
            <w:r w:rsidRPr="0067599B">
              <w:rPr>
                <w:rFonts w:ascii="Arial" w:hAnsi="Arial" w:cs="Arial"/>
                <w:color w:val="000000" w:themeColor="text1"/>
                <w:sz w:val="20"/>
                <w:szCs w:val="20"/>
              </w:rPr>
              <w:t>10%</w:t>
            </w:r>
          </w:p>
        </w:tc>
      </w:tr>
      <w:tr w:rsidR="009B478B" w:rsidRPr="0067599B" w14:paraId="66B8E607"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63883D31"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7CA06520" w14:textId="0927C9C8" w:rsidR="0067599B" w:rsidRPr="0067599B" w:rsidRDefault="00E11A88" w:rsidP="0067599B">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Legal writ</w:t>
            </w:r>
          </w:p>
        </w:tc>
        <w:tc>
          <w:tcPr>
            <w:tcW w:w="1304" w:type="dxa"/>
            <w:tcBorders>
              <w:top w:val="nil"/>
              <w:left w:val="nil"/>
              <w:bottom w:val="nil"/>
              <w:right w:val="nil"/>
            </w:tcBorders>
          </w:tcPr>
          <w:p w14:paraId="30548525" w14:textId="061520B6" w:rsidR="0067599B" w:rsidRPr="0067599B" w:rsidRDefault="0067599B" w:rsidP="0067599B">
            <w:pPr>
              <w:jc w:val="center"/>
              <w:rPr>
                <w:rFonts w:ascii="Arial" w:hAnsi="Arial" w:cs="Arial"/>
                <w:color w:val="000000" w:themeColor="text1"/>
                <w:sz w:val="20"/>
                <w:szCs w:val="20"/>
              </w:rPr>
            </w:pPr>
          </w:p>
        </w:tc>
        <w:tc>
          <w:tcPr>
            <w:tcW w:w="2791" w:type="dxa"/>
            <w:tcBorders>
              <w:top w:val="nil"/>
              <w:left w:val="nil"/>
              <w:bottom w:val="nil"/>
              <w:right w:val="nil"/>
            </w:tcBorders>
          </w:tcPr>
          <w:p w14:paraId="3584B47C" w14:textId="77777777" w:rsidR="0067599B" w:rsidRPr="0067599B" w:rsidRDefault="0067599B" w:rsidP="0067599B">
            <w:pPr>
              <w:jc w:val="cente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3F0CBCEF" w14:textId="581ABBBC" w:rsidR="0067599B" w:rsidRPr="0067599B" w:rsidRDefault="00E11A88" w:rsidP="00612F00">
            <w:pPr>
              <w:jc w:val="center"/>
              <w:rPr>
                <w:rFonts w:ascii="Arial" w:hAnsi="Arial" w:cs="Arial"/>
                <w:color w:val="000000" w:themeColor="text1"/>
                <w:sz w:val="20"/>
                <w:szCs w:val="20"/>
              </w:rPr>
            </w:pPr>
            <w:r>
              <w:rPr>
                <w:rFonts w:ascii="Arial" w:hAnsi="Arial" w:cs="Arial"/>
                <w:color w:val="000000" w:themeColor="text1"/>
                <w:sz w:val="20"/>
                <w:szCs w:val="20"/>
              </w:rPr>
              <w:t>3</w:t>
            </w:r>
            <w:r w:rsidR="0067599B" w:rsidRPr="0067599B">
              <w:rPr>
                <w:rFonts w:ascii="Arial" w:hAnsi="Arial" w:cs="Arial"/>
                <w:color w:val="000000" w:themeColor="text1"/>
                <w:sz w:val="20"/>
                <w:szCs w:val="20"/>
              </w:rPr>
              <w:t>0%</w:t>
            </w:r>
          </w:p>
        </w:tc>
      </w:tr>
      <w:tr w:rsidR="009B478B" w:rsidRPr="0067599B" w14:paraId="5EA09C8E"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5E5D8623"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44EFE6A0" w14:textId="7DEE14E5" w:rsidR="0067599B" w:rsidRPr="0067599B" w:rsidRDefault="00E11A88" w:rsidP="0067599B">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Legal Essay</w:t>
            </w:r>
          </w:p>
        </w:tc>
        <w:tc>
          <w:tcPr>
            <w:tcW w:w="1304" w:type="dxa"/>
            <w:tcBorders>
              <w:top w:val="nil"/>
              <w:left w:val="nil"/>
              <w:bottom w:val="nil"/>
              <w:right w:val="nil"/>
            </w:tcBorders>
          </w:tcPr>
          <w:p w14:paraId="426F4FE8" w14:textId="73949A6A" w:rsidR="0067599B" w:rsidRPr="0067599B" w:rsidRDefault="0067599B" w:rsidP="0067599B">
            <w:pPr>
              <w:jc w:val="center"/>
              <w:rPr>
                <w:rFonts w:ascii="Arial" w:hAnsi="Arial" w:cs="Arial"/>
                <w:color w:val="000000" w:themeColor="text1"/>
                <w:sz w:val="20"/>
                <w:szCs w:val="20"/>
              </w:rPr>
            </w:pPr>
          </w:p>
        </w:tc>
        <w:tc>
          <w:tcPr>
            <w:tcW w:w="2791" w:type="dxa"/>
            <w:tcBorders>
              <w:top w:val="nil"/>
              <w:left w:val="nil"/>
              <w:bottom w:val="nil"/>
              <w:right w:val="nil"/>
            </w:tcBorders>
          </w:tcPr>
          <w:p w14:paraId="43595192" w14:textId="77777777" w:rsidR="0067599B" w:rsidRPr="0067599B" w:rsidRDefault="0067599B" w:rsidP="0067599B">
            <w:pPr>
              <w:jc w:val="cente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549B2328" w14:textId="10DEE2A2" w:rsidR="0067599B" w:rsidRPr="0067599B" w:rsidRDefault="00E11A88" w:rsidP="00612F00">
            <w:pPr>
              <w:jc w:val="center"/>
              <w:rPr>
                <w:rFonts w:ascii="Arial" w:hAnsi="Arial" w:cs="Arial"/>
                <w:color w:val="000000" w:themeColor="text1"/>
                <w:sz w:val="20"/>
                <w:szCs w:val="20"/>
              </w:rPr>
            </w:pPr>
            <w:r>
              <w:rPr>
                <w:rFonts w:ascii="Arial" w:hAnsi="Arial" w:cs="Arial"/>
                <w:color w:val="000000" w:themeColor="text1"/>
                <w:sz w:val="20"/>
                <w:szCs w:val="20"/>
              </w:rPr>
              <w:t>4</w:t>
            </w:r>
            <w:r w:rsidR="0067599B" w:rsidRPr="0067599B">
              <w:rPr>
                <w:rFonts w:ascii="Arial" w:hAnsi="Arial" w:cs="Arial"/>
                <w:color w:val="000000" w:themeColor="text1"/>
                <w:sz w:val="20"/>
                <w:szCs w:val="20"/>
              </w:rPr>
              <w:t>0%</w:t>
            </w:r>
          </w:p>
        </w:tc>
      </w:tr>
      <w:tr w:rsidR="009B478B" w:rsidRPr="0067599B" w14:paraId="2C9D6AB4"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52A2EA6C"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4F080E38" w14:textId="670FAC4C" w:rsidR="0067599B" w:rsidRPr="0067599B" w:rsidRDefault="00E11A88" w:rsidP="0067599B">
            <w:pPr>
              <w:pStyle w:val="ListParagraph"/>
              <w:numPr>
                <w:ilvl w:val="0"/>
                <w:numId w:val="4"/>
              </w:numPr>
              <w:rPr>
                <w:rFonts w:ascii="Arial" w:hAnsi="Arial" w:cs="Arial"/>
                <w:color w:val="000000" w:themeColor="text1"/>
                <w:sz w:val="20"/>
                <w:szCs w:val="20"/>
              </w:rPr>
            </w:pPr>
            <w:r>
              <w:rPr>
                <w:rFonts w:ascii="Arial" w:hAnsi="Arial" w:cs="Arial"/>
                <w:color w:val="000000" w:themeColor="text1"/>
                <w:sz w:val="20"/>
                <w:szCs w:val="20"/>
              </w:rPr>
              <w:t>Essay presentation orally</w:t>
            </w:r>
          </w:p>
        </w:tc>
        <w:tc>
          <w:tcPr>
            <w:tcW w:w="1304" w:type="dxa"/>
            <w:tcBorders>
              <w:top w:val="nil"/>
              <w:left w:val="nil"/>
              <w:bottom w:val="nil"/>
              <w:right w:val="nil"/>
            </w:tcBorders>
          </w:tcPr>
          <w:p w14:paraId="03166426" w14:textId="26F4CC78" w:rsidR="0067599B" w:rsidRPr="0067599B" w:rsidRDefault="0067599B" w:rsidP="0067599B">
            <w:pPr>
              <w:jc w:val="center"/>
              <w:rPr>
                <w:rFonts w:ascii="Arial" w:hAnsi="Arial" w:cs="Arial"/>
                <w:color w:val="000000" w:themeColor="text1"/>
                <w:sz w:val="20"/>
                <w:szCs w:val="20"/>
              </w:rPr>
            </w:pPr>
          </w:p>
        </w:tc>
        <w:tc>
          <w:tcPr>
            <w:tcW w:w="2791" w:type="dxa"/>
            <w:tcBorders>
              <w:top w:val="nil"/>
              <w:left w:val="nil"/>
              <w:bottom w:val="nil"/>
              <w:right w:val="nil"/>
            </w:tcBorders>
          </w:tcPr>
          <w:p w14:paraId="0D0CA534" w14:textId="77777777" w:rsidR="0067599B" w:rsidRPr="0067599B" w:rsidRDefault="0067599B" w:rsidP="0067599B">
            <w:pPr>
              <w:jc w:val="center"/>
              <w:rPr>
                <w:rFonts w:ascii="Arial" w:hAnsi="Arial" w:cs="Arial"/>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392A737E" w14:textId="5F2A0C97" w:rsidR="0067599B" w:rsidRPr="0067599B" w:rsidRDefault="00E11A88" w:rsidP="00612F00">
            <w:pPr>
              <w:jc w:val="center"/>
              <w:rPr>
                <w:rFonts w:ascii="Arial" w:hAnsi="Arial" w:cs="Arial"/>
                <w:color w:val="000000" w:themeColor="text1"/>
                <w:sz w:val="20"/>
                <w:szCs w:val="20"/>
              </w:rPr>
            </w:pPr>
            <w:r>
              <w:rPr>
                <w:rFonts w:ascii="Arial" w:hAnsi="Arial" w:cs="Arial"/>
                <w:color w:val="000000" w:themeColor="text1"/>
                <w:sz w:val="20"/>
                <w:szCs w:val="20"/>
              </w:rPr>
              <w:t>2</w:t>
            </w:r>
            <w:r w:rsidR="0067599B" w:rsidRPr="0067599B">
              <w:rPr>
                <w:rFonts w:ascii="Arial" w:hAnsi="Arial" w:cs="Arial"/>
                <w:color w:val="000000" w:themeColor="text1"/>
                <w:sz w:val="20"/>
                <w:szCs w:val="20"/>
              </w:rPr>
              <w:t>0%</w:t>
            </w:r>
          </w:p>
        </w:tc>
      </w:tr>
      <w:tr w:rsidR="009B478B" w:rsidRPr="0067599B" w14:paraId="4F80F732"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2E133FF4"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33892ED6" w14:textId="77777777" w:rsidR="0067599B" w:rsidRPr="0067599B" w:rsidRDefault="0067599B" w:rsidP="0067599B">
            <w:pPr>
              <w:rPr>
                <w:rFonts w:ascii="Arial" w:hAnsi="Arial" w:cs="Arial"/>
                <w:b/>
                <w:color w:val="000000" w:themeColor="text1"/>
                <w:sz w:val="20"/>
                <w:szCs w:val="20"/>
              </w:rPr>
            </w:pPr>
            <w:r w:rsidRPr="0067599B">
              <w:rPr>
                <w:rFonts w:ascii="Arial" w:hAnsi="Arial" w:cs="Arial"/>
                <w:b/>
                <w:color w:val="000000" w:themeColor="text1"/>
                <w:sz w:val="20"/>
                <w:szCs w:val="20"/>
              </w:rPr>
              <w:t xml:space="preserve">Total </w:t>
            </w:r>
          </w:p>
        </w:tc>
        <w:tc>
          <w:tcPr>
            <w:tcW w:w="1304" w:type="dxa"/>
            <w:tcBorders>
              <w:top w:val="nil"/>
              <w:left w:val="nil"/>
              <w:bottom w:val="nil"/>
              <w:right w:val="nil"/>
            </w:tcBorders>
          </w:tcPr>
          <w:p w14:paraId="30D68E40" w14:textId="77777777" w:rsidR="0067599B" w:rsidRPr="0067599B" w:rsidRDefault="0067599B" w:rsidP="0067599B">
            <w:pPr>
              <w:jc w:val="center"/>
              <w:rPr>
                <w:rFonts w:ascii="Arial" w:hAnsi="Arial" w:cs="Arial"/>
                <w:b/>
                <w:color w:val="000000" w:themeColor="text1"/>
                <w:sz w:val="20"/>
                <w:szCs w:val="20"/>
              </w:rPr>
            </w:pPr>
          </w:p>
        </w:tc>
        <w:tc>
          <w:tcPr>
            <w:tcW w:w="2791" w:type="dxa"/>
            <w:tcBorders>
              <w:top w:val="nil"/>
              <w:left w:val="nil"/>
              <w:bottom w:val="nil"/>
              <w:right w:val="nil"/>
            </w:tcBorders>
          </w:tcPr>
          <w:p w14:paraId="321C042B" w14:textId="77777777" w:rsidR="0067599B" w:rsidRPr="0067599B" w:rsidRDefault="0067599B" w:rsidP="0067599B">
            <w:pPr>
              <w:jc w:val="center"/>
              <w:rPr>
                <w:rFonts w:ascii="Arial" w:hAnsi="Arial" w:cs="Arial"/>
                <w:b/>
                <w:color w:val="000000" w:themeColor="text1"/>
                <w:sz w:val="20"/>
                <w:szCs w:val="20"/>
              </w:rPr>
            </w:pPr>
          </w:p>
        </w:tc>
        <w:tc>
          <w:tcPr>
            <w:tcW w:w="1094" w:type="dxa"/>
            <w:gridSpan w:val="2"/>
            <w:tcBorders>
              <w:top w:val="nil"/>
              <w:left w:val="nil"/>
              <w:bottom w:val="nil"/>
              <w:right w:val="single" w:sz="4" w:space="0" w:color="7F7F7F" w:themeColor="text1" w:themeTint="80"/>
            </w:tcBorders>
          </w:tcPr>
          <w:p w14:paraId="77D8B411" w14:textId="77777777" w:rsidR="0067599B" w:rsidRPr="0067599B" w:rsidRDefault="0067599B" w:rsidP="00612F00">
            <w:pPr>
              <w:jc w:val="center"/>
              <w:rPr>
                <w:rFonts w:ascii="Arial" w:hAnsi="Arial" w:cs="Arial"/>
                <w:b/>
                <w:color w:val="000000" w:themeColor="text1"/>
                <w:sz w:val="20"/>
                <w:szCs w:val="20"/>
              </w:rPr>
            </w:pPr>
            <w:r w:rsidRPr="0067599B">
              <w:rPr>
                <w:rFonts w:ascii="Arial" w:hAnsi="Arial" w:cs="Arial"/>
                <w:b/>
                <w:color w:val="000000" w:themeColor="text1"/>
                <w:sz w:val="20"/>
                <w:szCs w:val="20"/>
              </w:rPr>
              <w:t>100%</w:t>
            </w:r>
          </w:p>
        </w:tc>
      </w:tr>
      <w:tr w:rsidR="009B478B" w:rsidRPr="0067599B" w14:paraId="324B2596"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tcPr>
          <w:p w14:paraId="21981F4B" w14:textId="77777777" w:rsidR="0067599B" w:rsidRPr="0067599B" w:rsidRDefault="0067599B" w:rsidP="0067599B">
            <w:pPr>
              <w:jc w:val="center"/>
              <w:rPr>
                <w:rFonts w:ascii="Arial" w:hAnsi="Arial" w:cs="Arial"/>
                <w:sz w:val="20"/>
                <w:szCs w:val="20"/>
              </w:rPr>
            </w:pPr>
          </w:p>
        </w:tc>
        <w:tc>
          <w:tcPr>
            <w:tcW w:w="3347" w:type="dxa"/>
            <w:tcBorders>
              <w:top w:val="nil"/>
              <w:left w:val="nil"/>
              <w:bottom w:val="nil"/>
              <w:right w:val="nil"/>
            </w:tcBorders>
          </w:tcPr>
          <w:p w14:paraId="63F549D3" w14:textId="77777777" w:rsidR="0067599B" w:rsidRPr="0067599B" w:rsidRDefault="0067599B" w:rsidP="0067599B">
            <w:pPr>
              <w:rPr>
                <w:rFonts w:ascii="Arial" w:hAnsi="Arial" w:cs="Arial"/>
                <w:color w:val="404040" w:themeColor="text1" w:themeTint="BF"/>
                <w:sz w:val="20"/>
                <w:szCs w:val="20"/>
              </w:rPr>
            </w:pPr>
          </w:p>
        </w:tc>
        <w:tc>
          <w:tcPr>
            <w:tcW w:w="1304" w:type="dxa"/>
            <w:tcBorders>
              <w:top w:val="nil"/>
              <w:left w:val="nil"/>
              <w:bottom w:val="nil"/>
              <w:right w:val="nil"/>
            </w:tcBorders>
          </w:tcPr>
          <w:p w14:paraId="541E0BBA" w14:textId="77777777" w:rsidR="0067599B" w:rsidRPr="0067599B" w:rsidRDefault="0067599B" w:rsidP="0067599B">
            <w:pPr>
              <w:rPr>
                <w:rFonts w:ascii="Arial" w:hAnsi="Arial" w:cs="Arial"/>
                <w:color w:val="404040" w:themeColor="text1" w:themeTint="BF"/>
                <w:sz w:val="20"/>
                <w:szCs w:val="20"/>
              </w:rPr>
            </w:pPr>
          </w:p>
        </w:tc>
        <w:tc>
          <w:tcPr>
            <w:tcW w:w="2791" w:type="dxa"/>
            <w:tcBorders>
              <w:top w:val="nil"/>
              <w:left w:val="nil"/>
              <w:bottom w:val="nil"/>
              <w:right w:val="nil"/>
            </w:tcBorders>
          </w:tcPr>
          <w:p w14:paraId="1FB4C3E0" w14:textId="77777777" w:rsidR="0067599B" w:rsidRPr="0067599B" w:rsidRDefault="0067599B" w:rsidP="0067599B">
            <w:pPr>
              <w:jc w:val="center"/>
              <w:rPr>
                <w:rFonts w:ascii="Arial" w:hAnsi="Arial" w:cs="Arial"/>
                <w:color w:val="404040" w:themeColor="text1" w:themeTint="BF"/>
                <w:sz w:val="20"/>
                <w:szCs w:val="20"/>
              </w:rPr>
            </w:pPr>
          </w:p>
        </w:tc>
        <w:tc>
          <w:tcPr>
            <w:tcW w:w="1094" w:type="dxa"/>
            <w:gridSpan w:val="2"/>
            <w:tcBorders>
              <w:top w:val="nil"/>
              <w:left w:val="nil"/>
              <w:bottom w:val="nil"/>
              <w:right w:val="single" w:sz="4" w:space="0" w:color="7F7F7F" w:themeColor="text1" w:themeTint="80"/>
            </w:tcBorders>
          </w:tcPr>
          <w:p w14:paraId="74CB3207" w14:textId="77777777" w:rsidR="0067599B" w:rsidRPr="0067599B" w:rsidRDefault="0067599B" w:rsidP="0067599B">
            <w:pPr>
              <w:rPr>
                <w:rFonts w:ascii="Arial" w:hAnsi="Arial" w:cs="Arial"/>
                <w:color w:val="404040" w:themeColor="text1" w:themeTint="BF"/>
                <w:sz w:val="20"/>
                <w:szCs w:val="20"/>
              </w:rPr>
            </w:pPr>
          </w:p>
        </w:tc>
      </w:tr>
      <w:tr w:rsidR="009B478B" w:rsidRPr="0067599B" w14:paraId="4E1E3357" w14:textId="77777777" w:rsidTr="009B478B">
        <w:trPr>
          <w:trHeight w:hRule="exact" w:val="68"/>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14:paraId="07EDCCD4" w14:textId="77777777" w:rsidR="0067599B" w:rsidRPr="0067599B" w:rsidRDefault="0067599B" w:rsidP="0067599B">
            <w:pPr>
              <w:jc w:val="center"/>
              <w:rPr>
                <w:rFonts w:ascii="Arial" w:hAnsi="Arial" w:cs="Arial"/>
                <w:sz w:val="20"/>
                <w:szCs w:val="20"/>
              </w:rPr>
            </w:pPr>
          </w:p>
        </w:tc>
        <w:tc>
          <w:tcPr>
            <w:tcW w:w="3347" w:type="dxa"/>
            <w:tcBorders>
              <w:top w:val="nil"/>
              <w:left w:val="nil"/>
              <w:bottom w:val="single" w:sz="4" w:space="0" w:color="7F7F7F" w:themeColor="text1" w:themeTint="80"/>
              <w:right w:val="nil"/>
            </w:tcBorders>
          </w:tcPr>
          <w:p w14:paraId="48D7929E" w14:textId="77777777" w:rsidR="0067599B" w:rsidRPr="0067599B" w:rsidRDefault="0067599B" w:rsidP="0067599B">
            <w:pPr>
              <w:jc w:val="center"/>
              <w:rPr>
                <w:rFonts w:ascii="Arial" w:hAnsi="Arial" w:cs="Arial"/>
                <w:color w:val="404040" w:themeColor="text1" w:themeTint="BF"/>
                <w:sz w:val="20"/>
                <w:szCs w:val="20"/>
              </w:rPr>
            </w:pPr>
          </w:p>
        </w:tc>
        <w:tc>
          <w:tcPr>
            <w:tcW w:w="1304" w:type="dxa"/>
            <w:tcBorders>
              <w:top w:val="nil"/>
              <w:left w:val="nil"/>
              <w:bottom w:val="single" w:sz="4" w:space="0" w:color="7F7F7F" w:themeColor="text1" w:themeTint="80"/>
              <w:right w:val="nil"/>
            </w:tcBorders>
          </w:tcPr>
          <w:p w14:paraId="11209AAE" w14:textId="77777777" w:rsidR="0067599B" w:rsidRPr="0067599B" w:rsidRDefault="0067599B" w:rsidP="0067599B">
            <w:pPr>
              <w:rPr>
                <w:rFonts w:ascii="Arial" w:hAnsi="Arial" w:cs="Arial"/>
                <w:color w:val="404040" w:themeColor="text1" w:themeTint="BF"/>
                <w:sz w:val="20"/>
                <w:szCs w:val="20"/>
              </w:rPr>
            </w:pPr>
          </w:p>
        </w:tc>
        <w:tc>
          <w:tcPr>
            <w:tcW w:w="2791" w:type="dxa"/>
            <w:tcBorders>
              <w:top w:val="nil"/>
              <w:left w:val="nil"/>
              <w:bottom w:val="single" w:sz="4" w:space="0" w:color="7F7F7F" w:themeColor="text1" w:themeTint="80"/>
              <w:right w:val="nil"/>
            </w:tcBorders>
          </w:tcPr>
          <w:p w14:paraId="2ADAD28A" w14:textId="77777777" w:rsidR="0067599B" w:rsidRPr="0067599B" w:rsidRDefault="0067599B" w:rsidP="0067599B">
            <w:pPr>
              <w:jc w:val="center"/>
              <w:rPr>
                <w:rFonts w:ascii="Arial" w:hAnsi="Arial" w:cs="Arial"/>
                <w:color w:val="404040" w:themeColor="text1" w:themeTint="BF"/>
                <w:sz w:val="20"/>
                <w:szCs w:val="20"/>
              </w:rPr>
            </w:pPr>
          </w:p>
        </w:tc>
        <w:tc>
          <w:tcPr>
            <w:tcW w:w="1094" w:type="dxa"/>
            <w:gridSpan w:val="2"/>
            <w:tcBorders>
              <w:top w:val="nil"/>
              <w:left w:val="nil"/>
              <w:bottom w:val="single" w:sz="4" w:space="0" w:color="7F7F7F" w:themeColor="text1" w:themeTint="80"/>
              <w:right w:val="single" w:sz="4" w:space="0" w:color="7F7F7F" w:themeColor="text1" w:themeTint="80"/>
            </w:tcBorders>
          </w:tcPr>
          <w:p w14:paraId="27CBBCFE" w14:textId="77777777" w:rsidR="0067599B" w:rsidRPr="0067599B" w:rsidRDefault="0067599B" w:rsidP="0067599B">
            <w:pPr>
              <w:jc w:val="center"/>
              <w:rPr>
                <w:rFonts w:ascii="Arial" w:hAnsi="Arial" w:cs="Arial"/>
                <w:color w:val="404040" w:themeColor="text1" w:themeTint="BF"/>
                <w:sz w:val="20"/>
                <w:szCs w:val="20"/>
              </w:rPr>
            </w:pPr>
          </w:p>
        </w:tc>
      </w:tr>
      <w:tr w:rsidR="009B478B" w:rsidRPr="0067599B" w14:paraId="23A506CC" w14:textId="77777777" w:rsidTr="009B478B">
        <w:trPr>
          <w:trHeight w:hRule="exact" w:val="288"/>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77A46CFD" w14:textId="77777777" w:rsidR="0067599B" w:rsidRPr="0067599B" w:rsidRDefault="0067599B" w:rsidP="0067599B">
            <w:pPr>
              <w:rPr>
                <w:rFonts w:ascii="Arial" w:hAnsi="Arial" w:cs="Arial"/>
                <w:b/>
                <w:sz w:val="20"/>
                <w:szCs w:val="20"/>
              </w:rPr>
            </w:pPr>
            <w:r w:rsidRPr="0067599B">
              <w:rPr>
                <w:rFonts w:ascii="Arial" w:hAnsi="Arial" w:cs="Arial"/>
                <w:b/>
                <w:sz w:val="20"/>
                <w:szCs w:val="20"/>
              </w:rPr>
              <w:t>Course resources</w:t>
            </w:r>
          </w:p>
        </w:tc>
        <w:tc>
          <w:tcPr>
            <w:tcW w:w="7442" w:type="dxa"/>
            <w:gridSpan w:val="3"/>
            <w:tcBorders>
              <w:top w:val="single" w:sz="4" w:space="0" w:color="7F7F7F" w:themeColor="text1" w:themeTint="80"/>
              <w:left w:val="nil"/>
              <w:bottom w:val="nil"/>
              <w:right w:val="nil"/>
            </w:tcBorders>
            <w:shd w:val="clear" w:color="auto" w:fill="F2F2F2" w:themeFill="background1" w:themeFillShade="F2"/>
          </w:tcPr>
          <w:p w14:paraId="79F624B0" w14:textId="77777777" w:rsidR="0067599B" w:rsidRPr="0067599B" w:rsidRDefault="0067599B" w:rsidP="0067599B">
            <w:pPr>
              <w:rPr>
                <w:rFonts w:ascii="Arial" w:hAnsi="Arial" w:cs="Arial"/>
                <w:b/>
                <w:sz w:val="20"/>
                <w:szCs w:val="20"/>
              </w:rPr>
            </w:pPr>
            <w:r w:rsidRPr="0067599B">
              <w:rPr>
                <w:rFonts w:ascii="Arial" w:hAnsi="Arial" w:cs="Arial"/>
                <w:b/>
                <w:sz w:val="20"/>
                <w:szCs w:val="20"/>
              </w:rPr>
              <w:t>Resources</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72EA5AA9" w14:textId="77777777" w:rsidR="0067599B" w:rsidRPr="0067599B" w:rsidRDefault="0067599B" w:rsidP="0067599B">
            <w:pPr>
              <w:jc w:val="center"/>
              <w:rPr>
                <w:rFonts w:ascii="Arial" w:hAnsi="Arial" w:cs="Arial"/>
                <w:b/>
                <w:sz w:val="20"/>
                <w:szCs w:val="20"/>
              </w:rPr>
            </w:pPr>
            <w:r w:rsidRPr="0067599B">
              <w:rPr>
                <w:rFonts w:ascii="Arial" w:hAnsi="Arial" w:cs="Arial"/>
                <w:b/>
                <w:sz w:val="20"/>
                <w:szCs w:val="20"/>
              </w:rPr>
              <w:t>Number</w:t>
            </w:r>
          </w:p>
        </w:tc>
      </w:tr>
      <w:tr w:rsidR="009B478B" w:rsidRPr="0067599B" w14:paraId="644835B6"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D028E43"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36186520"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Class (</w:t>
            </w:r>
            <w:proofErr w:type="spellStart"/>
            <w:r w:rsidRPr="0067599B">
              <w:rPr>
                <w:rFonts w:ascii="Arial" w:hAnsi="Arial" w:cs="Arial"/>
                <w:color w:val="000000" w:themeColor="text1"/>
                <w:sz w:val="20"/>
                <w:szCs w:val="20"/>
              </w:rPr>
              <w:t>e.g</w:t>
            </w:r>
            <w:proofErr w:type="spellEnd"/>
            <w:r w:rsidRPr="0067599B">
              <w:rPr>
                <w:rFonts w:ascii="Arial" w:hAnsi="Arial" w:cs="Arial"/>
                <w:color w:val="000000" w:themeColor="text1"/>
                <w:sz w:val="20"/>
                <w:szCs w:val="20"/>
              </w:rPr>
              <w:t>)</w:t>
            </w:r>
          </w:p>
        </w:tc>
        <w:tc>
          <w:tcPr>
            <w:tcW w:w="1094" w:type="dxa"/>
            <w:gridSpan w:val="2"/>
            <w:tcBorders>
              <w:top w:val="nil"/>
              <w:left w:val="nil"/>
              <w:bottom w:val="nil"/>
              <w:right w:val="single" w:sz="4" w:space="0" w:color="7F7F7F" w:themeColor="text1" w:themeTint="80"/>
            </w:tcBorders>
          </w:tcPr>
          <w:p w14:paraId="60EC4CB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5F9B6B55"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1418585"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09AC2992"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Whiteboard, marker</w:t>
            </w:r>
          </w:p>
        </w:tc>
        <w:tc>
          <w:tcPr>
            <w:tcW w:w="1094" w:type="dxa"/>
            <w:gridSpan w:val="2"/>
            <w:tcBorders>
              <w:top w:val="nil"/>
              <w:left w:val="nil"/>
              <w:bottom w:val="nil"/>
              <w:right w:val="single" w:sz="4" w:space="0" w:color="7F7F7F" w:themeColor="text1" w:themeTint="80"/>
            </w:tcBorders>
          </w:tcPr>
          <w:p w14:paraId="2CC368E2"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2E9A5EFB"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687195C9"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688C2E29"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Moodle</w:t>
            </w:r>
          </w:p>
        </w:tc>
        <w:tc>
          <w:tcPr>
            <w:tcW w:w="1094" w:type="dxa"/>
            <w:gridSpan w:val="2"/>
            <w:tcBorders>
              <w:top w:val="nil"/>
              <w:left w:val="nil"/>
              <w:bottom w:val="nil"/>
              <w:right w:val="single" w:sz="4" w:space="0" w:color="7F7F7F" w:themeColor="text1" w:themeTint="80"/>
            </w:tcBorders>
          </w:tcPr>
          <w:p w14:paraId="64D3DB8B"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40CD7854"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733A83D8"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26E0EC4F"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Computer</w:t>
            </w:r>
          </w:p>
        </w:tc>
        <w:tc>
          <w:tcPr>
            <w:tcW w:w="1094" w:type="dxa"/>
            <w:gridSpan w:val="2"/>
            <w:tcBorders>
              <w:top w:val="nil"/>
              <w:left w:val="nil"/>
              <w:bottom w:val="nil"/>
              <w:right w:val="single" w:sz="4" w:space="0" w:color="7F7F7F" w:themeColor="text1" w:themeTint="80"/>
            </w:tcBorders>
          </w:tcPr>
          <w:p w14:paraId="1DD64979"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696D788C"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258E1266"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nil"/>
              <w:right w:val="nil"/>
            </w:tcBorders>
          </w:tcPr>
          <w:p w14:paraId="56648B66"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Projector</w:t>
            </w:r>
          </w:p>
        </w:tc>
        <w:tc>
          <w:tcPr>
            <w:tcW w:w="1094" w:type="dxa"/>
            <w:gridSpan w:val="2"/>
            <w:tcBorders>
              <w:top w:val="nil"/>
              <w:left w:val="nil"/>
              <w:bottom w:val="nil"/>
              <w:right w:val="single" w:sz="4" w:space="0" w:color="7F7F7F" w:themeColor="text1" w:themeTint="80"/>
            </w:tcBorders>
          </w:tcPr>
          <w:p w14:paraId="6A44B8AB"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1</w:t>
            </w:r>
          </w:p>
        </w:tc>
      </w:tr>
      <w:tr w:rsidR="009B478B" w:rsidRPr="0067599B" w14:paraId="4DDF7591" w14:textId="77777777" w:rsidTr="009B478B">
        <w:trPr>
          <w:trHeight w:hRule="exact" w:val="288"/>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27B67970" w14:textId="77777777" w:rsidR="0067599B" w:rsidRPr="0067599B" w:rsidRDefault="0067599B" w:rsidP="0067599B">
            <w:pPr>
              <w:jc w:val="center"/>
              <w:rPr>
                <w:rFonts w:ascii="Arial" w:hAnsi="Arial" w:cs="Arial"/>
                <w:b/>
                <w:sz w:val="20"/>
                <w:szCs w:val="20"/>
              </w:rPr>
            </w:pPr>
          </w:p>
        </w:tc>
        <w:tc>
          <w:tcPr>
            <w:tcW w:w="7442" w:type="dxa"/>
            <w:gridSpan w:val="3"/>
            <w:tcBorders>
              <w:top w:val="nil"/>
              <w:left w:val="nil"/>
              <w:bottom w:val="single" w:sz="4" w:space="0" w:color="7F7F7F" w:themeColor="text1" w:themeTint="80"/>
              <w:right w:val="nil"/>
            </w:tcBorders>
          </w:tcPr>
          <w:p w14:paraId="1E5D8AB7" w14:textId="77777777" w:rsidR="0067599B" w:rsidRPr="0067599B" w:rsidRDefault="0067599B" w:rsidP="0067599B">
            <w:pPr>
              <w:pStyle w:val="ListParagraph"/>
              <w:numPr>
                <w:ilvl w:val="0"/>
                <w:numId w:val="3"/>
              </w:numPr>
              <w:rPr>
                <w:rFonts w:ascii="Arial" w:hAnsi="Arial" w:cs="Arial"/>
                <w:color w:val="000000" w:themeColor="text1"/>
                <w:sz w:val="20"/>
                <w:szCs w:val="20"/>
              </w:rPr>
            </w:pPr>
            <w:r w:rsidRPr="0067599B">
              <w:rPr>
                <w:rFonts w:ascii="Arial" w:hAnsi="Arial" w:cs="Arial"/>
                <w:color w:val="000000" w:themeColor="text1"/>
                <w:sz w:val="20"/>
                <w:szCs w:val="20"/>
              </w:rPr>
              <w:t>Books and Review File</w:t>
            </w:r>
          </w:p>
        </w:tc>
        <w:tc>
          <w:tcPr>
            <w:tcW w:w="1094" w:type="dxa"/>
            <w:gridSpan w:val="2"/>
            <w:tcBorders>
              <w:top w:val="nil"/>
              <w:left w:val="nil"/>
              <w:bottom w:val="single" w:sz="4" w:space="0" w:color="7F7F7F" w:themeColor="text1" w:themeTint="80"/>
              <w:right w:val="single" w:sz="4" w:space="0" w:color="7F7F7F" w:themeColor="text1" w:themeTint="80"/>
            </w:tcBorders>
          </w:tcPr>
          <w:p w14:paraId="059F5DD5"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r>
      <w:tr w:rsidR="009B478B" w:rsidRPr="0067599B" w14:paraId="7867CE21" w14:textId="77777777" w:rsidTr="009B478B">
        <w:trPr>
          <w:trHeight w:hRule="exact" w:val="288"/>
        </w:trPr>
        <w:tc>
          <w:tcPr>
            <w:tcW w:w="2273"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14:paraId="10AE1691" w14:textId="77777777" w:rsidR="0067599B" w:rsidRPr="0067599B" w:rsidRDefault="0067599B" w:rsidP="0067599B">
            <w:pPr>
              <w:rPr>
                <w:rFonts w:ascii="Arial" w:hAnsi="Arial" w:cs="Arial"/>
                <w:b/>
                <w:sz w:val="20"/>
                <w:szCs w:val="20"/>
              </w:rPr>
            </w:pPr>
            <w:r w:rsidRPr="0067599B">
              <w:rPr>
                <w:rFonts w:ascii="Arial" w:hAnsi="Arial" w:cs="Arial"/>
                <w:b/>
                <w:sz w:val="20"/>
                <w:szCs w:val="20"/>
              </w:rPr>
              <w:t>ECTS Workload</w:t>
            </w:r>
          </w:p>
        </w:tc>
        <w:tc>
          <w:tcPr>
            <w:tcW w:w="4651" w:type="dxa"/>
            <w:gridSpan w:val="2"/>
            <w:tcBorders>
              <w:top w:val="single" w:sz="4" w:space="0" w:color="7F7F7F" w:themeColor="text1" w:themeTint="80"/>
              <w:left w:val="nil"/>
              <w:bottom w:val="nil"/>
              <w:right w:val="nil"/>
            </w:tcBorders>
            <w:shd w:val="clear" w:color="auto" w:fill="F2F2F2" w:themeFill="background1" w:themeFillShade="F2"/>
          </w:tcPr>
          <w:p w14:paraId="01A478D2" w14:textId="77777777" w:rsidR="0067599B" w:rsidRPr="0067599B" w:rsidRDefault="0067599B" w:rsidP="0067599B">
            <w:pPr>
              <w:rPr>
                <w:rFonts w:ascii="Arial" w:hAnsi="Arial" w:cs="Arial"/>
                <w:b/>
                <w:color w:val="000000" w:themeColor="text1"/>
                <w:sz w:val="20"/>
                <w:szCs w:val="20"/>
              </w:rPr>
            </w:pPr>
            <w:r w:rsidRPr="0067599B">
              <w:rPr>
                <w:rFonts w:ascii="Arial" w:hAnsi="Arial" w:cs="Arial"/>
                <w:b/>
                <w:color w:val="000000" w:themeColor="text1"/>
                <w:sz w:val="20"/>
                <w:szCs w:val="20"/>
              </w:rPr>
              <w:t>Activity</w:t>
            </w:r>
          </w:p>
        </w:tc>
        <w:tc>
          <w:tcPr>
            <w:tcW w:w="2791" w:type="dxa"/>
            <w:tcBorders>
              <w:top w:val="single" w:sz="4" w:space="0" w:color="7F7F7F" w:themeColor="text1" w:themeTint="80"/>
              <w:left w:val="nil"/>
              <w:bottom w:val="nil"/>
              <w:right w:val="nil"/>
            </w:tcBorders>
            <w:shd w:val="clear" w:color="auto" w:fill="F2F2F2" w:themeFill="background1" w:themeFillShade="F2"/>
          </w:tcPr>
          <w:p w14:paraId="1DBBAFFC" w14:textId="77777777" w:rsidR="0067599B" w:rsidRPr="0067599B" w:rsidRDefault="0067599B" w:rsidP="0067599B">
            <w:pPr>
              <w:jc w:val="center"/>
              <w:rPr>
                <w:rFonts w:ascii="Arial" w:hAnsi="Arial" w:cs="Arial"/>
                <w:b/>
                <w:color w:val="000000" w:themeColor="text1"/>
                <w:sz w:val="20"/>
                <w:szCs w:val="20"/>
              </w:rPr>
            </w:pPr>
            <w:r w:rsidRPr="0067599B">
              <w:rPr>
                <w:rFonts w:ascii="Arial" w:hAnsi="Arial" w:cs="Arial"/>
                <w:b/>
                <w:color w:val="000000" w:themeColor="text1"/>
                <w:sz w:val="20"/>
                <w:szCs w:val="20"/>
              </w:rPr>
              <w:t>Weekly hrs</w:t>
            </w:r>
          </w:p>
        </w:tc>
        <w:tc>
          <w:tcPr>
            <w:tcW w:w="1094" w:type="dxa"/>
            <w:gridSpan w:val="2"/>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14:paraId="445B2A05" w14:textId="77777777" w:rsidR="0067599B" w:rsidRPr="0067599B" w:rsidRDefault="0067599B" w:rsidP="0067599B">
            <w:pPr>
              <w:jc w:val="center"/>
              <w:rPr>
                <w:rFonts w:ascii="Arial" w:hAnsi="Arial" w:cs="Arial"/>
                <w:b/>
                <w:color w:val="000000" w:themeColor="text1"/>
                <w:sz w:val="20"/>
                <w:szCs w:val="20"/>
              </w:rPr>
            </w:pPr>
            <w:r w:rsidRPr="0067599B">
              <w:rPr>
                <w:rFonts w:ascii="Arial" w:hAnsi="Arial" w:cs="Arial"/>
                <w:b/>
                <w:color w:val="000000" w:themeColor="text1"/>
                <w:sz w:val="20"/>
                <w:szCs w:val="20"/>
              </w:rPr>
              <w:t>Total workload</w:t>
            </w:r>
          </w:p>
        </w:tc>
      </w:tr>
      <w:tr w:rsidR="009B478B" w:rsidRPr="0067599B" w14:paraId="063DAE5A"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15BB516"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nil"/>
              <w:right w:val="nil"/>
            </w:tcBorders>
          </w:tcPr>
          <w:p w14:paraId="763ED273" w14:textId="77777777" w:rsidR="0067599B" w:rsidRPr="0067599B" w:rsidRDefault="0067599B" w:rsidP="0067599B">
            <w:pPr>
              <w:pStyle w:val="ListParagraph"/>
              <w:numPr>
                <w:ilvl w:val="0"/>
                <w:numId w:val="5"/>
              </w:numPr>
              <w:rPr>
                <w:rFonts w:ascii="Arial" w:hAnsi="Arial" w:cs="Arial"/>
                <w:color w:val="000000" w:themeColor="text1"/>
                <w:sz w:val="20"/>
                <w:szCs w:val="20"/>
              </w:rPr>
            </w:pPr>
            <w:r w:rsidRPr="0067599B">
              <w:rPr>
                <w:rFonts w:ascii="Arial" w:hAnsi="Arial" w:cs="Arial"/>
                <w:color w:val="000000" w:themeColor="text1"/>
                <w:sz w:val="20"/>
                <w:szCs w:val="20"/>
              </w:rPr>
              <w:t>Lectures</w:t>
            </w:r>
          </w:p>
        </w:tc>
        <w:tc>
          <w:tcPr>
            <w:tcW w:w="2791" w:type="dxa"/>
            <w:tcBorders>
              <w:top w:val="nil"/>
              <w:left w:val="nil"/>
              <w:bottom w:val="nil"/>
              <w:right w:val="nil"/>
            </w:tcBorders>
          </w:tcPr>
          <w:p w14:paraId="631C6E3A"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c>
          <w:tcPr>
            <w:tcW w:w="1094" w:type="dxa"/>
            <w:gridSpan w:val="2"/>
            <w:tcBorders>
              <w:top w:val="nil"/>
              <w:left w:val="nil"/>
              <w:bottom w:val="nil"/>
              <w:right w:val="single" w:sz="4" w:space="0" w:color="7F7F7F" w:themeColor="text1" w:themeTint="80"/>
            </w:tcBorders>
          </w:tcPr>
          <w:p w14:paraId="54BD8900" w14:textId="0D36B858"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26</w:t>
            </w:r>
          </w:p>
        </w:tc>
      </w:tr>
      <w:tr w:rsidR="009B478B" w:rsidRPr="0067599B" w14:paraId="7CDFFFAD"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07567503"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nil"/>
              <w:right w:val="nil"/>
            </w:tcBorders>
          </w:tcPr>
          <w:p w14:paraId="1AD39E0D" w14:textId="63744072" w:rsidR="0067599B" w:rsidRPr="0067599B" w:rsidRDefault="00B72AE3" w:rsidP="0067599B">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 xml:space="preserve">Exercises </w:t>
            </w:r>
          </w:p>
        </w:tc>
        <w:tc>
          <w:tcPr>
            <w:tcW w:w="2791" w:type="dxa"/>
            <w:tcBorders>
              <w:top w:val="nil"/>
              <w:left w:val="nil"/>
              <w:bottom w:val="nil"/>
              <w:right w:val="nil"/>
            </w:tcBorders>
          </w:tcPr>
          <w:p w14:paraId="436327C6"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c>
          <w:tcPr>
            <w:tcW w:w="1094" w:type="dxa"/>
            <w:gridSpan w:val="2"/>
            <w:tcBorders>
              <w:top w:val="nil"/>
              <w:left w:val="nil"/>
              <w:bottom w:val="nil"/>
              <w:right w:val="single" w:sz="4" w:space="0" w:color="7F7F7F" w:themeColor="text1" w:themeTint="80"/>
            </w:tcBorders>
          </w:tcPr>
          <w:p w14:paraId="4DF9A29B" w14:textId="7DD9491A"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26</w:t>
            </w:r>
          </w:p>
        </w:tc>
      </w:tr>
      <w:tr w:rsidR="00B72AE3" w:rsidRPr="0067599B" w14:paraId="15CCDA85"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7130DAE" w14:textId="77777777" w:rsidR="00B72AE3" w:rsidRPr="0067599B" w:rsidRDefault="00B72AE3" w:rsidP="0067599B">
            <w:pPr>
              <w:rPr>
                <w:rFonts w:ascii="Arial" w:hAnsi="Arial" w:cs="Arial"/>
                <w:b/>
                <w:sz w:val="20"/>
                <w:szCs w:val="20"/>
              </w:rPr>
            </w:pPr>
          </w:p>
        </w:tc>
        <w:tc>
          <w:tcPr>
            <w:tcW w:w="4651" w:type="dxa"/>
            <w:gridSpan w:val="2"/>
            <w:tcBorders>
              <w:top w:val="nil"/>
              <w:left w:val="nil"/>
              <w:bottom w:val="nil"/>
              <w:right w:val="nil"/>
            </w:tcBorders>
          </w:tcPr>
          <w:p w14:paraId="41009784" w14:textId="2279248A" w:rsidR="00B72AE3" w:rsidRDefault="00B72AE3" w:rsidP="0067599B">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Legal writ preparation</w:t>
            </w:r>
          </w:p>
        </w:tc>
        <w:tc>
          <w:tcPr>
            <w:tcW w:w="2791" w:type="dxa"/>
            <w:tcBorders>
              <w:top w:val="nil"/>
              <w:left w:val="nil"/>
              <w:bottom w:val="nil"/>
              <w:right w:val="nil"/>
            </w:tcBorders>
          </w:tcPr>
          <w:p w14:paraId="4EC16B7C" w14:textId="1C7B8858" w:rsidR="00B72AE3"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094" w:type="dxa"/>
            <w:gridSpan w:val="2"/>
            <w:tcBorders>
              <w:top w:val="nil"/>
              <w:left w:val="nil"/>
              <w:bottom w:val="nil"/>
              <w:right w:val="single" w:sz="4" w:space="0" w:color="7F7F7F" w:themeColor="text1" w:themeTint="80"/>
            </w:tcBorders>
          </w:tcPr>
          <w:p w14:paraId="6D45474A" w14:textId="4A2A5303" w:rsidR="00B72AE3"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7</w:t>
            </w:r>
          </w:p>
        </w:tc>
      </w:tr>
      <w:tr w:rsidR="009B478B" w:rsidRPr="0067599B" w14:paraId="7F35C609" w14:textId="77777777" w:rsidTr="009B478B">
        <w:trPr>
          <w:trHeight w:hRule="exact" w:val="288"/>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2E72A1E2"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nil"/>
              <w:right w:val="nil"/>
            </w:tcBorders>
          </w:tcPr>
          <w:p w14:paraId="7EB920EE" w14:textId="77777777" w:rsidR="0067599B" w:rsidRPr="0067599B" w:rsidRDefault="0067599B" w:rsidP="0067599B">
            <w:pPr>
              <w:pStyle w:val="ListParagraph"/>
              <w:numPr>
                <w:ilvl w:val="0"/>
                <w:numId w:val="5"/>
              </w:numPr>
              <w:rPr>
                <w:rFonts w:ascii="Arial" w:hAnsi="Arial" w:cs="Arial"/>
                <w:color w:val="000000" w:themeColor="text1"/>
                <w:sz w:val="20"/>
                <w:szCs w:val="20"/>
              </w:rPr>
            </w:pPr>
            <w:r w:rsidRPr="0067599B">
              <w:rPr>
                <w:rFonts w:ascii="Arial" w:hAnsi="Arial" w:cs="Arial"/>
                <w:color w:val="000000" w:themeColor="text1"/>
                <w:sz w:val="20"/>
                <w:szCs w:val="20"/>
              </w:rPr>
              <w:t>Independent learning</w:t>
            </w:r>
          </w:p>
        </w:tc>
        <w:tc>
          <w:tcPr>
            <w:tcW w:w="2791" w:type="dxa"/>
            <w:tcBorders>
              <w:top w:val="nil"/>
              <w:left w:val="nil"/>
              <w:bottom w:val="nil"/>
              <w:right w:val="nil"/>
            </w:tcBorders>
          </w:tcPr>
          <w:p w14:paraId="1F3155C1" w14:textId="77777777" w:rsidR="0067599B" w:rsidRPr="0067599B" w:rsidRDefault="0067599B" w:rsidP="0067599B">
            <w:pPr>
              <w:jc w:val="center"/>
              <w:rPr>
                <w:rFonts w:ascii="Arial" w:hAnsi="Arial" w:cs="Arial"/>
                <w:color w:val="000000" w:themeColor="text1"/>
                <w:sz w:val="20"/>
                <w:szCs w:val="20"/>
              </w:rPr>
            </w:pPr>
            <w:r w:rsidRPr="0067599B">
              <w:rPr>
                <w:rFonts w:ascii="Arial" w:hAnsi="Arial" w:cs="Arial"/>
                <w:color w:val="000000" w:themeColor="text1"/>
                <w:sz w:val="20"/>
                <w:szCs w:val="20"/>
              </w:rPr>
              <w:t>2</w:t>
            </w:r>
          </w:p>
        </w:tc>
        <w:tc>
          <w:tcPr>
            <w:tcW w:w="1094" w:type="dxa"/>
            <w:gridSpan w:val="2"/>
            <w:tcBorders>
              <w:top w:val="nil"/>
              <w:left w:val="nil"/>
              <w:bottom w:val="nil"/>
              <w:right w:val="single" w:sz="4" w:space="0" w:color="7F7F7F" w:themeColor="text1" w:themeTint="80"/>
            </w:tcBorders>
          </w:tcPr>
          <w:p w14:paraId="42B39A5D" w14:textId="13D655AC"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30</w:t>
            </w:r>
          </w:p>
        </w:tc>
      </w:tr>
      <w:tr w:rsidR="009B478B" w:rsidRPr="0067599B" w14:paraId="1176CC55" w14:textId="77777777" w:rsidTr="009B478B">
        <w:trPr>
          <w:trHeight w:hRule="exact" w:val="387"/>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4CFB48D2"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nil"/>
              <w:right w:val="nil"/>
            </w:tcBorders>
          </w:tcPr>
          <w:p w14:paraId="5F257C60" w14:textId="25EBBD0A" w:rsidR="0067599B" w:rsidRPr="0067599B" w:rsidRDefault="00B72AE3" w:rsidP="00B72AE3">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Legal essay preparation</w:t>
            </w:r>
          </w:p>
        </w:tc>
        <w:tc>
          <w:tcPr>
            <w:tcW w:w="2791" w:type="dxa"/>
            <w:tcBorders>
              <w:top w:val="nil"/>
              <w:left w:val="nil"/>
              <w:bottom w:val="nil"/>
              <w:right w:val="nil"/>
            </w:tcBorders>
          </w:tcPr>
          <w:p w14:paraId="3C2151C8" w14:textId="60AAD5FA"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2</w:t>
            </w:r>
          </w:p>
        </w:tc>
        <w:tc>
          <w:tcPr>
            <w:tcW w:w="1094" w:type="dxa"/>
            <w:gridSpan w:val="2"/>
            <w:tcBorders>
              <w:top w:val="nil"/>
              <w:left w:val="nil"/>
              <w:bottom w:val="nil"/>
              <w:right w:val="single" w:sz="4" w:space="0" w:color="7F7F7F" w:themeColor="text1" w:themeTint="80"/>
            </w:tcBorders>
          </w:tcPr>
          <w:p w14:paraId="654B3680" w14:textId="5CAE875B" w:rsidR="0067599B" w:rsidRPr="0067599B"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28</w:t>
            </w:r>
          </w:p>
        </w:tc>
      </w:tr>
      <w:tr w:rsidR="00B72AE3" w:rsidRPr="0067599B" w14:paraId="1E4B900A" w14:textId="77777777" w:rsidTr="009B478B">
        <w:trPr>
          <w:trHeight w:hRule="exact" w:val="387"/>
        </w:trPr>
        <w:tc>
          <w:tcPr>
            <w:tcW w:w="2273" w:type="dxa"/>
            <w:vMerge/>
            <w:tcBorders>
              <w:top w:val="nil"/>
              <w:left w:val="single" w:sz="4" w:space="0" w:color="7F7F7F" w:themeColor="text1" w:themeTint="80"/>
              <w:bottom w:val="nil"/>
              <w:right w:val="nil"/>
            </w:tcBorders>
            <w:shd w:val="clear" w:color="auto" w:fill="D9E2F3" w:themeFill="accent5" w:themeFillTint="33"/>
            <w:vAlign w:val="center"/>
          </w:tcPr>
          <w:p w14:paraId="23692D6F" w14:textId="77777777" w:rsidR="00B72AE3" w:rsidRPr="0067599B" w:rsidRDefault="00B72AE3" w:rsidP="0067599B">
            <w:pPr>
              <w:rPr>
                <w:rFonts w:ascii="Arial" w:hAnsi="Arial" w:cs="Arial"/>
                <w:b/>
                <w:sz w:val="20"/>
                <w:szCs w:val="20"/>
              </w:rPr>
            </w:pPr>
          </w:p>
        </w:tc>
        <w:tc>
          <w:tcPr>
            <w:tcW w:w="4651" w:type="dxa"/>
            <w:gridSpan w:val="2"/>
            <w:tcBorders>
              <w:top w:val="nil"/>
              <w:left w:val="nil"/>
              <w:bottom w:val="nil"/>
              <w:right w:val="nil"/>
            </w:tcBorders>
          </w:tcPr>
          <w:p w14:paraId="1500AFB4" w14:textId="107D77AC" w:rsidR="00B72AE3" w:rsidRDefault="00B72AE3" w:rsidP="00B72AE3">
            <w:pPr>
              <w:pStyle w:val="ListParagraph"/>
              <w:numPr>
                <w:ilvl w:val="0"/>
                <w:numId w:val="5"/>
              </w:numPr>
              <w:rPr>
                <w:rFonts w:ascii="Arial" w:hAnsi="Arial" w:cs="Arial"/>
                <w:color w:val="000000" w:themeColor="text1"/>
                <w:sz w:val="20"/>
                <w:szCs w:val="20"/>
              </w:rPr>
            </w:pPr>
            <w:r>
              <w:rPr>
                <w:rFonts w:ascii="Arial" w:hAnsi="Arial" w:cs="Arial"/>
                <w:color w:val="000000" w:themeColor="text1"/>
                <w:sz w:val="20"/>
                <w:szCs w:val="20"/>
              </w:rPr>
              <w:t>Essay presentation preparation</w:t>
            </w:r>
          </w:p>
        </w:tc>
        <w:tc>
          <w:tcPr>
            <w:tcW w:w="2791" w:type="dxa"/>
            <w:tcBorders>
              <w:top w:val="nil"/>
              <w:left w:val="nil"/>
              <w:bottom w:val="nil"/>
              <w:right w:val="nil"/>
            </w:tcBorders>
          </w:tcPr>
          <w:p w14:paraId="56613E97" w14:textId="3864AC1F" w:rsidR="00B72AE3"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1</w:t>
            </w:r>
          </w:p>
        </w:tc>
        <w:tc>
          <w:tcPr>
            <w:tcW w:w="1094" w:type="dxa"/>
            <w:gridSpan w:val="2"/>
            <w:tcBorders>
              <w:top w:val="nil"/>
              <w:left w:val="nil"/>
              <w:bottom w:val="nil"/>
              <w:right w:val="single" w:sz="4" w:space="0" w:color="7F7F7F" w:themeColor="text1" w:themeTint="80"/>
            </w:tcBorders>
          </w:tcPr>
          <w:p w14:paraId="6BAB1B84" w14:textId="092BE24E" w:rsidR="00B72AE3" w:rsidRDefault="00B72AE3" w:rsidP="0067599B">
            <w:pPr>
              <w:jc w:val="center"/>
              <w:rPr>
                <w:rFonts w:ascii="Arial" w:hAnsi="Arial" w:cs="Arial"/>
                <w:color w:val="000000" w:themeColor="text1"/>
                <w:sz w:val="20"/>
                <w:szCs w:val="20"/>
              </w:rPr>
            </w:pPr>
            <w:r>
              <w:rPr>
                <w:rFonts w:ascii="Arial" w:hAnsi="Arial" w:cs="Arial"/>
                <w:color w:val="000000" w:themeColor="text1"/>
                <w:sz w:val="20"/>
                <w:szCs w:val="20"/>
              </w:rPr>
              <w:t>8</w:t>
            </w:r>
          </w:p>
        </w:tc>
      </w:tr>
      <w:tr w:rsidR="009B478B" w:rsidRPr="0067599B" w14:paraId="3304591D" w14:textId="77777777" w:rsidTr="00530151">
        <w:trPr>
          <w:trHeight w:hRule="exact" w:val="86"/>
        </w:trPr>
        <w:tc>
          <w:tcPr>
            <w:tcW w:w="2273"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158987B6" w14:textId="77777777" w:rsidR="0067599B" w:rsidRPr="0067599B" w:rsidRDefault="0067599B" w:rsidP="0067599B">
            <w:pPr>
              <w:rPr>
                <w:rFonts w:ascii="Arial" w:hAnsi="Arial" w:cs="Arial"/>
                <w:b/>
                <w:sz w:val="20"/>
                <w:szCs w:val="20"/>
              </w:rPr>
            </w:pPr>
          </w:p>
        </w:tc>
        <w:tc>
          <w:tcPr>
            <w:tcW w:w="4651" w:type="dxa"/>
            <w:gridSpan w:val="2"/>
            <w:tcBorders>
              <w:top w:val="nil"/>
              <w:left w:val="nil"/>
              <w:bottom w:val="single" w:sz="4" w:space="0" w:color="7F7F7F" w:themeColor="text1" w:themeTint="80"/>
              <w:right w:val="nil"/>
            </w:tcBorders>
          </w:tcPr>
          <w:p w14:paraId="582818BF" w14:textId="77777777" w:rsidR="0067599B" w:rsidRPr="0067599B" w:rsidRDefault="0067599B" w:rsidP="0067599B">
            <w:pPr>
              <w:rPr>
                <w:rFonts w:ascii="Arial" w:hAnsi="Arial" w:cs="Arial"/>
                <w:color w:val="404040" w:themeColor="text1" w:themeTint="BF"/>
                <w:sz w:val="20"/>
                <w:szCs w:val="20"/>
              </w:rPr>
            </w:pPr>
          </w:p>
        </w:tc>
        <w:tc>
          <w:tcPr>
            <w:tcW w:w="2791" w:type="dxa"/>
            <w:tcBorders>
              <w:top w:val="nil"/>
              <w:left w:val="nil"/>
              <w:bottom w:val="single" w:sz="4" w:space="0" w:color="7F7F7F" w:themeColor="text1" w:themeTint="80"/>
              <w:right w:val="nil"/>
            </w:tcBorders>
          </w:tcPr>
          <w:p w14:paraId="154A4A1B" w14:textId="77777777" w:rsidR="0067599B" w:rsidRPr="0067599B" w:rsidRDefault="0067599B" w:rsidP="0067599B">
            <w:pPr>
              <w:jc w:val="center"/>
              <w:rPr>
                <w:rFonts w:ascii="Arial" w:hAnsi="Arial" w:cs="Arial"/>
                <w:color w:val="404040" w:themeColor="text1" w:themeTint="BF"/>
                <w:sz w:val="20"/>
                <w:szCs w:val="20"/>
              </w:rPr>
            </w:pPr>
          </w:p>
        </w:tc>
        <w:tc>
          <w:tcPr>
            <w:tcW w:w="1094" w:type="dxa"/>
            <w:gridSpan w:val="2"/>
            <w:tcBorders>
              <w:top w:val="nil"/>
              <w:left w:val="nil"/>
              <w:bottom w:val="single" w:sz="4" w:space="0" w:color="7F7F7F" w:themeColor="text1" w:themeTint="80"/>
              <w:right w:val="single" w:sz="4" w:space="0" w:color="7F7F7F" w:themeColor="text1" w:themeTint="80"/>
            </w:tcBorders>
          </w:tcPr>
          <w:p w14:paraId="5E09A4CE" w14:textId="77777777" w:rsidR="0067599B" w:rsidRPr="0067599B" w:rsidRDefault="0067599B" w:rsidP="0067599B">
            <w:pPr>
              <w:jc w:val="center"/>
              <w:rPr>
                <w:rFonts w:ascii="Arial" w:hAnsi="Arial" w:cs="Arial"/>
                <w:color w:val="404040" w:themeColor="text1" w:themeTint="BF"/>
                <w:sz w:val="20"/>
                <w:szCs w:val="20"/>
              </w:rPr>
            </w:pPr>
          </w:p>
        </w:tc>
      </w:tr>
      <w:tr w:rsidR="0067599B" w:rsidRPr="0067599B" w14:paraId="37741411" w14:textId="77777777" w:rsidTr="009B478B">
        <w:trPr>
          <w:gridAfter w:val="1"/>
          <w:wAfter w:w="28" w:type="dxa"/>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48DB850D" w14:textId="77777777" w:rsidR="0067599B" w:rsidRPr="0067599B" w:rsidRDefault="0067599B" w:rsidP="0067599B">
            <w:pPr>
              <w:rPr>
                <w:rFonts w:ascii="Arial" w:hAnsi="Arial" w:cs="Arial"/>
                <w:b/>
                <w:sz w:val="20"/>
                <w:szCs w:val="20"/>
              </w:rPr>
            </w:pPr>
            <w:r w:rsidRPr="0067599B">
              <w:rPr>
                <w:rFonts w:ascii="Arial" w:hAnsi="Arial" w:cs="Arial"/>
                <w:b/>
                <w:sz w:val="20"/>
                <w:szCs w:val="20"/>
              </w:rPr>
              <w:t>Literature/References</w:t>
            </w:r>
          </w:p>
        </w:tc>
        <w:tc>
          <w:tcPr>
            <w:tcW w:w="85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029E7E10" w14:textId="77777777" w:rsidR="0067599B" w:rsidRPr="00CD2840" w:rsidRDefault="0067599B" w:rsidP="0067599B">
            <w:pPr>
              <w:pStyle w:val="ListParagraph"/>
              <w:numPr>
                <w:ilvl w:val="0"/>
                <w:numId w:val="15"/>
              </w:numPr>
              <w:spacing w:line="360" w:lineRule="auto"/>
              <w:rPr>
                <w:rFonts w:ascii="Arial" w:hAnsi="Arial" w:cs="Arial"/>
                <w:noProof/>
                <w:color w:val="000000" w:themeColor="text1"/>
                <w:sz w:val="20"/>
                <w:szCs w:val="20"/>
                <w:lang w:val="en-US"/>
              </w:rPr>
            </w:pPr>
            <w:r w:rsidRPr="00CD2840">
              <w:rPr>
                <w:rFonts w:ascii="Arial" w:hAnsi="Arial" w:cs="Arial"/>
                <w:noProof/>
                <w:color w:val="000000" w:themeColor="text1"/>
                <w:sz w:val="20"/>
                <w:szCs w:val="20"/>
                <w:lang w:val="en-US"/>
              </w:rPr>
              <w:t>PowerPoint Slides për secilën ligjëratë</w:t>
            </w:r>
          </w:p>
          <w:p w14:paraId="1556CE82" w14:textId="44317AEA" w:rsidR="0067599B" w:rsidRPr="00CD2840" w:rsidRDefault="0067599B" w:rsidP="0067599B">
            <w:pPr>
              <w:pStyle w:val="ListParagraph"/>
              <w:numPr>
                <w:ilvl w:val="0"/>
                <w:numId w:val="15"/>
              </w:numPr>
              <w:spacing w:line="360" w:lineRule="auto"/>
              <w:rPr>
                <w:rFonts w:ascii="Arial" w:hAnsi="Arial" w:cs="Arial"/>
                <w:noProof/>
                <w:color w:val="000000" w:themeColor="text1"/>
                <w:sz w:val="20"/>
                <w:szCs w:val="20"/>
                <w:lang w:val="en-US"/>
              </w:rPr>
            </w:pPr>
            <w:r>
              <w:rPr>
                <w:rFonts w:ascii="Arial" w:hAnsi="Arial" w:cs="Arial"/>
                <w:noProof/>
                <w:color w:val="000000" w:themeColor="text1"/>
                <w:sz w:val="20"/>
                <w:szCs w:val="20"/>
                <w:lang w:val="en-US"/>
              </w:rPr>
              <w:t>Exercises</w:t>
            </w:r>
          </w:p>
          <w:p w14:paraId="3E3D0887" w14:textId="77777777" w:rsidR="0067599B" w:rsidRPr="00CD2840" w:rsidRDefault="0067599B" w:rsidP="0067599B">
            <w:pPr>
              <w:pStyle w:val="ListParagraph"/>
              <w:numPr>
                <w:ilvl w:val="0"/>
                <w:numId w:val="15"/>
              </w:numPr>
              <w:spacing w:line="360" w:lineRule="auto"/>
              <w:rPr>
                <w:rFonts w:ascii="Arial" w:hAnsi="Arial" w:cs="Arial"/>
                <w:noProof/>
                <w:color w:val="000000" w:themeColor="text1"/>
                <w:sz w:val="20"/>
                <w:szCs w:val="20"/>
                <w:lang w:val="en-US"/>
              </w:rPr>
            </w:pPr>
            <w:r w:rsidRPr="00CD2840">
              <w:rPr>
                <w:rFonts w:ascii="Arial" w:hAnsi="Arial" w:cs="Arial"/>
                <w:noProof/>
                <w:color w:val="000000" w:themeColor="text1"/>
                <w:sz w:val="20"/>
                <w:szCs w:val="20"/>
                <w:lang w:val="en-US"/>
              </w:rPr>
              <w:t xml:space="preserve">Case study materials </w:t>
            </w:r>
          </w:p>
          <w:p w14:paraId="467CEF78" w14:textId="77777777" w:rsidR="0067599B" w:rsidRPr="00CD2840" w:rsidRDefault="0067599B" w:rsidP="0067599B">
            <w:pPr>
              <w:pStyle w:val="ListParagraph"/>
              <w:numPr>
                <w:ilvl w:val="0"/>
                <w:numId w:val="15"/>
              </w:numPr>
              <w:spacing w:line="360" w:lineRule="auto"/>
              <w:rPr>
                <w:rFonts w:ascii="Arial" w:hAnsi="Arial" w:cs="Arial"/>
                <w:noProof/>
                <w:color w:val="000000" w:themeColor="text1"/>
                <w:sz w:val="20"/>
                <w:szCs w:val="20"/>
                <w:lang w:val="en-US"/>
              </w:rPr>
            </w:pPr>
            <w:r w:rsidRPr="00CD2840">
              <w:rPr>
                <w:rFonts w:ascii="Arial" w:hAnsi="Arial" w:cs="Arial"/>
                <w:noProof/>
                <w:color w:val="000000" w:themeColor="text1"/>
                <w:sz w:val="20"/>
                <w:szCs w:val="20"/>
                <w:lang w:val="en-US"/>
              </w:rPr>
              <w:t xml:space="preserve">Career paths – LAW BOOK by Virginia Evans; Jenny Dooley &amp; David J. Smith </w:t>
            </w:r>
          </w:p>
          <w:p w14:paraId="0BD2F7AB" w14:textId="7E2A2D27" w:rsidR="0067599B" w:rsidRPr="0067599B" w:rsidRDefault="0067599B" w:rsidP="0067599B">
            <w:pPr>
              <w:rPr>
                <w:rFonts w:ascii="Arial" w:hAnsi="Arial" w:cs="Arial"/>
                <w:color w:val="404040" w:themeColor="text1" w:themeTint="BF"/>
                <w:sz w:val="20"/>
                <w:szCs w:val="20"/>
              </w:rPr>
            </w:pPr>
            <w:r w:rsidRPr="00CD2840">
              <w:rPr>
                <w:rFonts w:ascii="Arial" w:hAnsi="Arial" w:cs="Arial"/>
                <w:noProof/>
                <w:color w:val="000000" w:themeColor="text1"/>
                <w:sz w:val="20"/>
                <w:szCs w:val="20"/>
                <w:lang w:val="en-US"/>
              </w:rPr>
              <w:t xml:space="preserve">Express Publishing </w:t>
            </w:r>
            <w:r w:rsidR="004C11F0">
              <w:rPr>
                <w:rFonts w:ascii="Arial" w:hAnsi="Arial" w:cs="Arial"/>
                <w:noProof/>
                <w:color w:val="000000" w:themeColor="text1"/>
                <w:sz w:val="20"/>
                <w:szCs w:val="20"/>
                <w:lang w:val="en-US"/>
              </w:rPr>
              <w:t>2018</w:t>
            </w:r>
            <w:bookmarkStart w:id="0" w:name="_GoBack"/>
            <w:bookmarkEnd w:id="0"/>
          </w:p>
        </w:tc>
      </w:tr>
      <w:tr w:rsidR="0067599B" w:rsidRPr="0067599B" w14:paraId="7376F248" w14:textId="77777777" w:rsidTr="009B478B">
        <w:trPr>
          <w:gridAfter w:val="1"/>
          <w:wAfter w:w="28" w:type="dxa"/>
        </w:trPr>
        <w:tc>
          <w:tcPr>
            <w:tcW w:w="2273"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14:paraId="7B32ABCF" w14:textId="77777777" w:rsidR="0067599B" w:rsidRPr="0067599B" w:rsidRDefault="0067599B" w:rsidP="0067599B">
            <w:pPr>
              <w:rPr>
                <w:rFonts w:ascii="Arial" w:hAnsi="Arial" w:cs="Arial"/>
                <w:b/>
                <w:sz w:val="20"/>
                <w:szCs w:val="20"/>
              </w:rPr>
            </w:pPr>
            <w:r w:rsidRPr="0067599B">
              <w:rPr>
                <w:rFonts w:ascii="Arial" w:hAnsi="Arial" w:cs="Arial"/>
                <w:b/>
                <w:sz w:val="20"/>
                <w:szCs w:val="20"/>
              </w:rPr>
              <w:t>Contact</w:t>
            </w:r>
          </w:p>
        </w:tc>
        <w:tc>
          <w:tcPr>
            <w:tcW w:w="8508"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14:paraId="2802126E" w14:textId="21AFA9AA" w:rsidR="0067599B" w:rsidRPr="00CD2840" w:rsidRDefault="0067599B" w:rsidP="0067599B">
            <w:pPr>
              <w:rPr>
                <w:rFonts w:ascii="Arial" w:hAnsi="Arial" w:cs="Arial"/>
                <w:noProof/>
                <w:color w:val="404040" w:themeColor="text1" w:themeTint="BF"/>
                <w:sz w:val="20"/>
                <w:szCs w:val="20"/>
                <w:lang w:val="en-US"/>
              </w:rPr>
            </w:pPr>
          </w:p>
          <w:p w14:paraId="3BB6EB8A" w14:textId="02252084" w:rsidR="0067599B" w:rsidRPr="0067599B" w:rsidRDefault="00E51442" w:rsidP="00E51442">
            <w:pPr>
              <w:rPr>
                <w:rFonts w:ascii="Arial" w:hAnsi="Arial" w:cs="Arial"/>
                <w:color w:val="404040" w:themeColor="text1" w:themeTint="BF"/>
                <w:sz w:val="20"/>
                <w:szCs w:val="20"/>
              </w:rPr>
            </w:pPr>
            <w:hyperlink r:id="rId6" w:history="1">
              <w:r w:rsidRPr="00612A8F">
                <w:rPr>
                  <w:rStyle w:val="Hyperlink"/>
                  <w:rFonts w:ascii="Arial" w:hAnsi="Arial" w:cs="Arial"/>
                  <w:sz w:val="20"/>
                  <w:szCs w:val="20"/>
                </w:rPr>
                <w:t>Rina.sefiu@ubt-uni.net</w:t>
              </w:r>
            </w:hyperlink>
            <w:r>
              <w:rPr>
                <w:rFonts w:ascii="Arial" w:hAnsi="Arial" w:cs="Arial"/>
                <w:color w:val="404040" w:themeColor="text1" w:themeTint="BF"/>
                <w:sz w:val="20"/>
                <w:szCs w:val="20"/>
              </w:rPr>
              <w:t xml:space="preserve"> </w:t>
            </w:r>
          </w:p>
        </w:tc>
      </w:tr>
    </w:tbl>
    <w:p w14:paraId="030530F2" w14:textId="77777777" w:rsidR="00042E3E" w:rsidRPr="0067599B" w:rsidRDefault="00042E3E">
      <w:pPr>
        <w:rPr>
          <w:sz w:val="20"/>
          <w:szCs w:val="20"/>
        </w:rPr>
      </w:pPr>
    </w:p>
    <w:sectPr w:rsidR="00042E3E" w:rsidRPr="0067599B"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wis721 Cn BT">
    <w:altName w:val="Calibri"/>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E123C"/>
    <w:multiLevelType w:val="hybridMultilevel"/>
    <w:tmpl w:val="6936D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CD15AD"/>
    <w:multiLevelType w:val="hybridMultilevel"/>
    <w:tmpl w:val="8A7E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E6E1F"/>
    <w:multiLevelType w:val="hybridMultilevel"/>
    <w:tmpl w:val="BF76B554"/>
    <w:lvl w:ilvl="0" w:tplc="126034D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95671"/>
    <w:multiLevelType w:val="multilevel"/>
    <w:tmpl w:val="0DA4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D36134"/>
    <w:multiLevelType w:val="hybridMultilevel"/>
    <w:tmpl w:val="80F0F094"/>
    <w:lvl w:ilvl="0" w:tplc="C7A8316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0708E1"/>
    <w:multiLevelType w:val="hybridMultilevel"/>
    <w:tmpl w:val="BC9A076C"/>
    <w:lvl w:ilvl="0" w:tplc="5AD27CA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0B56BE"/>
    <w:multiLevelType w:val="hybridMultilevel"/>
    <w:tmpl w:val="6E9E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A651F7"/>
    <w:multiLevelType w:val="hybridMultilevel"/>
    <w:tmpl w:val="30327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82FDD"/>
    <w:multiLevelType w:val="hybridMultilevel"/>
    <w:tmpl w:val="EBF265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2FE0935"/>
    <w:multiLevelType w:val="hybridMultilevel"/>
    <w:tmpl w:val="F468D3B2"/>
    <w:lvl w:ilvl="0" w:tplc="E58CF074">
      <w:start w:val="1"/>
      <w:numFmt w:val="bullet"/>
      <w:lvlText w:val=""/>
      <w:lvlJc w:val="left"/>
      <w:pPr>
        <w:tabs>
          <w:tab w:val="num" w:pos="720"/>
        </w:tabs>
        <w:ind w:left="720" w:hanging="360"/>
      </w:pPr>
      <w:rPr>
        <w:rFonts w:ascii="Wingdings 3" w:hAnsi="Wingdings 3" w:hint="default"/>
      </w:rPr>
    </w:lvl>
    <w:lvl w:ilvl="1" w:tplc="5B1A77BC" w:tentative="1">
      <w:start w:val="1"/>
      <w:numFmt w:val="bullet"/>
      <w:lvlText w:val=""/>
      <w:lvlJc w:val="left"/>
      <w:pPr>
        <w:tabs>
          <w:tab w:val="num" w:pos="1440"/>
        </w:tabs>
        <w:ind w:left="1440" w:hanging="360"/>
      </w:pPr>
      <w:rPr>
        <w:rFonts w:ascii="Wingdings 3" w:hAnsi="Wingdings 3" w:hint="default"/>
      </w:rPr>
    </w:lvl>
    <w:lvl w:ilvl="2" w:tplc="CCB6F568" w:tentative="1">
      <w:start w:val="1"/>
      <w:numFmt w:val="bullet"/>
      <w:lvlText w:val=""/>
      <w:lvlJc w:val="left"/>
      <w:pPr>
        <w:tabs>
          <w:tab w:val="num" w:pos="2160"/>
        </w:tabs>
        <w:ind w:left="2160" w:hanging="360"/>
      </w:pPr>
      <w:rPr>
        <w:rFonts w:ascii="Wingdings 3" w:hAnsi="Wingdings 3" w:hint="default"/>
      </w:rPr>
    </w:lvl>
    <w:lvl w:ilvl="3" w:tplc="1AAA43B0" w:tentative="1">
      <w:start w:val="1"/>
      <w:numFmt w:val="bullet"/>
      <w:lvlText w:val=""/>
      <w:lvlJc w:val="left"/>
      <w:pPr>
        <w:tabs>
          <w:tab w:val="num" w:pos="2880"/>
        </w:tabs>
        <w:ind w:left="2880" w:hanging="360"/>
      </w:pPr>
      <w:rPr>
        <w:rFonts w:ascii="Wingdings 3" w:hAnsi="Wingdings 3" w:hint="default"/>
      </w:rPr>
    </w:lvl>
    <w:lvl w:ilvl="4" w:tplc="241487E2" w:tentative="1">
      <w:start w:val="1"/>
      <w:numFmt w:val="bullet"/>
      <w:lvlText w:val=""/>
      <w:lvlJc w:val="left"/>
      <w:pPr>
        <w:tabs>
          <w:tab w:val="num" w:pos="3600"/>
        </w:tabs>
        <w:ind w:left="3600" w:hanging="360"/>
      </w:pPr>
      <w:rPr>
        <w:rFonts w:ascii="Wingdings 3" w:hAnsi="Wingdings 3" w:hint="default"/>
      </w:rPr>
    </w:lvl>
    <w:lvl w:ilvl="5" w:tplc="7AD6DDE2" w:tentative="1">
      <w:start w:val="1"/>
      <w:numFmt w:val="bullet"/>
      <w:lvlText w:val=""/>
      <w:lvlJc w:val="left"/>
      <w:pPr>
        <w:tabs>
          <w:tab w:val="num" w:pos="4320"/>
        </w:tabs>
        <w:ind w:left="4320" w:hanging="360"/>
      </w:pPr>
      <w:rPr>
        <w:rFonts w:ascii="Wingdings 3" w:hAnsi="Wingdings 3" w:hint="default"/>
      </w:rPr>
    </w:lvl>
    <w:lvl w:ilvl="6" w:tplc="BDB8D1B6" w:tentative="1">
      <w:start w:val="1"/>
      <w:numFmt w:val="bullet"/>
      <w:lvlText w:val=""/>
      <w:lvlJc w:val="left"/>
      <w:pPr>
        <w:tabs>
          <w:tab w:val="num" w:pos="5040"/>
        </w:tabs>
        <w:ind w:left="5040" w:hanging="360"/>
      </w:pPr>
      <w:rPr>
        <w:rFonts w:ascii="Wingdings 3" w:hAnsi="Wingdings 3" w:hint="default"/>
      </w:rPr>
    </w:lvl>
    <w:lvl w:ilvl="7" w:tplc="E6DE7E8E" w:tentative="1">
      <w:start w:val="1"/>
      <w:numFmt w:val="bullet"/>
      <w:lvlText w:val=""/>
      <w:lvlJc w:val="left"/>
      <w:pPr>
        <w:tabs>
          <w:tab w:val="num" w:pos="5760"/>
        </w:tabs>
        <w:ind w:left="5760" w:hanging="360"/>
      </w:pPr>
      <w:rPr>
        <w:rFonts w:ascii="Wingdings 3" w:hAnsi="Wingdings 3" w:hint="default"/>
      </w:rPr>
    </w:lvl>
    <w:lvl w:ilvl="8" w:tplc="AF7843AA"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6A0D4F1E"/>
    <w:multiLevelType w:val="multilevel"/>
    <w:tmpl w:val="EA50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B15F3B"/>
    <w:multiLevelType w:val="multilevel"/>
    <w:tmpl w:val="6D360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0"/>
  </w:num>
  <w:num w:numId="4">
    <w:abstractNumId w:val="6"/>
  </w:num>
  <w:num w:numId="5">
    <w:abstractNumId w:val="10"/>
  </w:num>
  <w:num w:numId="6">
    <w:abstractNumId w:val="15"/>
  </w:num>
  <w:num w:numId="7">
    <w:abstractNumId w:val="16"/>
  </w:num>
  <w:num w:numId="8">
    <w:abstractNumId w:val="9"/>
  </w:num>
  <w:num w:numId="9">
    <w:abstractNumId w:val="5"/>
  </w:num>
  <w:num w:numId="10">
    <w:abstractNumId w:val="11"/>
  </w:num>
  <w:num w:numId="11">
    <w:abstractNumId w:val="2"/>
  </w:num>
  <w:num w:numId="12">
    <w:abstractNumId w:val="4"/>
  </w:num>
  <w:num w:numId="13">
    <w:abstractNumId w:val="14"/>
  </w:num>
  <w:num w:numId="14">
    <w:abstractNumId w:val="7"/>
  </w:num>
  <w:num w:numId="15">
    <w:abstractNumId w:val="8"/>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22D1"/>
    <w:rsid w:val="00015B88"/>
    <w:rsid w:val="0003134B"/>
    <w:rsid w:val="00042E3E"/>
    <w:rsid w:val="00073ED6"/>
    <w:rsid w:val="000819A7"/>
    <w:rsid w:val="000850CD"/>
    <w:rsid w:val="000C4CE1"/>
    <w:rsid w:val="000C6AB8"/>
    <w:rsid w:val="000E0291"/>
    <w:rsid w:val="001038C0"/>
    <w:rsid w:val="00176AAC"/>
    <w:rsid w:val="00186969"/>
    <w:rsid w:val="001C5AF3"/>
    <w:rsid w:val="001E2D25"/>
    <w:rsid w:val="001F3886"/>
    <w:rsid w:val="001F7D03"/>
    <w:rsid w:val="00210AEF"/>
    <w:rsid w:val="00221019"/>
    <w:rsid w:val="00236CE5"/>
    <w:rsid w:val="00262F4F"/>
    <w:rsid w:val="002919C6"/>
    <w:rsid w:val="002C442C"/>
    <w:rsid w:val="002E480A"/>
    <w:rsid w:val="00322224"/>
    <w:rsid w:val="003305D3"/>
    <w:rsid w:val="00347684"/>
    <w:rsid w:val="00355343"/>
    <w:rsid w:val="00374A79"/>
    <w:rsid w:val="00374C6B"/>
    <w:rsid w:val="003A25DB"/>
    <w:rsid w:val="004713EB"/>
    <w:rsid w:val="00494BC9"/>
    <w:rsid w:val="004C11F0"/>
    <w:rsid w:val="004C4CBB"/>
    <w:rsid w:val="004F5C67"/>
    <w:rsid w:val="00530151"/>
    <w:rsid w:val="00551FEA"/>
    <w:rsid w:val="00563453"/>
    <w:rsid w:val="00597F0C"/>
    <w:rsid w:val="00605CEC"/>
    <w:rsid w:val="00612F00"/>
    <w:rsid w:val="00653B82"/>
    <w:rsid w:val="006643D1"/>
    <w:rsid w:val="0067374F"/>
    <w:rsid w:val="0067599B"/>
    <w:rsid w:val="00676931"/>
    <w:rsid w:val="00682CFB"/>
    <w:rsid w:val="006B6B15"/>
    <w:rsid w:val="006E7063"/>
    <w:rsid w:val="006F4C23"/>
    <w:rsid w:val="007665F0"/>
    <w:rsid w:val="007C527E"/>
    <w:rsid w:val="007C5F35"/>
    <w:rsid w:val="007D5F74"/>
    <w:rsid w:val="0081746B"/>
    <w:rsid w:val="008846AA"/>
    <w:rsid w:val="00895636"/>
    <w:rsid w:val="008B4457"/>
    <w:rsid w:val="008D7A6A"/>
    <w:rsid w:val="008E3B5F"/>
    <w:rsid w:val="008E3BDA"/>
    <w:rsid w:val="00905C59"/>
    <w:rsid w:val="009428D7"/>
    <w:rsid w:val="009A01B9"/>
    <w:rsid w:val="009B478B"/>
    <w:rsid w:val="009B4FE6"/>
    <w:rsid w:val="009C03AD"/>
    <w:rsid w:val="009C3217"/>
    <w:rsid w:val="00A11AB4"/>
    <w:rsid w:val="00A657D4"/>
    <w:rsid w:val="00A97B85"/>
    <w:rsid w:val="00AA3968"/>
    <w:rsid w:val="00AE1B9B"/>
    <w:rsid w:val="00AE3B96"/>
    <w:rsid w:val="00AF3E98"/>
    <w:rsid w:val="00B72AE3"/>
    <w:rsid w:val="00B94942"/>
    <w:rsid w:val="00BD1D44"/>
    <w:rsid w:val="00BD2CBC"/>
    <w:rsid w:val="00BE39B7"/>
    <w:rsid w:val="00BE44C3"/>
    <w:rsid w:val="00BF27B3"/>
    <w:rsid w:val="00C038E5"/>
    <w:rsid w:val="00C42E5E"/>
    <w:rsid w:val="00C6010D"/>
    <w:rsid w:val="00C6172B"/>
    <w:rsid w:val="00C84E3C"/>
    <w:rsid w:val="00D0112D"/>
    <w:rsid w:val="00D1672C"/>
    <w:rsid w:val="00D222EB"/>
    <w:rsid w:val="00D5628C"/>
    <w:rsid w:val="00D60DD8"/>
    <w:rsid w:val="00D60F20"/>
    <w:rsid w:val="00DA18A8"/>
    <w:rsid w:val="00DC6259"/>
    <w:rsid w:val="00DE3DAB"/>
    <w:rsid w:val="00DF1C18"/>
    <w:rsid w:val="00E0719A"/>
    <w:rsid w:val="00E11A88"/>
    <w:rsid w:val="00E12F51"/>
    <w:rsid w:val="00E51442"/>
    <w:rsid w:val="00E563F7"/>
    <w:rsid w:val="00E75B70"/>
    <w:rsid w:val="00E83F8D"/>
    <w:rsid w:val="00EA2C6E"/>
    <w:rsid w:val="00EB10D9"/>
    <w:rsid w:val="00F207A4"/>
    <w:rsid w:val="00F209CC"/>
    <w:rsid w:val="00F72927"/>
    <w:rsid w:val="00FC08E4"/>
    <w:rsid w:val="00FC4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78D8E"/>
  <w15:docId w15:val="{3AF38C7F-4E8B-431F-9C76-D3712C81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186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969"/>
    <w:rPr>
      <w:rFonts w:ascii="Segoe UI" w:hAnsi="Segoe UI" w:cs="Segoe UI"/>
      <w:sz w:val="18"/>
      <w:szCs w:val="18"/>
      <w:lang w:val="en-GB"/>
    </w:rPr>
  </w:style>
  <w:style w:type="character" w:styleId="Hyperlink">
    <w:name w:val="Hyperlink"/>
    <w:basedOn w:val="DefaultParagraphFont"/>
    <w:uiPriority w:val="99"/>
    <w:unhideWhenUsed/>
    <w:rsid w:val="001C5AF3"/>
    <w:rPr>
      <w:color w:val="0563C1" w:themeColor="hyperlink"/>
      <w:u w:val="single"/>
    </w:rPr>
  </w:style>
  <w:style w:type="paragraph" w:styleId="NoSpacing">
    <w:name w:val="No Spacing"/>
    <w:link w:val="NoSpacingChar"/>
    <w:uiPriority w:val="99"/>
    <w:qFormat/>
    <w:rsid w:val="00612F00"/>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612F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20646">
      <w:bodyDiv w:val="1"/>
      <w:marLeft w:val="0"/>
      <w:marRight w:val="0"/>
      <w:marTop w:val="0"/>
      <w:marBottom w:val="0"/>
      <w:divBdr>
        <w:top w:val="none" w:sz="0" w:space="0" w:color="auto"/>
        <w:left w:val="none" w:sz="0" w:space="0" w:color="auto"/>
        <w:bottom w:val="none" w:sz="0" w:space="0" w:color="auto"/>
        <w:right w:val="none" w:sz="0" w:space="0" w:color="auto"/>
      </w:divBdr>
    </w:div>
    <w:div w:id="561330076">
      <w:bodyDiv w:val="1"/>
      <w:marLeft w:val="0"/>
      <w:marRight w:val="0"/>
      <w:marTop w:val="0"/>
      <w:marBottom w:val="0"/>
      <w:divBdr>
        <w:top w:val="none" w:sz="0" w:space="0" w:color="auto"/>
        <w:left w:val="none" w:sz="0" w:space="0" w:color="auto"/>
        <w:bottom w:val="none" w:sz="0" w:space="0" w:color="auto"/>
        <w:right w:val="none" w:sz="0" w:space="0" w:color="auto"/>
      </w:divBdr>
    </w:div>
    <w:div w:id="771169645">
      <w:bodyDiv w:val="1"/>
      <w:marLeft w:val="0"/>
      <w:marRight w:val="0"/>
      <w:marTop w:val="0"/>
      <w:marBottom w:val="0"/>
      <w:divBdr>
        <w:top w:val="none" w:sz="0" w:space="0" w:color="auto"/>
        <w:left w:val="none" w:sz="0" w:space="0" w:color="auto"/>
        <w:bottom w:val="none" w:sz="0" w:space="0" w:color="auto"/>
        <w:right w:val="none" w:sz="0" w:space="0" w:color="auto"/>
      </w:divBdr>
    </w:div>
    <w:div w:id="868833825">
      <w:bodyDiv w:val="1"/>
      <w:marLeft w:val="0"/>
      <w:marRight w:val="0"/>
      <w:marTop w:val="0"/>
      <w:marBottom w:val="0"/>
      <w:divBdr>
        <w:top w:val="none" w:sz="0" w:space="0" w:color="auto"/>
        <w:left w:val="none" w:sz="0" w:space="0" w:color="auto"/>
        <w:bottom w:val="none" w:sz="0" w:space="0" w:color="auto"/>
        <w:right w:val="none" w:sz="0" w:space="0" w:color="auto"/>
      </w:divBdr>
      <w:divsChild>
        <w:div w:id="1254046438">
          <w:marLeft w:val="547"/>
          <w:marRight w:val="0"/>
          <w:marTop w:val="200"/>
          <w:marBottom w:val="0"/>
          <w:divBdr>
            <w:top w:val="none" w:sz="0" w:space="0" w:color="auto"/>
            <w:left w:val="none" w:sz="0" w:space="0" w:color="auto"/>
            <w:bottom w:val="none" w:sz="0" w:space="0" w:color="auto"/>
            <w:right w:val="none" w:sz="0" w:space="0" w:color="auto"/>
          </w:divBdr>
        </w:div>
        <w:div w:id="601449133">
          <w:marLeft w:val="547"/>
          <w:marRight w:val="0"/>
          <w:marTop w:val="200"/>
          <w:marBottom w:val="0"/>
          <w:divBdr>
            <w:top w:val="none" w:sz="0" w:space="0" w:color="auto"/>
            <w:left w:val="none" w:sz="0" w:space="0" w:color="auto"/>
            <w:bottom w:val="none" w:sz="0" w:space="0" w:color="auto"/>
            <w:right w:val="none" w:sz="0" w:space="0" w:color="auto"/>
          </w:divBdr>
        </w:div>
      </w:divsChild>
    </w:div>
    <w:div w:id="1225137930">
      <w:bodyDiv w:val="1"/>
      <w:marLeft w:val="0"/>
      <w:marRight w:val="0"/>
      <w:marTop w:val="0"/>
      <w:marBottom w:val="0"/>
      <w:divBdr>
        <w:top w:val="none" w:sz="0" w:space="0" w:color="auto"/>
        <w:left w:val="none" w:sz="0" w:space="0" w:color="auto"/>
        <w:bottom w:val="none" w:sz="0" w:space="0" w:color="auto"/>
        <w:right w:val="none" w:sz="0" w:space="0" w:color="auto"/>
      </w:divBdr>
    </w:div>
    <w:div w:id="133668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na.sefiu@ubt-un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584</Words>
  <Characters>3200</Characters>
  <Application>Microsoft Office Word</Application>
  <DocSecurity>0</DocSecurity>
  <Lines>290</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ylberlimani@hotmail.com</dc:creator>
  <cp:keywords/>
  <dc:description/>
  <cp:lastModifiedBy>Microsoft account</cp:lastModifiedBy>
  <cp:revision>3</cp:revision>
  <cp:lastPrinted>2020-10-19T13:49:00Z</cp:lastPrinted>
  <dcterms:created xsi:type="dcterms:W3CDTF">2023-01-17T16:26:00Z</dcterms:created>
  <dcterms:modified xsi:type="dcterms:W3CDTF">2023-01-17T16:26:00Z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9fa44c1beed5a08a97c182b096d6c923654b53ab090a09ce09decbe8a53a8513</vt:lpwstr>
  </property>
</Properties>
</file>