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8605" w14:textId="77777777" w:rsidR="002F3152" w:rsidRDefault="002F3152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65033" w14:textId="15E89864" w:rsidR="00F675F3" w:rsidRDefault="00E627BD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CBE644" wp14:editId="5CE3455B">
            <wp:extent cx="1477645" cy="1506855"/>
            <wp:effectExtent l="0" t="0" r="8255" b="0"/>
            <wp:docPr id="1" name="Picture 1" descr="Elton_Tota_phot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n_Tota_phot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7AF5" w14:textId="77777777" w:rsidR="00F675F3" w:rsidRDefault="00F675F3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CFF51" w14:textId="77777777" w:rsidR="00DD09DE" w:rsidRPr="00BA33CC" w:rsidRDefault="00906981" w:rsidP="0096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33CC">
        <w:rPr>
          <w:rFonts w:ascii="Times New Roman" w:hAnsi="Times New Roman" w:cs="Times New Roman"/>
          <w:sz w:val="24"/>
          <w:szCs w:val="24"/>
          <w:lang w:val="sq-AL"/>
        </w:rPr>
        <w:t>Dr. Elton Tota</w:t>
      </w:r>
      <w:r w:rsidR="00D56685" w:rsidRPr="00BA33C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BA33C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F3152" w:rsidRPr="00BA33C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>rofes</w:t>
      </w:r>
      <w:r w:rsidR="00D56685"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or 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>i t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>s Evropiane n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Kolegjin UBT</w:t>
      </w:r>
    </w:p>
    <w:p w14:paraId="502B98FF" w14:textId="77777777" w:rsidR="00DD09DE" w:rsidRPr="00BA33CC" w:rsidRDefault="00DD09DE" w:rsidP="0096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994EEC" w14:textId="77777777" w:rsidR="00DD09DE" w:rsidRPr="00BA33CC" w:rsidRDefault="00DD09DE" w:rsidP="0096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33CC">
        <w:rPr>
          <w:rFonts w:ascii="Times New Roman" w:hAnsi="Times New Roman" w:cs="Times New Roman"/>
          <w:sz w:val="24"/>
          <w:szCs w:val="24"/>
          <w:lang w:val="sq-AL"/>
        </w:rPr>
        <w:t>Z. Tota ka m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DD5">
        <w:rPr>
          <w:rFonts w:ascii="Times New Roman" w:hAnsi="Times New Roman" w:cs="Times New Roman"/>
          <w:sz w:val="24"/>
          <w:szCs w:val="24"/>
          <w:lang w:val="sq-AL"/>
        </w:rPr>
        <w:t xml:space="preserve"> se dhjet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vjet eksperienc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simdh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nie, konsulenc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dhe hulumtime n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n e s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s evropiane dhe </w:t>
      </w:r>
      <w:r w:rsidR="00BA33CC">
        <w:rPr>
          <w:rFonts w:ascii="Times New Roman" w:hAnsi="Times New Roman" w:cs="Times New Roman"/>
          <w:sz w:val="24"/>
          <w:szCs w:val="24"/>
          <w:lang w:val="sq-AL"/>
        </w:rPr>
        <w:t>sektorin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33C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sundimit t</w:t>
      </w:r>
      <w:r w:rsidR="00BA33CC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ligjit</w:t>
      </w:r>
      <w:r w:rsidR="00C1566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Në cilës</w:t>
      </w:r>
      <w:r w:rsidR="009B4DD5">
        <w:rPr>
          <w:rFonts w:ascii="Times New Roman" w:hAnsi="Times New Roman" w:cs="Times New Roman"/>
          <w:sz w:val="24"/>
          <w:szCs w:val="24"/>
          <w:lang w:val="sq-AL"/>
        </w:rPr>
        <w:t>inë e një juristi me përvojë, i angazhuar në kuad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DD5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projekteve të ndryshme </w:t>
      </w:r>
      <w:r w:rsidR="00C1566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14D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5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konsulenc</w:t>
      </w:r>
      <w:r w:rsidR="00914D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5660">
        <w:rPr>
          <w:rFonts w:ascii="Times New Roman" w:hAnsi="Times New Roman" w:cs="Times New Roman"/>
          <w:sz w:val="24"/>
          <w:szCs w:val="24"/>
          <w:lang w:val="sq-AL"/>
        </w:rPr>
        <w:t>s ligjore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, z. Tota ka ofruar k</w:t>
      </w:r>
      <w:r w:rsidR="00C15660">
        <w:rPr>
          <w:rFonts w:ascii="Times New Roman" w:hAnsi="Times New Roman" w:cs="Times New Roman"/>
          <w:sz w:val="24"/>
          <w:szCs w:val="24"/>
          <w:lang w:val="sq-AL"/>
        </w:rPr>
        <w:t>onsulenc</w:t>
      </w:r>
      <w:r w:rsidR="00914D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profesionale për institucione të ndryshme </w:t>
      </w:r>
      <w:r w:rsidR="00C15660">
        <w:rPr>
          <w:rFonts w:ascii="Times New Roman" w:hAnsi="Times New Roman" w:cs="Times New Roman"/>
          <w:sz w:val="24"/>
          <w:szCs w:val="24"/>
          <w:lang w:val="sq-AL"/>
        </w:rPr>
        <w:t>shtet</w:t>
      </w:r>
      <w:r w:rsidR="00914D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5660">
        <w:rPr>
          <w:rFonts w:ascii="Times New Roman" w:hAnsi="Times New Roman" w:cs="Times New Roman"/>
          <w:sz w:val="24"/>
          <w:szCs w:val="24"/>
          <w:lang w:val="sq-AL"/>
        </w:rPr>
        <w:t>rore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dhe private, kryesisht në fushën e hartimit </w:t>
      </w:r>
      <w:r w:rsidR="009B4DD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legjislacionit </w:t>
      </w:r>
      <w:r w:rsidR="00C63FE5">
        <w:rPr>
          <w:rFonts w:ascii="Times New Roman" w:hAnsi="Times New Roman" w:cs="Times New Roman"/>
          <w:sz w:val="24"/>
          <w:szCs w:val="24"/>
          <w:lang w:val="sq-AL"/>
        </w:rPr>
        <w:t xml:space="preserve">vendor </w:t>
      </w:r>
      <w:r w:rsidR="006F684C">
        <w:rPr>
          <w:rFonts w:ascii="Times New Roman" w:hAnsi="Times New Roman" w:cs="Times New Roman"/>
          <w:sz w:val="24"/>
          <w:szCs w:val="24"/>
          <w:lang w:val="sq-AL"/>
        </w:rPr>
        <w:t>dhe harmonizimit t</w:t>
      </w:r>
      <w:r w:rsidR="00914D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84C">
        <w:rPr>
          <w:rFonts w:ascii="Times New Roman" w:hAnsi="Times New Roman" w:cs="Times New Roman"/>
          <w:sz w:val="24"/>
          <w:szCs w:val="24"/>
          <w:lang w:val="sq-AL"/>
        </w:rPr>
        <w:t xml:space="preserve"> tij me </w:t>
      </w:r>
      <w:r w:rsidR="00C63FE5">
        <w:rPr>
          <w:rFonts w:ascii="Times New Roman" w:hAnsi="Times New Roman" w:cs="Times New Roman"/>
          <w:sz w:val="24"/>
          <w:szCs w:val="24"/>
          <w:lang w:val="sq-AL"/>
        </w:rPr>
        <w:t xml:space="preserve">legjislacionin 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e BE-së.</w:t>
      </w:r>
    </w:p>
    <w:p w14:paraId="1B7576DF" w14:textId="77777777" w:rsidR="00DD09DE" w:rsidRPr="00BA33CC" w:rsidRDefault="00DD09DE" w:rsidP="0096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5E1944" w14:textId="77777777" w:rsidR="00DD09DE" w:rsidRPr="00BA33CC" w:rsidRDefault="00DD09DE" w:rsidP="0096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33CC">
        <w:rPr>
          <w:rFonts w:ascii="Times New Roman" w:hAnsi="Times New Roman" w:cs="Times New Roman"/>
          <w:sz w:val="24"/>
          <w:szCs w:val="24"/>
          <w:lang w:val="sq-AL"/>
        </w:rPr>
        <w:t>Gjithashtu, z. Tota është shpesh i pranishëm në media përmes artikujve dhe analizave profesionale në lidhje me procesin e integrimit në BE për Ballkanin Perëndimor dhe zhvillimet në t</w:t>
      </w:r>
      <w:r w:rsid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n e BE-së.</w:t>
      </w:r>
    </w:p>
    <w:p w14:paraId="28FBE76C" w14:textId="77777777" w:rsidR="00DD09DE" w:rsidRPr="00BA33CC" w:rsidRDefault="00DD09DE" w:rsidP="00DD0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E9EA08" w14:textId="77777777" w:rsidR="00DD09DE" w:rsidRDefault="00E73954" w:rsidP="00DD0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33C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rsa i p</w:t>
      </w:r>
      <w:r w:rsid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33CC">
        <w:rPr>
          <w:rFonts w:ascii="Times New Roman" w:hAnsi="Times New Roman" w:cs="Times New Roman"/>
          <w:sz w:val="24"/>
          <w:szCs w:val="24"/>
          <w:lang w:val="sq-AL"/>
        </w:rPr>
        <w:t>rket konsulencës, d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isa nga </w:t>
      </w:r>
      <w:r w:rsidR="009B4DD5">
        <w:rPr>
          <w:rFonts w:ascii="Times New Roman" w:hAnsi="Times New Roman" w:cs="Times New Roman"/>
          <w:sz w:val="24"/>
          <w:szCs w:val="24"/>
          <w:lang w:val="sq-AL"/>
        </w:rPr>
        <w:t>angazhimet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profesionale</w:t>
      </w:r>
      <w:r w:rsidR="006F684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14D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0BFE">
        <w:rPr>
          <w:rFonts w:ascii="Times New Roman" w:hAnsi="Times New Roman" w:cs="Times New Roman"/>
          <w:sz w:val="24"/>
          <w:szCs w:val="24"/>
          <w:lang w:val="sq-AL"/>
        </w:rPr>
        <w:t xml:space="preserve"> tij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janë</w:t>
      </w:r>
      <w:r w:rsidR="001A0BFE">
        <w:rPr>
          <w:rFonts w:ascii="Times New Roman" w:hAnsi="Times New Roman" w:cs="Times New Roman"/>
          <w:sz w:val="24"/>
          <w:szCs w:val="24"/>
          <w:lang w:val="sq-AL"/>
        </w:rPr>
        <w:t xml:space="preserve"> ofruar n</w:t>
      </w:r>
      <w:r w:rsidR="001A0BFE" w:rsidRPr="00BA33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0BFE">
        <w:rPr>
          <w:rFonts w:ascii="Times New Roman" w:hAnsi="Times New Roman" w:cs="Times New Roman"/>
          <w:sz w:val="24"/>
          <w:szCs w:val="24"/>
          <w:lang w:val="sq-AL"/>
        </w:rPr>
        <w:t xml:space="preserve"> projektet</w:t>
      </w:r>
      <w:r w:rsidR="00DD09DE" w:rsidRPr="00BA33CC">
        <w:rPr>
          <w:rFonts w:ascii="Times New Roman" w:hAnsi="Times New Roman" w:cs="Times New Roman"/>
          <w:sz w:val="24"/>
          <w:szCs w:val="24"/>
          <w:lang w:val="sq-AL"/>
        </w:rPr>
        <w:t xml:space="preserve"> më poshtë:</w:t>
      </w:r>
    </w:p>
    <w:p w14:paraId="42C41FE7" w14:textId="77777777" w:rsidR="009B4DD5" w:rsidRDefault="009B4DD5" w:rsidP="009B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shtetje e BE-s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Autoritetin Kosovar 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Konkuren</w:t>
      </w:r>
      <w:r w:rsidR="005E5186">
        <w:rPr>
          <w:rFonts w:ascii="Times New Roman" w:hAnsi="Times New Roman" w:cs="Times New Roman"/>
          <w:sz w:val="24"/>
          <w:szCs w:val="24"/>
          <w:lang w:val="sq-AL"/>
        </w:rPr>
        <w:t>c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dhe Komisionin e Ndihm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Shtetit;</w:t>
      </w:r>
    </w:p>
    <w:p w14:paraId="7908C971" w14:textId="77777777" w:rsidR="009B4DD5" w:rsidRDefault="009B4DD5" w:rsidP="009B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B4DD5">
        <w:rPr>
          <w:rFonts w:ascii="Times New Roman" w:hAnsi="Times New Roman" w:cs="Times New Roman"/>
          <w:sz w:val="24"/>
          <w:szCs w:val="24"/>
          <w:lang w:val="sq-AL"/>
        </w:rPr>
        <w:t>Programi Global i Luftimit të Flukseve të Paligjshme Financiare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(FPF);</w:t>
      </w:r>
    </w:p>
    <w:p w14:paraId="6124DCCD" w14:textId="77777777" w:rsidR="009B4DD5" w:rsidRDefault="009B4DD5" w:rsidP="009B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Sistemi Qendror Komb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 i Evidenc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5186">
        <w:rPr>
          <w:rFonts w:ascii="Times New Roman" w:hAnsi="Times New Roman" w:cs="Times New Roman"/>
          <w:sz w:val="24"/>
          <w:szCs w:val="24"/>
          <w:lang w:val="sq-AL"/>
        </w:rPr>
        <w:t>s Penale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E5186">
        <w:rPr>
          <w:rFonts w:ascii="Times New Roman" w:hAnsi="Times New Roman" w:cs="Times New Roman"/>
          <w:sz w:val="24"/>
          <w:szCs w:val="24"/>
          <w:lang w:val="sq-AL"/>
        </w:rPr>
        <w:t xml:space="preserve"> (SQEP)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E377BEA" w14:textId="77777777" w:rsidR="009B4DD5" w:rsidRDefault="009B4DD5" w:rsidP="009B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shtetje p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Profesionet e Lira Ligjore dhe Od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Avokat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s;</w:t>
      </w:r>
    </w:p>
    <w:p w14:paraId="119998E0" w14:textId="77777777" w:rsidR="009B4DD5" w:rsidRDefault="009B4DD5" w:rsidP="009B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shtetje p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Agjencin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C1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C262C5">
        <w:rPr>
          <w:rFonts w:ascii="Times New Roman" w:hAnsi="Times New Roman" w:cs="Times New Roman"/>
          <w:sz w:val="24"/>
          <w:szCs w:val="24"/>
          <w:lang w:val="sq-AL"/>
        </w:rPr>
        <w:t>Administr</w:t>
      </w:r>
      <w:r w:rsidR="00B94C19">
        <w:rPr>
          <w:rFonts w:ascii="Times New Roman" w:hAnsi="Times New Roman" w:cs="Times New Roman"/>
          <w:sz w:val="24"/>
          <w:szCs w:val="24"/>
          <w:lang w:val="sq-AL"/>
        </w:rPr>
        <w:t>imin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Pasuris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Sekuestruar dhe 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Konfiskuar (AMPSK);</w:t>
      </w:r>
    </w:p>
    <w:p w14:paraId="4C8A8D2F" w14:textId="77777777" w:rsidR="009B4DD5" w:rsidRDefault="009B4DD5" w:rsidP="009B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shtetje p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Kodin Civil dhe t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Drejtat Pron</w:t>
      </w:r>
      <w:r w:rsidR="008821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sore (KCDP). </w:t>
      </w:r>
    </w:p>
    <w:p w14:paraId="362835C4" w14:textId="77777777" w:rsidR="00E627BD" w:rsidRDefault="00E627BD" w:rsidP="009069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59B233" w14:textId="413555C5" w:rsidR="00F80B2A" w:rsidRDefault="00E627BD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7275B">
        <w:rPr>
          <w:rFonts w:ascii="Times New Roman" w:hAnsi="Times New Roman" w:cs="Times New Roman"/>
          <w:b/>
          <w:sz w:val="24"/>
          <w:szCs w:val="24"/>
          <w:lang w:val="sq-AL"/>
        </w:rPr>
        <w:t>PUBLIKIME</w:t>
      </w:r>
    </w:p>
    <w:p w14:paraId="233AC91E" w14:textId="77777777" w:rsidR="00E627BD" w:rsidRPr="0027275B" w:rsidRDefault="00E627BD" w:rsidP="00E627BD">
      <w:pPr>
        <w:pStyle w:val="NoSpacing"/>
        <w:rPr>
          <w:lang w:val="sq-AL"/>
        </w:rPr>
      </w:pPr>
      <w:bookmarkStart w:id="0" w:name="_GoBack"/>
      <w:bookmarkEnd w:id="0"/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E627BD" w:rsidRPr="00E627BD" w14:paraId="3BC276B3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00FB1788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  <w:t>Revistat Shkencore</w:t>
            </w:r>
          </w:p>
        </w:tc>
      </w:tr>
      <w:tr w:rsidR="00E627BD" w:rsidRPr="00E627BD" w14:paraId="05976C0F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2E509702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Titulli i punimit</w:t>
            </w:r>
          </w:p>
        </w:tc>
        <w:tc>
          <w:tcPr>
            <w:tcW w:w="3165" w:type="dxa"/>
          </w:tcPr>
          <w:p w14:paraId="64BDEED5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Emri i revistës</w:t>
            </w:r>
          </w:p>
        </w:tc>
        <w:tc>
          <w:tcPr>
            <w:tcW w:w="2661" w:type="dxa"/>
          </w:tcPr>
          <w:p w14:paraId="658049AD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Viti / Vëllimi / faqet</w:t>
            </w:r>
          </w:p>
        </w:tc>
      </w:tr>
      <w:tr w:rsidR="00E627BD" w:rsidRPr="00E627BD" w14:paraId="6A8CAF28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1D1938BE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State Aid trends in the Western Balkans in the light of the European Union acquis</w:t>
            </w:r>
          </w:p>
        </w:tc>
        <w:tc>
          <w:tcPr>
            <w:tcW w:w="3165" w:type="dxa"/>
          </w:tcPr>
          <w:p w14:paraId="6BA29AD3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Corporate Law &amp; Governance Review</w:t>
            </w:r>
          </w:p>
          <w:p w14:paraId="581A8DA2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6" w:history="1"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https://virtusinterpress.org/IMG/pdf/clgrv5i2sip4.pdf</w:t>
              </w:r>
            </w:hyperlink>
          </w:p>
        </w:tc>
        <w:tc>
          <w:tcPr>
            <w:tcW w:w="2661" w:type="dxa"/>
          </w:tcPr>
          <w:p w14:paraId="0DB858CB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Volume 5, Issue 2, Special Issue, 2023, pages 174-181, ISSN Online: 2664-1542.</w:t>
            </w:r>
          </w:p>
          <w:p w14:paraId="74332E86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publisher: Virtus Interpress</w:t>
            </w:r>
          </w:p>
        </w:tc>
      </w:tr>
      <w:tr w:rsidR="00E627BD" w:rsidRPr="00E627BD" w14:paraId="5C3D0212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322881B3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Open Balkan Initiative: A contested issue in the EU membership perspective</w:t>
            </w:r>
          </w:p>
        </w:tc>
        <w:tc>
          <w:tcPr>
            <w:tcW w:w="3165" w:type="dxa"/>
          </w:tcPr>
          <w:p w14:paraId="570486A5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Journal of Liberty and International Affairs</w:t>
            </w:r>
          </w:p>
          <w:p w14:paraId="63AE40E1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7" w:history="1"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https://e-</w:t>
              </w:r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lastRenderedPageBreak/>
                <w:t>jlia.com/index.php/jlia/article/view/866/375</w:t>
              </w:r>
            </w:hyperlink>
          </w:p>
        </w:tc>
        <w:tc>
          <w:tcPr>
            <w:tcW w:w="2661" w:type="dxa"/>
          </w:tcPr>
          <w:p w14:paraId="2EFBE8E2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lastRenderedPageBreak/>
              <w:t>Volume 9 • Number 1 • 2023, pages 312-324 | eISSN 1857-9760.</w:t>
            </w:r>
          </w:p>
          <w:p w14:paraId="1121E438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lastRenderedPageBreak/>
              <w:t>publisher: Institute for Research and European Studies</w:t>
            </w:r>
          </w:p>
        </w:tc>
      </w:tr>
      <w:tr w:rsidR="00E627BD" w:rsidRPr="00E627BD" w14:paraId="18501DA2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2B85628D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lastRenderedPageBreak/>
              <w:t>The EU competition rules and impact on increasing market competitiveness on the Western Balkans</w:t>
            </w:r>
          </w:p>
        </w:tc>
        <w:tc>
          <w:tcPr>
            <w:tcW w:w="3165" w:type="dxa"/>
          </w:tcPr>
          <w:p w14:paraId="37229849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Corporate Governance and Organizational Behavior Review</w:t>
            </w:r>
          </w:p>
          <w:p w14:paraId="4538F2EC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8" w:history="1"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https://virtusinterpress.org/IMG/pdf/cgobrv5i2sip4.pdf</w:t>
              </w:r>
            </w:hyperlink>
          </w:p>
        </w:tc>
        <w:tc>
          <w:tcPr>
            <w:tcW w:w="2661" w:type="dxa"/>
          </w:tcPr>
          <w:p w14:paraId="34CC2FBC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Volume 5, Issue 2 (Special Issue), 2021, pages. 156-164. publisher: Virtus Interpress </w:t>
            </w:r>
          </w:p>
        </w:tc>
      </w:tr>
      <w:tr w:rsidR="00E627BD" w:rsidRPr="00E627BD" w14:paraId="6C1DF5EE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548D9DA0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Refocusing the European Union attention on the Western Balkans: the impact of the Berlin Process</w:t>
            </w:r>
          </w:p>
        </w:tc>
        <w:tc>
          <w:tcPr>
            <w:tcW w:w="3165" w:type="dxa"/>
          </w:tcPr>
          <w:p w14:paraId="57E4F1CB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Journal of Liberty and International Affairs</w:t>
            </w:r>
          </w:p>
          <w:p w14:paraId="051CDD74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9" w:history="1"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https://e-jlia.com/index.php/jlia/article/view/200/186</w:t>
              </w:r>
            </w:hyperlink>
          </w:p>
        </w:tc>
        <w:tc>
          <w:tcPr>
            <w:tcW w:w="2661" w:type="dxa"/>
          </w:tcPr>
          <w:p w14:paraId="3F68636A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Volume 6, Issue 2, 2020, pages 155 – 166.</w:t>
            </w:r>
          </w:p>
          <w:p w14:paraId="22BA9CCC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publisher: Institute for Research and European Studies</w:t>
            </w:r>
          </w:p>
        </w:tc>
      </w:tr>
      <w:tr w:rsidR="00E627BD" w:rsidRPr="00E627BD" w14:paraId="7D90F74D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547091AA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  <w:t>Përmbledhje (abstraktet) nga Konferencat Ndërkombëtare dhe Kombëtare Shkencore</w:t>
            </w:r>
          </w:p>
        </w:tc>
      </w:tr>
      <w:tr w:rsidR="00E627BD" w:rsidRPr="00E627BD" w14:paraId="5937DCC8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3D6C4F4A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Titulli i punimit</w:t>
            </w:r>
          </w:p>
        </w:tc>
        <w:tc>
          <w:tcPr>
            <w:tcW w:w="3165" w:type="dxa"/>
          </w:tcPr>
          <w:p w14:paraId="7F2AAFB5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Emri i revistës</w:t>
            </w:r>
          </w:p>
        </w:tc>
        <w:tc>
          <w:tcPr>
            <w:tcW w:w="2661" w:type="dxa"/>
          </w:tcPr>
          <w:p w14:paraId="23A3AD30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Viti / Vëllimi / faqet</w:t>
            </w:r>
          </w:p>
        </w:tc>
      </w:tr>
      <w:tr w:rsidR="00E627BD" w:rsidRPr="00E627BD" w14:paraId="690E4C2A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F1DD666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Towards a new EU Pact on Migration and Asylum: The challenges ahead</w:t>
            </w:r>
          </w:p>
        </w:tc>
        <w:tc>
          <w:tcPr>
            <w:tcW w:w="3165" w:type="dxa"/>
          </w:tcPr>
          <w:p w14:paraId="46B6D68E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12</w:t>
            </w: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/>
              </w:rPr>
              <w:t>th</w:t>
            </w: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UBT International Scientific Conference</w:t>
            </w:r>
          </w:p>
          <w:p w14:paraId="6F51D4B5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</w:p>
        </w:tc>
        <w:tc>
          <w:tcPr>
            <w:tcW w:w="2661" w:type="dxa"/>
          </w:tcPr>
          <w:p w14:paraId="315A1CC4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UBT Knowledge Center, 2022  (in process of publication)</w:t>
            </w:r>
          </w:p>
        </w:tc>
      </w:tr>
      <w:tr w:rsidR="00E627BD" w:rsidRPr="00E627BD" w14:paraId="45BECF40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48CD39A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The transposition of EU state aid rules to Kosovo legislation: legal aspects and implications</w:t>
            </w:r>
          </w:p>
        </w:tc>
        <w:tc>
          <w:tcPr>
            <w:tcW w:w="3165" w:type="dxa"/>
          </w:tcPr>
          <w:p w14:paraId="099EADD0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11</w:t>
            </w: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/>
              </w:rPr>
              <w:t>th</w:t>
            </w: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UBT International Scientific Conference</w:t>
            </w:r>
          </w:p>
          <w:p w14:paraId="277EC980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10" w:history="1"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https://knowledgecenter.ubt-uni.net/conference/2022/all-events/268/</w:t>
              </w:r>
            </w:hyperlink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661" w:type="dxa"/>
          </w:tcPr>
          <w:p w14:paraId="4604EB2C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UBT Knowledge Center, 2022.  </w:t>
            </w:r>
          </w:p>
        </w:tc>
      </w:tr>
      <w:tr w:rsidR="00E627BD" w:rsidRPr="00E627BD" w14:paraId="2264BF50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421A30A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State Aid rules in Kosovo: the need for approximation with EU acquis</w:t>
            </w:r>
          </w:p>
        </w:tc>
        <w:tc>
          <w:tcPr>
            <w:tcW w:w="3165" w:type="dxa"/>
          </w:tcPr>
          <w:p w14:paraId="597899D6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10</w:t>
            </w: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/>
              </w:rPr>
              <w:t>th</w:t>
            </w: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UBT International Scientific Conference </w:t>
            </w:r>
          </w:p>
          <w:p w14:paraId="02B29378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11" w:history="1"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https://knowledgecenter.ubt-uni.net/cgi/viewcontent.cgi?article=3280&amp;context=conference</w:t>
              </w:r>
            </w:hyperlink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661" w:type="dxa"/>
          </w:tcPr>
          <w:p w14:paraId="17D00537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UBT Knowledge Center, 2021.  </w:t>
            </w:r>
          </w:p>
        </w:tc>
      </w:tr>
      <w:tr w:rsidR="00E627BD" w:rsidRPr="00E627BD" w14:paraId="04B1B4A1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0E0C309D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  <w:t>Publikime te tjera</w:t>
            </w:r>
          </w:p>
        </w:tc>
      </w:tr>
      <w:tr w:rsidR="00E627BD" w:rsidRPr="00E627BD" w14:paraId="49ACCB76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306B43CE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Titulli i punimit</w:t>
            </w:r>
          </w:p>
        </w:tc>
        <w:tc>
          <w:tcPr>
            <w:tcW w:w="3165" w:type="dxa"/>
          </w:tcPr>
          <w:p w14:paraId="1E14FBF9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Emri i revistës</w:t>
            </w:r>
          </w:p>
        </w:tc>
        <w:tc>
          <w:tcPr>
            <w:tcW w:w="2661" w:type="dxa"/>
          </w:tcPr>
          <w:p w14:paraId="26133389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Viti / Vëllimi / faqet</w:t>
            </w:r>
          </w:p>
        </w:tc>
      </w:tr>
      <w:tr w:rsidR="00E627BD" w:rsidRPr="00E627BD" w14:paraId="651F7F40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05064CA8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EU Enlargement and its Impact to the Western Balkans (summary)</w:t>
            </w:r>
          </w:p>
        </w:tc>
        <w:tc>
          <w:tcPr>
            <w:tcW w:w="3165" w:type="dxa"/>
          </w:tcPr>
          <w:p w14:paraId="5DB773E4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CWG – DIALOG, Magazin der CWG e. V. an der Fakultät für Wirtschaftswissenschaften der TU Chemnitz</w:t>
            </w:r>
          </w:p>
          <w:p w14:paraId="61E5C7C5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12" w:history="1"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https://www.tu-chemnitz.de/wirtschaft/vwl2/cwg/dialog/2020/CWG_Dialog_01-2020.pdf</w:t>
              </w:r>
            </w:hyperlink>
          </w:p>
        </w:tc>
        <w:tc>
          <w:tcPr>
            <w:tcW w:w="2661" w:type="dxa"/>
          </w:tcPr>
          <w:p w14:paraId="472DB785" w14:textId="77777777" w:rsidR="00E627BD" w:rsidRPr="00E627BD" w:rsidRDefault="00E627BD" w:rsidP="00E627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ISSN 1610-8248 (Print) - ISSN 1610-823X (Internet)</w:t>
            </w:r>
          </w:p>
          <w:p w14:paraId="3FE632D2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Issue Number 01/2020 </w:t>
            </w:r>
          </w:p>
          <w:p w14:paraId="7D388365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7C15A31D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627BD" w:rsidRPr="00E627BD" w14:paraId="7C73C2A0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0461B3DD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EU Enlargement and its Impact to the Western Balkans (book)</w:t>
            </w:r>
          </w:p>
        </w:tc>
        <w:tc>
          <w:tcPr>
            <w:tcW w:w="3165" w:type="dxa"/>
          </w:tcPr>
          <w:p w14:paraId="333DD132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Publisher: Logos Verlag GmbH, Berlin, Germany, 2019. </w:t>
            </w:r>
          </w:p>
          <w:p w14:paraId="658F2F92" w14:textId="77777777" w:rsidR="00E627BD" w:rsidRPr="00E627BD" w:rsidRDefault="00E627BD" w:rsidP="00E6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13" w:history="1">
              <w:r w:rsidRPr="00E627B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www.logos-verlag.com</w:t>
              </w:r>
            </w:hyperlink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661" w:type="dxa"/>
          </w:tcPr>
          <w:p w14:paraId="4120EE06" w14:textId="77777777" w:rsidR="00E627BD" w:rsidRPr="00E627BD" w:rsidRDefault="00E627BD" w:rsidP="00E627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2019, pages 175, </w:t>
            </w:r>
          </w:p>
          <w:p w14:paraId="27582AEE" w14:textId="77777777" w:rsidR="00E627BD" w:rsidRPr="00E627BD" w:rsidRDefault="00E627BD" w:rsidP="00E627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627BD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ISBN: 978-3-8325-4964-0.</w:t>
            </w:r>
          </w:p>
        </w:tc>
      </w:tr>
    </w:tbl>
    <w:p w14:paraId="75164822" w14:textId="77777777" w:rsidR="00A018E9" w:rsidRDefault="00A018E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DA390F" w14:textId="77777777" w:rsidR="00E627BD" w:rsidRDefault="00E627BD"/>
    <w:sectPr w:rsidR="00E627BD" w:rsidSect="00166F5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B2B"/>
    <w:multiLevelType w:val="hybridMultilevel"/>
    <w:tmpl w:val="FDCC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5F79"/>
    <w:multiLevelType w:val="hybridMultilevel"/>
    <w:tmpl w:val="59300A3E"/>
    <w:lvl w:ilvl="0" w:tplc="38F6C5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3F53"/>
    <w:multiLevelType w:val="hybridMultilevel"/>
    <w:tmpl w:val="AA90C1E4"/>
    <w:lvl w:ilvl="0" w:tplc="00DA0B1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9"/>
    <w:rsid w:val="00001AEF"/>
    <w:rsid w:val="00011595"/>
    <w:rsid w:val="00024DBC"/>
    <w:rsid w:val="00032A74"/>
    <w:rsid w:val="000D69AC"/>
    <w:rsid w:val="000F5A13"/>
    <w:rsid w:val="00127507"/>
    <w:rsid w:val="00133228"/>
    <w:rsid w:val="00136E37"/>
    <w:rsid w:val="00166F56"/>
    <w:rsid w:val="001A0BFE"/>
    <w:rsid w:val="001A7438"/>
    <w:rsid w:val="001B17FA"/>
    <w:rsid w:val="001E0772"/>
    <w:rsid w:val="001F02B0"/>
    <w:rsid w:val="00263C98"/>
    <w:rsid w:val="00264CC9"/>
    <w:rsid w:val="0027275B"/>
    <w:rsid w:val="002923EB"/>
    <w:rsid w:val="002B4000"/>
    <w:rsid w:val="002C2300"/>
    <w:rsid w:val="002C5070"/>
    <w:rsid w:val="002F3152"/>
    <w:rsid w:val="002F7C4A"/>
    <w:rsid w:val="00300A5F"/>
    <w:rsid w:val="00302EFD"/>
    <w:rsid w:val="00335A14"/>
    <w:rsid w:val="003A5D34"/>
    <w:rsid w:val="003B1A92"/>
    <w:rsid w:val="003C58A8"/>
    <w:rsid w:val="003F6D60"/>
    <w:rsid w:val="00406CC4"/>
    <w:rsid w:val="004332DB"/>
    <w:rsid w:val="004F047D"/>
    <w:rsid w:val="00510FF3"/>
    <w:rsid w:val="00523548"/>
    <w:rsid w:val="00527DD9"/>
    <w:rsid w:val="00574A44"/>
    <w:rsid w:val="005C0AD2"/>
    <w:rsid w:val="005D0933"/>
    <w:rsid w:val="005D1915"/>
    <w:rsid w:val="005E5186"/>
    <w:rsid w:val="006042E8"/>
    <w:rsid w:val="00613869"/>
    <w:rsid w:val="00655063"/>
    <w:rsid w:val="00656302"/>
    <w:rsid w:val="00660CBD"/>
    <w:rsid w:val="0066294E"/>
    <w:rsid w:val="0069055A"/>
    <w:rsid w:val="0069314A"/>
    <w:rsid w:val="006970BC"/>
    <w:rsid w:val="006B2A07"/>
    <w:rsid w:val="006F684C"/>
    <w:rsid w:val="007047F6"/>
    <w:rsid w:val="00717CA9"/>
    <w:rsid w:val="00740D1C"/>
    <w:rsid w:val="007653DD"/>
    <w:rsid w:val="00776F63"/>
    <w:rsid w:val="007C3CD4"/>
    <w:rsid w:val="007E7D5C"/>
    <w:rsid w:val="0080205D"/>
    <w:rsid w:val="00806494"/>
    <w:rsid w:val="00820ADF"/>
    <w:rsid w:val="008821DB"/>
    <w:rsid w:val="00883C08"/>
    <w:rsid w:val="008D066C"/>
    <w:rsid w:val="00906981"/>
    <w:rsid w:val="0091418F"/>
    <w:rsid w:val="00914D1D"/>
    <w:rsid w:val="00965EEB"/>
    <w:rsid w:val="00975071"/>
    <w:rsid w:val="009A7003"/>
    <w:rsid w:val="009B4DD5"/>
    <w:rsid w:val="00A018E9"/>
    <w:rsid w:val="00A21B99"/>
    <w:rsid w:val="00A26853"/>
    <w:rsid w:val="00A56A25"/>
    <w:rsid w:val="00AB3CD4"/>
    <w:rsid w:val="00AB5105"/>
    <w:rsid w:val="00AD742E"/>
    <w:rsid w:val="00B01958"/>
    <w:rsid w:val="00B10E48"/>
    <w:rsid w:val="00B94C19"/>
    <w:rsid w:val="00BA33CC"/>
    <w:rsid w:val="00BA5841"/>
    <w:rsid w:val="00BC4E81"/>
    <w:rsid w:val="00C033A1"/>
    <w:rsid w:val="00C12052"/>
    <w:rsid w:val="00C15660"/>
    <w:rsid w:val="00C262C5"/>
    <w:rsid w:val="00C63FE5"/>
    <w:rsid w:val="00C90560"/>
    <w:rsid w:val="00CA2E23"/>
    <w:rsid w:val="00D043C5"/>
    <w:rsid w:val="00D05246"/>
    <w:rsid w:val="00D56685"/>
    <w:rsid w:val="00DD09DE"/>
    <w:rsid w:val="00E605F4"/>
    <w:rsid w:val="00E627BD"/>
    <w:rsid w:val="00E652DE"/>
    <w:rsid w:val="00E73954"/>
    <w:rsid w:val="00EA15CE"/>
    <w:rsid w:val="00EA3A51"/>
    <w:rsid w:val="00EB3399"/>
    <w:rsid w:val="00EC49A6"/>
    <w:rsid w:val="00ED4483"/>
    <w:rsid w:val="00F20B8C"/>
    <w:rsid w:val="00F675F3"/>
    <w:rsid w:val="00F733A6"/>
    <w:rsid w:val="00F80B2A"/>
    <w:rsid w:val="00FB2126"/>
    <w:rsid w:val="00FC2F79"/>
    <w:rsid w:val="00FD006B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6A458D"/>
  <w15:docId w15:val="{ABDC75E9-FC76-496C-8179-2CC35DB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9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F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27B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sinterpress.org/IMG/pdf/cgobrv5i2sip4.pdf" TargetMode="External"/><Relationship Id="rId13" Type="http://schemas.openxmlformats.org/officeDocument/2006/relationships/hyperlink" Target="http://www.logos-verla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jlia.com/index.php/jlia/article/view/866/375" TargetMode="External"/><Relationship Id="rId12" Type="http://schemas.openxmlformats.org/officeDocument/2006/relationships/hyperlink" Target="https://www.tu-chemnitz.de/wirtschaft/vwl2/cwg/dialog/2020/CWG_Dialog_01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sinterpress.org/IMG/pdf/clgrv5i2sip4.pdf" TargetMode="External"/><Relationship Id="rId11" Type="http://schemas.openxmlformats.org/officeDocument/2006/relationships/hyperlink" Target="https://knowledgecenter.ubt-uni.net/cgi/viewcontent.cgi?article=3280&amp;context=conferenc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nowledgecenter.ubt-uni.net/conference/2022/all-events/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jlia.com/index.php/jlia/article/view/200/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egzona osmanaj</cp:lastModifiedBy>
  <cp:revision>2</cp:revision>
  <dcterms:created xsi:type="dcterms:W3CDTF">2024-01-20T20:40:00Z</dcterms:created>
  <dcterms:modified xsi:type="dcterms:W3CDTF">2024-01-20T20:40:00Z</dcterms:modified>
</cp:coreProperties>
</file>